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BA" w:rsidRDefault="009448D2" w:rsidP="009448D2">
      <w:pPr>
        <w:spacing w:after="0" w:line="240" w:lineRule="auto"/>
        <w:jc w:val="center"/>
        <w:rPr>
          <w:rFonts w:ascii="Times New Roman" w:hAnsi="Times New Roman" w:cs="Times New Roman"/>
          <w:b/>
          <w:sz w:val="28"/>
        </w:rPr>
      </w:pPr>
      <w:r w:rsidRPr="009448D2">
        <w:rPr>
          <w:rFonts w:ascii="Times New Roman" w:hAnsi="Times New Roman" w:cs="Times New Roman"/>
          <w:b/>
          <w:sz w:val="28"/>
        </w:rPr>
        <w:t xml:space="preserve">Заявка на финансирование </w:t>
      </w:r>
    </w:p>
    <w:p w:rsidR="00ED2F7A" w:rsidRDefault="008E63BA" w:rsidP="009448D2">
      <w:pPr>
        <w:spacing w:after="0" w:line="240" w:lineRule="auto"/>
        <w:jc w:val="center"/>
        <w:rPr>
          <w:rFonts w:ascii="Times New Roman" w:hAnsi="Times New Roman" w:cs="Times New Roman"/>
          <w:b/>
          <w:sz w:val="28"/>
        </w:rPr>
      </w:pPr>
      <w:r>
        <w:rPr>
          <w:rFonts w:ascii="Times New Roman" w:hAnsi="Times New Roman" w:cs="Times New Roman"/>
          <w:b/>
          <w:sz w:val="28"/>
        </w:rPr>
        <w:t xml:space="preserve">международного </w:t>
      </w:r>
      <w:r w:rsidR="00F35D97">
        <w:rPr>
          <w:rFonts w:ascii="Times New Roman" w:hAnsi="Times New Roman" w:cs="Times New Roman"/>
          <w:b/>
          <w:sz w:val="28"/>
        </w:rPr>
        <w:t>гуманитарного п</w:t>
      </w:r>
      <w:r w:rsidR="009448D2" w:rsidRPr="009448D2">
        <w:rPr>
          <w:rFonts w:ascii="Times New Roman" w:hAnsi="Times New Roman" w:cs="Times New Roman"/>
          <w:b/>
          <w:sz w:val="28"/>
        </w:rPr>
        <w:t>роекта</w:t>
      </w:r>
    </w:p>
    <w:p w:rsidR="00B61A10" w:rsidRDefault="00B61A10" w:rsidP="009448D2">
      <w:pPr>
        <w:spacing w:after="0" w:line="240" w:lineRule="auto"/>
        <w:jc w:val="center"/>
        <w:rPr>
          <w:rFonts w:ascii="Times New Roman" w:hAnsi="Times New Roman" w:cs="Times New Roman"/>
          <w:b/>
          <w:sz w:val="28"/>
        </w:rPr>
      </w:pPr>
      <w:r>
        <w:rPr>
          <w:rFonts w:ascii="Times New Roman" w:hAnsi="Times New Roman" w:cs="Times New Roman"/>
          <w:b/>
          <w:sz w:val="28"/>
        </w:rPr>
        <w:t>государственного учреждения  образования</w:t>
      </w:r>
    </w:p>
    <w:p w:rsidR="009448D2" w:rsidRDefault="009448D2" w:rsidP="009448D2">
      <w:pPr>
        <w:spacing w:after="0" w:line="240" w:lineRule="auto"/>
        <w:jc w:val="center"/>
        <w:rPr>
          <w:rFonts w:ascii="Times New Roman" w:hAnsi="Times New Roman" w:cs="Times New Roman"/>
          <w:b/>
          <w:sz w:val="28"/>
        </w:rPr>
      </w:pPr>
      <w:r>
        <w:rPr>
          <w:rFonts w:ascii="Times New Roman" w:hAnsi="Times New Roman" w:cs="Times New Roman"/>
          <w:b/>
          <w:sz w:val="28"/>
        </w:rPr>
        <w:t xml:space="preserve"> «Центр дополнительного образования детей и молодёжи «Маяк» г.Минска»</w:t>
      </w:r>
    </w:p>
    <w:p w:rsidR="008E63BA" w:rsidRPr="008E63BA" w:rsidRDefault="008E63BA" w:rsidP="008E63BA">
      <w:pPr>
        <w:spacing w:after="0" w:line="240" w:lineRule="auto"/>
        <w:jc w:val="center"/>
        <w:rPr>
          <w:rFonts w:ascii="Times New Roman" w:hAnsi="Times New Roman" w:cs="Times New Roman"/>
          <w:b/>
          <w:sz w:val="28"/>
          <w:szCs w:val="28"/>
        </w:rPr>
      </w:pPr>
      <w:r w:rsidRPr="008E63BA">
        <w:rPr>
          <w:rFonts w:ascii="Times New Roman" w:hAnsi="Times New Roman" w:cs="Times New Roman"/>
          <w:b/>
          <w:sz w:val="28"/>
          <w:szCs w:val="28"/>
        </w:rPr>
        <w:t>«ОБРАЗОВАТЕЛЬНО-КУЛЬТУРНЫЙ ЦЕНТР</w:t>
      </w:r>
    </w:p>
    <w:p w:rsidR="008E63BA" w:rsidRPr="008E63BA" w:rsidRDefault="008E63BA" w:rsidP="008E63BA">
      <w:pPr>
        <w:spacing w:after="0" w:line="240" w:lineRule="auto"/>
        <w:jc w:val="center"/>
        <w:rPr>
          <w:rFonts w:ascii="Times New Roman" w:hAnsi="Times New Roman" w:cs="Times New Roman"/>
          <w:b/>
          <w:sz w:val="28"/>
          <w:szCs w:val="28"/>
        </w:rPr>
      </w:pPr>
      <w:r w:rsidRPr="008E63BA">
        <w:rPr>
          <w:rFonts w:ascii="Times New Roman" w:hAnsi="Times New Roman" w:cs="Times New Roman"/>
          <w:b/>
          <w:sz w:val="28"/>
          <w:szCs w:val="28"/>
        </w:rPr>
        <w:t>"ОТКРЫВАЕМ КИТАЙ ВМЕСТЕ"</w:t>
      </w:r>
      <w:r w:rsidRPr="008E63BA">
        <w:rPr>
          <w:rFonts w:ascii="Times New Roman" w:hAnsi="Times New Roman" w:cs="Times New Roman"/>
          <w:b/>
          <w:color w:val="000000" w:themeColor="text1"/>
          <w:sz w:val="28"/>
          <w:szCs w:val="28"/>
        </w:rPr>
        <w:t>»</w:t>
      </w:r>
    </w:p>
    <w:p w:rsidR="009448D2" w:rsidRDefault="009448D2" w:rsidP="009448D2">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817"/>
        <w:gridCol w:w="3119"/>
        <w:gridCol w:w="6768"/>
      </w:tblGrid>
      <w:tr w:rsidR="00057B37" w:rsidRPr="00057B37" w:rsidTr="00855259">
        <w:tc>
          <w:tcPr>
            <w:tcW w:w="817" w:type="dxa"/>
          </w:tcPr>
          <w:p w:rsidR="009448D2" w:rsidRPr="00057B37" w:rsidRDefault="009448D2" w:rsidP="009448D2">
            <w:pPr>
              <w:jc w:val="center"/>
              <w:rPr>
                <w:rFonts w:ascii="Times New Roman" w:hAnsi="Times New Roman" w:cs="Times New Roman"/>
                <w:sz w:val="28"/>
              </w:rPr>
            </w:pPr>
            <w:r w:rsidRPr="00057B37">
              <w:rPr>
                <w:rFonts w:ascii="Times New Roman" w:hAnsi="Times New Roman" w:cs="Times New Roman"/>
                <w:sz w:val="28"/>
              </w:rPr>
              <w:t>1.</w:t>
            </w:r>
          </w:p>
        </w:tc>
        <w:tc>
          <w:tcPr>
            <w:tcW w:w="3119" w:type="dxa"/>
          </w:tcPr>
          <w:p w:rsidR="009448D2" w:rsidRPr="00057B37" w:rsidRDefault="00524670" w:rsidP="009448D2">
            <w:pPr>
              <w:jc w:val="both"/>
              <w:rPr>
                <w:rFonts w:ascii="Times New Roman" w:hAnsi="Times New Roman" w:cs="Times New Roman"/>
                <w:sz w:val="28"/>
              </w:rPr>
            </w:pPr>
            <w:r w:rsidRPr="00057B37">
              <w:rPr>
                <w:rFonts w:ascii="Times New Roman" w:hAnsi="Times New Roman" w:cs="Times New Roman"/>
                <w:sz w:val="28"/>
              </w:rPr>
              <w:t xml:space="preserve">Наименование </w:t>
            </w:r>
            <w:r w:rsidR="009448D2" w:rsidRPr="00057B37">
              <w:rPr>
                <w:rFonts w:ascii="Times New Roman" w:hAnsi="Times New Roman" w:cs="Times New Roman"/>
                <w:sz w:val="28"/>
              </w:rPr>
              <w:t>проекта</w:t>
            </w:r>
          </w:p>
        </w:tc>
        <w:tc>
          <w:tcPr>
            <w:tcW w:w="6768" w:type="dxa"/>
          </w:tcPr>
          <w:p w:rsidR="00F00641" w:rsidRPr="00057B37" w:rsidRDefault="00496A9F" w:rsidP="009448D2">
            <w:pPr>
              <w:jc w:val="both"/>
              <w:rPr>
                <w:rFonts w:ascii="Times New Roman" w:hAnsi="Times New Roman" w:cs="Times New Roman"/>
                <w:sz w:val="28"/>
              </w:rPr>
            </w:pPr>
            <w:r w:rsidRPr="00057B37">
              <w:rPr>
                <w:rFonts w:ascii="Times New Roman" w:hAnsi="Times New Roman" w:cs="Times New Roman"/>
                <w:sz w:val="28"/>
              </w:rPr>
              <w:t>Образовательно-культурн</w:t>
            </w:r>
            <w:r w:rsidR="00B5494E" w:rsidRPr="00057B37">
              <w:rPr>
                <w:rFonts w:ascii="Times New Roman" w:hAnsi="Times New Roman" w:cs="Times New Roman"/>
                <w:sz w:val="28"/>
              </w:rPr>
              <w:t>ый Ц</w:t>
            </w:r>
            <w:r w:rsidRPr="00057B37">
              <w:rPr>
                <w:rFonts w:ascii="Times New Roman" w:hAnsi="Times New Roman" w:cs="Times New Roman"/>
                <w:sz w:val="28"/>
              </w:rPr>
              <w:t>ентр «Открываем Китай вместе»</w:t>
            </w:r>
            <w:r w:rsidR="00372A14">
              <w:rPr>
                <w:rFonts w:ascii="Times New Roman" w:hAnsi="Times New Roman" w:cs="Times New Roman"/>
                <w:sz w:val="28"/>
              </w:rPr>
              <w:t>.</w:t>
            </w:r>
          </w:p>
        </w:tc>
      </w:tr>
      <w:tr w:rsidR="00057B37" w:rsidRPr="00057B37" w:rsidTr="00855259">
        <w:tc>
          <w:tcPr>
            <w:tcW w:w="817" w:type="dxa"/>
          </w:tcPr>
          <w:p w:rsidR="008E63BA" w:rsidRPr="00057B37" w:rsidRDefault="00BC2D95" w:rsidP="00057B37">
            <w:pPr>
              <w:jc w:val="center"/>
              <w:rPr>
                <w:rFonts w:ascii="Times New Roman" w:hAnsi="Times New Roman" w:cs="Times New Roman"/>
                <w:sz w:val="28"/>
              </w:rPr>
            </w:pPr>
            <w:r w:rsidRPr="00057B37">
              <w:rPr>
                <w:rFonts w:ascii="Times New Roman" w:hAnsi="Times New Roman" w:cs="Times New Roman"/>
                <w:sz w:val="28"/>
              </w:rPr>
              <w:t>2</w:t>
            </w:r>
            <w:r w:rsidR="008E63BA" w:rsidRPr="00057B37">
              <w:rPr>
                <w:rFonts w:ascii="Times New Roman" w:hAnsi="Times New Roman" w:cs="Times New Roman"/>
                <w:sz w:val="28"/>
              </w:rPr>
              <w:t>.</w:t>
            </w:r>
          </w:p>
        </w:tc>
        <w:tc>
          <w:tcPr>
            <w:tcW w:w="3119" w:type="dxa"/>
          </w:tcPr>
          <w:p w:rsidR="008E63BA" w:rsidRPr="00057B37" w:rsidRDefault="008E63BA" w:rsidP="00553536">
            <w:pPr>
              <w:jc w:val="both"/>
              <w:rPr>
                <w:rFonts w:ascii="Times New Roman" w:hAnsi="Times New Roman" w:cs="Times New Roman"/>
                <w:sz w:val="28"/>
              </w:rPr>
            </w:pPr>
            <w:r w:rsidRPr="00057B37">
              <w:rPr>
                <w:rFonts w:ascii="Times New Roman" w:hAnsi="Times New Roman" w:cs="Times New Roman"/>
                <w:sz w:val="28"/>
              </w:rPr>
              <w:t xml:space="preserve">Наименование </w:t>
            </w:r>
            <w:r w:rsidR="00553536">
              <w:rPr>
                <w:rFonts w:ascii="Times New Roman" w:hAnsi="Times New Roman" w:cs="Times New Roman"/>
                <w:sz w:val="28"/>
                <w:lang w:val="be-BY"/>
              </w:rPr>
              <w:t>о</w:t>
            </w:r>
            <w:proofErr w:type="spellStart"/>
            <w:r w:rsidRPr="00057B37">
              <w:rPr>
                <w:rFonts w:ascii="Times New Roman" w:hAnsi="Times New Roman" w:cs="Times New Roman"/>
                <w:sz w:val="28"/>
              </w:rPr>
              <w:t>рганизации</w:t>
            </w:r>
            <w:proofErr w:type="spellEnd"/>
            <w:r w:rsidR="00B3500A">
              <w:rPr>
                <w:rFonts w:ascii="Times New Roman" w:hAnsi="Times New Roman" w:cs="Times New Roman"/>
                <w:sz w:val="28"/>
              </w:rPr>
              <w:t xml:space="preserve"> - </w:t>
            </w:r>
            <w:r w:rsidRPr="00057B37">
              <w:rPr>
                <w:rFonts w:ascii="Times New Roman" w:hAnsi="Times New Roman" w:cs="Times New Roman"/>
                <w:sz w:val="28"/>
              </w:rPr>
              <w:t>заявителя и исполнителя</w:t>
            </w:r>
          </w:p>
        </w:tc>
        <w:tc>
          <w:tcPr>
            <w:tcW w:w="6768"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Государственное</w:t>
            </w:r>
            <w:r w:rsidR="00553536">
              <w:rPr>
                <w:rFonts w:ascii="Times New Roman" w:hAnsi="Times New Roman" w:cs="Times New Roman"/>
                <w:sz w:val="28"/>
              </w:rPr>
              <w:t xml:space="preserve"> </w:t>
            </w:r>
            <w:r w:rsidRPr="00057B37">
              <w:rPr>
                <w:rFonts w:ascii="Times New Roman" w:hAnsi="Times New Roman" w:cs="Times New Roman"/>
                <w:sz w:val="28"/>
              </w:rPr>
              <w:t>учреждение</w:t>
            </w:r>
            <w:r w:rsidR="00553536">
              <w:rPr>
                <w:rFonts w:ascii="Times New Roman" w:hAnsi="Times New Roman" w:cs="Times New Roman"/>
                <w:sz w:val="28"/>
              </w:rPr>
              <w:t xml:space="preserve"> </w:t>
            </w:r>
            <w:r w:rsidRPr="00057B37">
              <w:rPr>
                <w:rFonts w:ascii="Times New Roman" w:hAnsi="Times New Roman" w:cs="Times New Roman"/>
                <w:sz w:val="28"/>
              </w:rPr>
              <w:t xml:space="preserve">образование «Центр дополнительного образования детей и молодёжи «Маяк» г.Минска» (далее </w:t>
            </w:r>
            <w:proofErr w:type="spellStart"/>
            <w:r w:rsidRPr="00057B37">
              <w:rPr>
                <w:rFonts w:ascii="Times New Roman" w:hAnsi="Times New Roman" w:cs="Times New Roman"/>
                <w:sz w:val="28"/>
              </w:rPr>
              <w:t>ЦДОДиМ</w:t>
            </w:r>
            <w:proofErr w:type="spellEnd"/>
            <w:r w:rsidRPr="00057B37">
              <w:rPr>
                <w:rFonts w:ascii="Times New Roman" w:hAnsi="Times New Roman" w:cs="Times New Roman"/>
                <w:sz w:val="28"/>
              </w:rPr>
              <w:t xml:space="preserve"> «Маяк» г.Минска)</w:t>
            </w:r>
            <w:r w:rsidR="00372A14">
              <w:rPr>
                <w:rFonts w:ascii="Times New Roman" w:hAnsi="Times New Roman" w:cs="Times New Roman"/>
                <w:sz w:val="28"/>
              </w:rPr>
              <w:t>.</w:t>
            </w:r>
          </w:p>
        </w:tc>
      </w:tr>
      <w:tr w:rsidR="00057B37" w:rsidRPr="00855259" w:rsidTr="00855259">
        <w:tc>
          <w:tcPr>
            <w:tcW w:w="817" w:type="dxa"/>
          </w:tcPr>
          <w:p w:rsidR="008E63BA" w:rsidRPr="00057B37" w:rsidRDefault="00057B37" w:rsidP="005D77DD">
            <w:pPr>
              <w:jc w:val="center"/>
              <w:rPr>
                <w:rFonts w:ascii="Times New Roman" w:hAnsi="Times New Roman" w:cs="Times New Roman"/>
                <w:sz w:val="28"/>
              </w:rPr>
            </w:pPr>
            <w:r w:rsidRPr="00057B37">
              <w:rPr>
                <w:rFonts w:ascii="Times New Roman" w:hAnsi="Times New Roman" w:cs="Times New Roman"/>
                <w:sz w:val="28"/>
              </w:rPr>
              <w:t>3</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 xml:space="preserve">Физический и юридический адрес организации, телефон, факс, </w:t>
            </w:r>
            <w:r w:rsidRPr="00057B37">
              <w:rPr>
                <w:rFonts w:ascii="Times New Roman" w:hAnsi="Times New Roman" w:cs="Times New Roman"/>
                <w:sz w:val="28"/>
                <w:lang w:val="en-US"/>
              </w:rPr>
              <w:t>e</w:t>
            </w:r>
            <w:r w:rsidRPr="00057B37">
              <w:rPr>
                <w:rFonts w:ascii="Times New Roman" w:hAnsi="Times New Roman" w:cs="Times New Roman"/>
                <w:sz w:val="28"/>
              </w:rPr>
              <w:t>-</w:t>
            </w:r>
            <w:r w:rsidRPr="00057B37">
              <w:rPr>
                <w:rFonts w:ascii="Times New Roman" w:hAnsi="Times New Roman" w:cs="Times New Roman"/>
                <w:sz w:val="28"/>
                <w:lang w:val="en-US"/>
              </w:rPr>
              <w:t>mail</w:t>
            </w:r>
          </w:p>
        </w:tc>
        <w:tc>
          <w:tcPr>
            <w:tcW w:w="6768" w:type="dxa"/>
          </w:tcPr>
          <w:p w:rsidR="00855259" w:rsidRPr="00E51D7D" w:rsidRDefault="00855259" w:rsidP="00E51D7D">
            <w:pPr>
              <w:pStyle w:val="a4"/>
              <w:jc w:val="both"/>
              <w:rPr>
                <w:rFonts w:ascii="Times New Roman" w:hAnsi="Times New Roman" w:cs="Times New Roman"/>
                <w:sz w:val="28"/>
                <w:szCs w:val="28"/>
              </w:rPr>
            </w:pPr>
            <w:r w:rsidRPr="00E51D7D">
              <w:rPr>
                <w:rFonts w:ascii="Times New Roman" w:hAnsi="Times New Roman" w:cs="Times New Roman"/>
                <w:sz w:val="28"/>
                <w:szCs w:val="28"/>
              </w:rPr>
              <w:t xml:space="preserve">Республика Беларусь, г.Минск, переулок </w:t>
            </w:r>
            <w:r w:rsidR="00B3500A" w:rsidRPr="00E51D7D">
              <w:rPr>
                <w:rFonts w:ascii="Times New Roman" w:hAnsi="Times New Roman" w:cs="Times New Roman"/>
                <w:sz w:val="28"/>
                <w:szCs w:val="28"/>
              </w:rPr>
              <w:t xml:space="preserve">Полевой, 2а, почтовый индекс </w:t>
            </w:r>
            <w:r w:rsidR="008E63BA" w:rsidRPr="00E51D7D">
              <w:rPr>
                <w:rFonts w:ascii="Times New Roman" w:hAnsi="Times New Roman" w:cs="Times New Roman"/>
                <w:sz w:val="28"/>
                <w:szCs w:val="28"/>
              </w:rPr>
              <w:t xml:space="preserve"> 220006. </w:t>
            </w:r>
          </w:p>
          <w:p w:rsidR="00855259" w:rsidRPr="00E51D7D" w:rsidRDefault="008E63BA" w:rsidP="00E51D7D">
            <w:pPr>
              <w:pStyle w:val="a4"/>
              <w:jc w:val="both"/>
              <w:rPr>
                <w:rFonts w:ascii="Times New Roman" w:hAnsi="Times New Roman" w:cs="Times New Roman"/>
                <w:sz w:val="28"/>
                <w:szCs w:val="28"/>
              </w:rPr>
            </w:pPr>
            <w:r w:rsidRPr="00E51D7D">
              <w:rPr>
                <w:rFonts w:ascii="Times New Roman" w:hAnsi="Times New Roman" w:cs="Times New Roman"/>
                <w:sz w:val="28"/>
                <w:szCs w:val="28"/>
              </w:rPr>
              <w:t xml:space="preserve">Тел. </w:t>
            </w:r>
            <w:r w:rsidR="00855259" w:rsidRPr="00E51D7D">
              <w:rPr>
                <w:rFonts w:ascii="Times New Roman" w:hAnsi="Times New Roman" w:cs="Times New Roman"/>
                <w:sz w:val="28"/>
                <w:szCs w:val="28"/>
              </w:rPr>
              <w:t>+375-</w:t>
            </w:r>
            <w:r w:rsidRPr="00E51D7D">
              <w:rPr>
                <w:rFonts w:ascii="Times New Roman" w:hAnsi="Times New Roman" w:cs="Times New Roman"/>
                <w:sz w:val="28"/>
                <w:szCs w:val="28"/>
              </w:rPr>
              <w:t>17</w:t>
            </w:r>
            <w:r w:rsidR="00855259" w:rsidRPr="00E51D7D">
              <w:rPr>
                <w:rFonts w:ascii="Times New Roman" w:hAnsi="Times New Roman" w:cs="Times New Roman"/>
                <w:sz w:val="28"/>
                <w:szCs w:val="28"/>
              </w:rPr>
              <w:t>-</w:t>
            </w:r>
            <w:r w:rsidRPr="00E51D7D">
              <w:rPr>
                <w:rFonts w:ascii="Times New Roman" w:hAnsi="Times New Roman" w:cs="Times New Roman"/>
                <w:sz w:val="28"/>
                <w:szCs w:val="28"/>
              </w:rPr>
              <w:t xml:space="preserve">310-35-24 (факс), </w:t>
            </w:r>
            <w:r w:rsidR="00855259" w:rsidRPr="00E51D7D">
              <w:rPr>
                <w:rFonts w:ascii="Times New Roman" w:hAnsi="Times New Roman" w:cs="Times New Roman"/>
                <w:sz w:val="28"/>
                <w:szCs w:val="28"/>
              </w:rPr>
              <w:t>+375-</w:t>
            </w:r>
            <w:r w:rsidRPr="00E51D7D">
              <w:rPr>
                <w:rFonts w:ascii="Times New Roman" w:hAnsi="Times New Roman" w:cs="Times New Roman"/>
                <w:sz w:val="28"/>
                <w:szCs w:val="28"/>
              </w:rPr>
              <w:t>17</w:t>
            </w:r>
            <w:r w:rsidR="00855259" w:rsidRPr="00E51D7D">
              <w:rPr>
                <w:rFonts w:ascii="Times New Roman" w:hAnsi="Times New Roman" w:cs="Times New Roman"/>
                <w:sz w:val="28"/>
                <w:szCs w:val="28"/>
              </w:rPr>
              <w:t>-</w:t>
            </w:r>
            <w:r w:rsidRPr="00E51D7D">
              <w:rPr>
                <w:rFonts w:ascii="Times New Roman" w:hAnsi="Times New Roman" w:cs="Times New Roman"/>
                <w:sz w:val="28"/>
                <w:szCs w:val="28"/>
              </w:rPr>
              <w:t xml:space="preserve">358-87-09. </w:t>
            </w:r>
          </w:p>
          <w:p w:rsidR="00B3500A" w:rsidRPr="00E51D7D" w:rsidRDefault="008E63BA" w:rsidP="00E51D7D">
            <w:pPr>
              <w:pStyle w:val="a4"/>
              <w:jc w:val="both"/>
              <w:rPr>
                <w:rFonts w:ascii="Times New Roman" w:hAnsi="Times New Roman" w:cs="Times New Roman"/>
                <w:sz w:val="28"/>
                <w:szCs w:val="28"/>
                <w:lang w:val="be-BY"/>
              </w:rPr>
            </w:pPr>
            <w:r w:rsidRPr="00E51D7D">
              <w:rPr>
                <w:rFonts w:ascii="Times New Roman" w:hAnsi="Times New Roman" w:cs="Times New Roman"/>
                <w:sz w:val="28"/>
                <w:szCs w:val="28"/>
                <w:lang w:val="en-US"/>
              </w:rPr>
              <w:t>E-mail</w:t>
            </w:r>
            <w:r w:rsidRPr="00E51D7D">
              <w:rPr>
                <w:rFonts w:ascii="Times New Roman" w:hAnsi="Times New Roman" w:cs="Times New Roman"/>
                <w:sz w:val="28"/>
                <w:szCs w:val="28"/>
                <w:lang w:val="be-BY"/>
              </w:rPr>
              <w:t xml:space="preserve">: </w:t>
            </w:r>
            <w:r w:rsidRPr="00E51D7D">
              <w:rPr>
                <w:rFonts w:ascii="Times New Roman" w:hAnsi="Times New Roman" w:cs="Times New Roman"/>
                <w:sz w:val="28"/>
                <w:szCs w:val="28"/>
              </w:rPr>
              <w:fldChar w:fldCharType="begin"/>
            </w:r>
            <w:r w:rsidRPr="00E51D7D">
              <w:rPr>
                <w:rFonts w:ascii="Times New Roman" w:hAnsi="Times New Roman" w:cs="Times New Roman"/>
                <w:sz w:val="28"/>
                <w:szCs w:val="28"/>
                <w:lang w:val="en-US"/>
              </w:rPr>
              <w:instrText xml:space="preserve"> HYPERLINK "mailto:lencvr@minskedu.gov.by" </w:instrText>
            </w:r>
            <w:r w:rsidRPr="00E51D7D">
              <w:rPr>
                <w:rFonts w:ascii="Times New Roman" w:hAnsi="Times New Roman" w:cs="Times New Roman"/>
                <w:sz w:val="28"/>
                <w:szCs w:val="28"/>
              </w:rPr>
              <w:fldChar w:fldCharType="separate"/>
            </w:r>
            <w:r w:rsidRPr="00E51D7D">
              <w:rPr>
                <w:rFonts w:ascii="Times New Roman" w:hAnsi="Times New Roman" w:cs="Times New Roman"/>
                <w:sz w:val="28"/>
                <w:szCs w:val="28"/>
                <w:lang w:val="en-US"/>
              </w:rPr>
              <w:t>lencvr@minskedu.gov.by</w:t>
            </w:r>
            <w:r w:rsidRPr="00E51D7D">
              <w:rPr>
                <w:rFonts w:ascii="Times New Roman" w:hAnsi="Times New Roman" w:cs="Times New Roman"/>
                <w:sz w:val="28"/>
                <w:szCs w:val="28"/>
                <w:lang w:val="en-US"/>
              </w:rPr>
              <w:fldChar w:fldCharType="end"/>
            </w:r>
            <w:r w:rsidRPr="00E51D7D">
              <w:rPr>
                <w:rFonts w:ascii="Times New Roman" w:hAnsi="Times New Roman" w:cs="Times New Roman"/>
                <w:sz w:val="28"/>
                <w:szCs w:val="28"/>
                <w:lang w:val="be-BY"/>
              </w:rPr>
              <w:t xml:space="preserve"> </w:t>
            </w:r>
          </w:p>
          <w:p w:rsidR="008E63BA" w:rsidRPr="00E51D7D" w:rsidRDefault="00855259" w:rsidP="00E51D7D">
            <w:pPr>
              <w:rPr>
                <w:rFonts w:ascii="Times New Roman" w:eastAsia="Times New Roman" w:hAnsi="Times New Roman" w:cs="Times New Roman"/>
                <w:sz w:val="24"/>
                <w:szCs w:val="24"/>
                <w:lang w:eastAsia="ru-RU"/>
              </w:rPr>
            </w:pPr>
            <w:r w:rsidRPr="00E51D7D">
              <w:rPr>
                <w:rFonts w:ascii="Times New Roman" w:hAnsi="Times New Roman" w:cs="Times New Roman"/>
                <w:sz w:val="28"/>
                <w:szCs w:val="28"/>
                <w:lang w:val="be-BY"/>
              </w:rPr>
              <w:t xml:space="preserve">Официальный </w:t>
            </w:r>
            <w:r w:rsidR="008E63BA" w:rsidRPr="00E51D7D">
              <w:rPr>
                <w:rFonts w:ascii="Times New Roman" w:hAnsi="Times New Roman" w:cs="Times New Roman"/>
                <w:sz w:val="28"/>
                <w:szCs w:val="28"/>
                <w:lang w:val="be-BY"/>
              </w:rPr>
              <w:t>сайт:</w:t>
            </w:r>
            <w:r w:rsidR="00553536" w:rsidRPr="00E51D7D">
              <w:rPr>
                <w:rFonts w:ascii="Times New Roman" w:hAnsi="Times New Roman" w:cs="Times New Roman"/>
                <w:sz w:val="28"/>
                <w:szCs w:val="28"/>
                <w:lang w:val="be-BY"/>
              </w:rPr>
              <w:t xml:space="preserve"> </w:t>
            </w:r>
            <w:r w:rsidR="00553536" w:rsidRPr="00E51D7D">
              <w:rPr>
                <w:rFonts w:ascii="Times New Roman" w:hAnsi="Times New Roman" w:cs="Times New Roman"/>
                <w:sz w:val="28"/>
                <w:szCs w:val="28"/>
                <w:lang w:val="en-US"/>
              </w:rPr>
              <w:t>https</w:t>
            </w:r>
            <w:r w:rsidR="00553536" w:rsidRPr="00E51D7D">
              <w:rPr>
                <w:rFonts w:ascii="Times New Roman" w:hAnsi="Times New Roman" w:cs="Times New Roman"/>
                <w:sz w:val="28"/>
                <w:szCs w:val="28"/>
              </w:rPr>
              <w:t>://</w:t>
            </w:r>
            <w:r w:rsidR="00E51D7D" w:rsidRPr="00E51D7D">
              <w:rPr>
                <w:rFonts w:ascii="Times New Roman" w:eastAsia="Times New Roman" w:hAnsi="Times New Roman" w:cs="Times New Roman"/>
                <w:sz w:val="28"/>
                <w:szCs w:val="28"/>
                <w:lang w:eastAsia="ru-RU"/>
              </w:rPr>
              <w:t xml:space="preserve"> </w:t>
            </w:r>
            <w:hyperlink r:id="rId9" w:tgtFrame="_blank" w:history="1">
              <w:r w:rsidR="00E51D7D" w:rsidRPr="00E51D7D">
                <w:rPr>
                  <w:rFonts w:ascii="Times New Roman" w:eastAsia="Times New Roman" w:hAnsi="Times New Roman" w:cs="Times New Roman"/>
                  <w:sz w:val="28"/>
                  <w:szCs w:val="28"/>
                  <w:u w:val="single"/>
                  <w:lang w:eastAsia="ru-RU"/>
                </w:rPr>
                <w:t>lencvr.minsk.edu.by</w:t>
              </w:r>
            </w:hyperlink>
          </w:p>
        </w:tc>
      </w:tr>
      <w:tr w:rsidR="00057B37" w:rsidRPr="00057B37" w:rsidTr="00855259">
        <w:tc>
          <w:tcPr>
            <w:tcW w:w="817" w:type="dxa"/>
          </w:tcPr>
          <w:p w:rsidR="008E63BA" w:rsidRPr="00057B37" w:rsidRDefault="00057B37" w:rsidP="005D77DD">
            <w:pPr>
              <w:jc w:val="center"/>
              <w:rPr>
                <w:rFonts w:ascii="Times New Roman" w:hAnsi="Times New Roman" w:cs="Times New Roman"/>
                <w:sz w:val="28"/>
              </w:rPr>
            </w:pPr>
            <w:r w:rsidRPr="00057B37">
              <w:rPr>
                <w:rFonts w:ascii="Times New Roman" w:hAnsi="Times New Roman" w:cs="Times New Roman"/>
                <w:sz w:val="28"/>
              </w:rPr>
              <w:t>4</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Информация об организации</w:t>
            </w:r>
          </w:p>
        </w:tc>
        <w:tc>
          <w:tcPr>
            <w:tcW w:w="6768" w:type="dxa"/>
          </w:tcPr>
          <w:p w:rsidR="008E63BA" w:rsidRPr="00057B37" w:rsidRDefault="008E63BA" w:rsidP="005D77DD">
            <w:pPr>
              <w:jc w:val="both"/>
              <w:rPr>
                <w:rFonts w:ascii="Times New Roman" w:hAnsi="Times New Roman" w:cs="Times New Roman"/>
                <w:sz w:val="28"/>
                <w:szCs w:val="28"/>
              </w:rPr>
            </w:pPr>
            <w:proofErr w:type="spellStart"/>
            <w:r w:rsidRPr="00057B37">
              <w:rPr>
                <w:rFonts w:ascii="Times New Roman" w:hAnsi="Times New Roman" w:cs="Times New Roman"/>
                <w:sz w:val="28"/>
                <w:szCs w:val="28"/>
              </w:rPr>
              <w:t>ЦДОДиМ</w:t>
            </w:r>
            <w:proofErr w:type="spellEnd"/>
            <w:r w:rsidRPr="00057B37">
              <w:rPr>
                <w:rFonts w:ascii="Times New Roman" w:hAnsi="Times New Roman" w:cs="Times New Roman"/>
                <w:sz w:val="28"/>
                <w:szCs w:val="28"/>
              </w:rPr>
              <w:t xml:space="preserve"> «Маяк» г.Минска функционирует с </w:t>
            </w:r>
            <w:r w:rsidRPr="00057B37">
              <w:rPr>
                <w:rFonts w:ascii="Times New Roman" w:hAnsi="Times New Roman"/>
                <w:sz w:val="28"/>
                <w:szCs w:val="28"/>
              </w:rPr>
              <w:t>1976 года.</w:t>
            </w:r>
            <w:r w:rsidRPr="00057B37">
              <w:rPr>
                <w:rFonts w:ascii="Times New Roman" w:hAnsi="Times New Roman" w:cs="Times New Roman"/>
                <w:sz w:val="28"/>
                <w:szCs w:val="28"/>
              </w:rPr>
              <w:t xml:space="preserve"> Это многопрофильное учреждение. В его структуру входит семь структурных подразделений.</w:t>
            </w:r>
          </w:p>
          <w:p w:rsidR="008E63BA" w:rsidRPr="00057B37" w:rsidRDefault="008E63BA" w:rsidP="005D77DD">
            <w:pPr>
              <w:tabs>
                <w:tab w:val="left" w:pos="993"/>
              </w:tabs>
              <w:jc w:val="both"/>
              <w:rPr>
                <w:rFonts w:ascii="Times New Roman" w:hAnsi="Times New Roman" w:cs="Times New Roman"/>
                <w:sz w:val="28"/>
                <w:szCs w:val="28"/>
              </w:rPr>
            </w:pPr>
            <w:r w:rsidRPr="00057B37">
              <w:rPr>
                <w:rFonts w:ascii="Times New Roman" w:hAnsi="Times New Roman" w:cs="Times New Roman"/>
                <w:sz w:val="28"/>
                <w:szCs w:val="28"/>
              </w:rPr>
              <w:t>Действуют клубы по месту жительства «Ровесник» (микрорайон «Серебрянка») и «Формат» (микрорайон «</w:t>
            </w:r>
            <w:proofErr w:type="spellStart"/>
            <w:r w:rsidRPr="00057B37">
              <w:rPr>
                <w:rFonts w:ascii="Times New Roman" w:hAnsi="Times New Roman" w:cs="Times New Roman"/>
                <w:sz w:val="28"/>
                <w:szCs w:val="28"/>
              </w:rPr>
              <w:t>Лошица</w:t>
            </w:r>
            <w:proofErr w:type="spellEnd"/>
            <w:r w:rsidRPr="00057B37">
              <w:rPr>
                <w:rFonts w:ascii="Times New Roman" w:hAnsi="Times New Roman" w:cs="Times New Roman"/>
                <w:sz w:val="28"/>
                <w:szCs w:val="28"/>
              </w:rPr>
              <w:t xml:space="preserve">»). </w:t>
            </w:r>
          </w:p>
          <w:p w:rsidR="008E63BA" w:rsidRPr="00057B37" w:rsidRDefault="008E63BA" w:rsidP="005D77DD">
            <w:pPr>
              <w:tabs>
                <w:tab w:val="left" w:pos="993"/>
              </w:tabs>
              <w:jc w:val="both"/>
              <w:rPr>
                <w:rFonts w:ascii="Times New Roman" w:hAnsi="Times New Roman" w:cs="Times New Roman"/>
                <w:sz w:val="28"/>
                <w:szCs w:val="28"/>
              </w:rPr>
            </w:pPr>
            <w:r w:rsidRPr="00057B37">
              <w:rPr>
                <w:rFonts w:ascii="Times New Roman" w:hAnsi="Times New Roman" w:cs="Times New Roman"/>
                <w:sz w:val="28"/>
                <w:szCs w:val="28"/>
              </w:rPr>
              <w:t xml:space="preserve">По итогам работы в 2016 и 2021 годах учреждение заняло первое место, в 2018 </w:t>
            </w:r>
            <w:r w:rsidR="00855259">
              <w:rPr>
                <w:rFonts w:ascii="Times New Roman" w:hAnsi="Times New Roman" w:cs="Times New Roman"/>
                <w:sz w:val="28"/>
                <w:szCs w:val="28"/>
              </w:rPr>
              <w:t xml:space="preserve">и 2022 </w:t>
            </w:r>
            <w:r w:rsidRPr="00057B37">
              <w:rPr>
                <w:rFonts w:ascii="Times New Roman" w:hAnsi="Times New Roman" w:cs="Times New Roman"/>
                <w:sz w:val="28"/>
                <w:szCs w:val="28"/>
              </w:rPr>
              <w:t>год</w:t>
            </w:r>
            <w:r w:rsidR="00855259">
              <w:rPr>
                <w:rFonts w:ascii="Times New Roman" w:hAnsi="Times New Roman" w:cs="Times New Roman"/>
                <w:sz w:val="28"/>
                <w:szCs w:val="28"/>
              </w:rPr>
              <w:t>ах</w:t>
            </w:r>
            <w:r w:rsidRPr="00057B37">
              <w:rPr>
                <w:rFonts w:ascii="Times New Roman" w:hAnsi="Times New Roman" w:cs="Times New Roman"/>
                <w:sz w:val="28"/>
                <w:szCs w:val="28"/>
              </w:rPr>
              <w:t xml:space="preserve"> – третье место в рейтинге учреждений дополнительного образования детей и молодёжи города Минска. В 2017 и 2021 годах занесено на районную Доску Почёта как лучшее учреждение Ленинского района г.Минска по итогам работы за 2016 и 2020 годы.</w:t>
            </w:r>
          </w:p>
          <w:p w:rsidR="008E63BA" w:rsidRPr="00855259" w:rsidRDefault="008E63BA" w:rsidP="00120F9D">
            <w:pPr>
              <w:autoSpaceDE w:val="0"/>
              <w:autoSpaceDN w:val="0"/>
              <w:adjustRightInd w:val="0"/>
              <w:jc w:val="both"/>
              <w:rPr>
                <w:rFonts w:ascii="Times New Roman" w:hAnsi="Times New Roman" w:cs="Times New Roman"/>
                <w:sz w:val="28"/>
                <w:szCs w:val="28"/>
                <w:highlight w:val="yellow"/>
              </w:rPr>
            </w:pPr>
            <w:r w:rsidRPr="00057B37">
              <w:rPr>
                <w:rFonts w:ascii="Times New Roman" w:hAnsi="Times New Roman" w:cs="Times New Roman"/>
                <w:sz w:val="28"/>
                <w:szCs w:val="28"/>
              </w:rPr>
              <w:t xml:space="preserve">Работает 119 педагогических работников. </w:t>
            </w:r>
            <w:r w:rsidRPr="00991B31">
              <w:rPr>
                <w:rFonts w:ascii="Times New Roman" w:hAnsi="Times New Roman" w:cs="Times New Roman"/>
                <w:sz w:val="28"/>
                <w:szCs w:val="28"/>
              </w:rPr>
              <w:t xml:space="preserve">Действуют </w:t>
            </w:r>
            <w:r w:rsidR="00991B31" w:rsidRPr="00991B31">
              <w:rPr>
                <w:rFonts w:ascii="Times New Roman" w:hAnsi="Times New Roman" w:cs="Times New Roman"/>
                <w:sz w:val="28"/>
                <w:szCs w:val="28"/>
              </w:rPr>
              <w:t xml:space="preserve"> 4</w:t>
            </w:r>
            <w:r w:rsidRPr="00991B31">
              <w:rPr>
                <w:rFonts w:ascii="Times New Roman" w:hAnsi="Times New Roman" w:cs="Times New Roman"/>
                <w:sz w:val="28"/>
                <w:szCs w:val="28"/>
              </w:rPr>
              <w:t>5</w:t>
            </w:r>
            <w:r w:rsidR="00C01A0A">
              <w:rPr>
                <w:rFonts w:ascii="Times New Roman" w:hAnsi="Times New Roman" w:cs="Times New Roman"/>
                <w:sz w:val="28"/>
                <w:szCs w:val="28"/>
              </w:rPr>
              <w:t>7 объединений</w:t>
            </w:r>
            <w:r w:rsidRPr="00991B31">
              <w:rPr>
                <w:rFonts w:ascii="Times New Roman" w:hAnsi="Times New Roman" w:cs="Times New Roman"/>
                <w:sz w:val="28"/>
                <w:szCs w:val="28"/>
              </w:rPr>
              <w:t xml:space="preserve"> по интересам, в которых обучаются </w:t>
            </w:r>
            <w:r w:rsidR="00991B31" w:rsidRPr="00991B31">
              <w:rPr>
                <w:rFonts w:ascii="Times New Roman" w:hAnsi="Times New Roman" w:cs="Times New Roman"/>
                <w:sz w:val="28"/>
                <w:szCs w:val="28"/>
              </w:rPr>
              <w:t xml:space="preserve">более </w:t>
            </w:r>
            <w:r w:rsidRPr="00991B31">
              <w:rPr>
                <w:rFonts w:ascii="Times New Roman" w:hAnsi="Times New Roman" w:cs="Times New Roman"/>
                <w:sz w:val="28"/>
                <w:szCs w:val="28"/>
              </w:rPr>
              <w:t>5</w:t>
            </w:r>
            <w:r w:rsidR="00991B31" w:rsidRPr="00991B31">
              <w:rPr>
                <w:rFonts w:ascii="Times New Roman" w:hAnsi="Times New Roman" w:cs="Times New Roman"/>
                <w:sz w:val="28"/>
                <w:szCs w:val="28"/>
              </w:rPr>
              <w:t>000</w:t>
            </w:r>
            <w:r w:rsidRPr="00991B31">
              <w:rPr>
                <w:rFonts w:ascii="Times New Roman" w:hAnsi="Times New Roman" w:cs="Times New Roman"/>
                <w:sz w:val="28"/>
                <w:szCs w:val="28"/>
              </w:rPr>
              <w:t xml:space="preserve"> учащихся, </w:t>
            </w:r>
            <w:r w:rsidR="00855259" w:rsidRPr="00991B31">
              <w:rPr>
                <w:rFonts w:ascii="Times New Roman" w:hAnsi="Times New Roman"/>
                <w:sz w:val="28"/>
                <w:szCs w:val="24"/>
              </w:rPr>
              <w:t>6</w:t>
            </w:r>
            <w:r w:rsidRPr="00991B31">
              <w:rPr>
                <w:rFonts w:ascii="Times New Roman" w:hAnsi="Times New Roman"/>
                <w:sz w:val="28"/>
                <w:szCs w:val="24"/>
              </w:rPr>
              <w:t xml:space="preserve"> творческих коллективов со званием «Народный» и «Образцовый». </w:t>
            </w:r>
            <w:r w:rsidR="00C01A0A">
              <w:rPr>
                <w:rFonts w:ascii="Times New Roman" w:hAnsi="Times New Roman" w:cs="Times New Roman"/>
                <w:sz w:val="28"/>
                <w:szCs w:val="28"/>
              </w:rPr>
              <w:t>Реализую</w:t>
            </w:r>
            <w:r w:rsidRPr="00991B31">
              <w:rPr>
                <w:rFonts w:ascii="Times New Roman" w:hAnsi="Times New Roman" w:cs="Times New Roman"/>
                <w:sz w:val="28"/>
                <w:szCs w:val="28"/>
              </w:rPr>
              <w:t>тся 133 образовательные программы по 12 профилям дополнительного образования детей и молодёжи с базовым уровнем изучения образовательных областей и 5 программ с повышенным уровнем изучения образовательных областей.</w:t>
            </w:r>
          </w:p>
          <w:p w:rsidR="008E63BA" w:rsidRPr="00991B31" w:rsidRDefault="008E63BA" w:rsidP="005D77DD">
            <w:pPr>
              <w:jc w:val="both"/>
              <w:rPr>
                <w:rFonts w:ascii="Times New Roman" w:eastAsiaTheme="minorEastAsia" w:hAnsi="Times New Roman" w:cs="Times New Roman"/>
                <w:sz w:val="28"/>
                <w:szCs w:val="30"/>
                <w:lang w:eastAsia="ru-RU"/>
              </w:rPr>
            </w:pPr>
            <w:r w:rsidRPr="00991B31">
              <w:rPr>
                <w:rFonts w:ascii="Times New Roman" w:hAnsi="Times New Roman"/>
                <w:sz w:val="28"/>
                <w:szCs w:val="28"/>
              </w:rPr>
              <w:t>В</w:t>
            </w:r>
            <w:r w:rsidRPr="00991B31">
              <w:rPr>
                <w:rFonts w:ascii="Times New Roman" w:hAnsi="Times New Roman" w:cs="Times New Roman"/>
                <w:sz w:val="28"/>
                <w:szCs w:val="28"/>
              </w:rPr>
              <w:t>едётся</w:t>
            </w:r>
            <w:r w:rsidRPr="00991B31">
              <w:rPr>
                <w:rFonts w:ascii="Times New Roman" w:hAnsi="Times New Roman" w:cs="Times New Roman"/>
                <w:i/>
                <w:sz w:val="28"/>
                <w:szCs w:val="28"/>
              </w:rPr>
              <w:t xml:space="preserve"> </w:t>
            </w:r>
            <w:r w:rsidRPr="00991B31">
              <w:rPr>
                <w:rFonts w:ascii="Times New Roman" w:hAnsi="Times New Roman" w:cs="Times New Roman"/>
                <w:sz w:val="28"/>
                <w:szCs w:val="28"/>
              </w:rPr>
              <w:t xml:space="preserve">многообразная социокультурная деятельность. </w:t>
            </w:r>
            <w:proofErr w:type="gramStart"/>
            <w:r w:rsidRPr="00991B31">
              <w:rPr>
                <w:rFonts w:ascii="Times New Roman" w:eastAsiaTheme="minorEastAsia" w:hAnsi="Times New Roman" w:cs="Times New Roman"/>
                <w:sz w:val="28"/>
                <w:szCs w:val="30"/>
                <w:lang w:eastAsia="ru-RU"/>
              </w:rPr>
              <w:t>За период 2016-202</w:t>
            </w:r>
            <w:r w:rsidR="00855259" w:rsidRPr="00991B31">
              <w:rPr>
                <w:rFonts w:ascii="Times New Roman" w:eastAsiaTheme="minorEastAsia" w:hAnsi="Times New Roman" w:cs="Times New Roman"/>
                <w:sz w:val="28"/>
                <w:szCs w:val="30"/>
                <w:lang w:eastAsia="ru-RU"/>
              </w:rPr>
              <w:t>2</w:t>
            </w:r>
            <w:r w:rsidRPr="00991B31">
              <w:rPr>
                <w:rFonts w:ascii="Times New Roman" w:eastAsiaTheme="minorEastAsia" w:hAnsi="Times New Roman" w:cs="Times New Roman"/>
                <w:sz w:val="28"/>
                <w:szCs w:val="30"/>
                <w:lang w:eastAsia="ru-RU"/>
              </w:rPr>
              <w:t xml:space="preserve"> годов учащиеся </w:t>
            </w:r>
            <w:proofErr w:type="spellStart"/>
            <w:r w:rsidRPr="00991B31">
              <w:rPr>
                <w:rFonts w:ascii="Times New Roman" w:eastAsiaTheme="minorEastAsia" w:hAnsi="Times New Roman" w:cs="Times New Roman"/>
                <w:sz w:val="28"/>
                <w:szCs w:val="30"/>
                <w:lang w:eastAsia="ru-RU"/>
              </w:rPr>
              <w:t>ЦД</w:t>
            </w:r>
            <w:r w:rsidR="0006449A">
              <w:rPr>
                <w:rFonts w:ascii="Times New Roman" w:eastAsiaTheme="minorEastAsia" w:hAnsi="Times New Roman" w:cs="Times New Roman"/>
                <w:sz w:val="28"/>
                <w:szCs w:val="30"/>
                <w:lang w:eastAsia="ru-RU"/>
              </w:rPr>
              <w:t>ОДиМ</w:t>
            </w:r>
            <w:proofErr w:type="spellEnd"/>
            <w:r w:rsidR="0006449A">
              <w:rPr>
                <w:rFonts w:ascii="Times New Roman" w:eastAsiaTheme="minorEastAsia" w:hAnsi="Times New Roman" w:cs="Times New Roman"/>
                <w:sz w:val="28"/>
                <w:szCs w:val="30"/>
                <w:lang w:eastAsia="ru-RU"/>
              </w:rPr>
              <w:t xml:space="preserve"> «Маяк» г.Минска заняли 413 </w:t>
            </w:r>
            <w:r w:rsidR="00D7377C">
              <w:rPr>
                <w:rFonts w:ascii="Times New Roman" w:eastAsiaTheme="minorEastAsia" w:hAnsi="Times New Roman" w:cs="Times New Roman"/>
                <w:sz w:val="28"/>
                <w:szCs w:val="30"/>
                <w:lang w:eastAsia="ru-RU"/>
              </w:rPr>
              <w:t>призовых мест в городских, 265</w:t>
            </w:r>
            <w:r w:rsidR="0006449A">
              <w:rPr>
                <w:rFonts w:ascii="Times New Roman" w:eastAsiaTheme="minorEastAsia" w:hAnsi="Times New Roman" w:cs="Times New Roman"/>
                <w:sz w:val="28"/>
                <w:szCs w:val="30"/>
                <w:lang w:eastAsia="ru-RU"/>
              </w:rPr>
              <w:t xml:space="preserve"> </w:t>
            </w:r>
            <w:r w:rsidR="00D7377C">
              <w:rPr>
                <w:rFonts w:ascii="Times New Roman" w:eastAsiaTheme="minorEastAsia" w:hAnsi="Times New Roman" w:cs="Times New Roman"/>
                <w:sz w:val="28"/>
                <w:szCs w:val="30"/>
                <w:lang w:eastAsia="ru-RU"/>
              </w:rPr>
              <w:t>в республиканских и 255</w:t>
            </w:r>
            <w:r w:rsidRPr="00991B31">
              <w:rPr>
                <w:rFonts w:ascii="Times New Roman" w:eastAsiaTheme="minorEastAsia" w:hAnsi="Times New Roman" w:cs="Times New Roman"/>
                <w:sz w:val="28"/>
                <w:szCs w:val="30"/>
                <w:lang w:eastAsia="ru-RU"/>
              </w:rPr>
              <w:t xml:space="preserve"> в международных конкурсах. </w:t>
            </w:r>
            <w:proofErr w:type="gramEnd"/>
          </w:p>
          <w:p w:rsidR="008E63BA" w:rsidRPr="00991B31" w:rsidRDefault="008E63BA" w:rsidP="005D77DD">
            <w:pPr>
              <w:jc w:val="both"/>
              <w:rPr>
                <w:rFonts w:ascii="Times New Roman" w:hAnsi="Times New Roman" w:cs="Times New Roman"/>
                <w:sz w:val="28"/>
                <w:szCs w:val="28"/>
              </w:rPr>
            </w:pPr>
            <w:r w:rsidRPr="00991B31">
              <w:rPr>
                <w:rFonts w:ascii="Times New Roman" w:hAnsi="Times New Roman" w:cs="Times New Roman"/>
                <w:sz w:val="28"/>
                <w:szCs w:val="28"/>
              </w:rPr>
              <w:t xml:space="preserve">В рамках формирования цифровой грамотности у </w:t>
            </w:r>
            <w:r w:rsidRPr="00991B31">
              <w:rPr>
                <w:rFonts w:ascii="Times New Roman" w:hAnsi="Times New Roman" w:cs="Times New Roman"/>
                <w:sz w:val="28"/>
                <w:szCs w:val="28"/>
              </w:rPr>
              <w:lastRenderedPageBreak/>
              <w:t xml:space="preserve">субъектов образовательных отношений </w:t>
            </w:r>
            <w:r w:rsidRPr="00991B31">
              <w:rPr>
                <w:rFonts w:ascii="Times New Roman" w:hAnsi="Times New Roman"/>
                <w:sz w:val="28"/>
                <w:szCs w:val="28"/>
              </w:rPr>
              <w:t xml:space="preserve">активно осуществляется проектная деятельность с использованием современных информационно-коммуникационных технологий, в том числе в летний каникулярный период. За период 2015-2022 годов </w:t>
            </w:r>
            <w:proofErr w:type="gramStart"/>
            <w:r w:rsidRPr="00991B31">
              <w:rPr>
                <w:rFonts w:ascii="Times New Roman" w:hAnsi="Times New Roman"/>
                <w:sz w:val="28"/>
                <w:szCs w:val="28"/>
              </w:rPr>
              <w:t>реализованы</w:t>
            </w:r>
            <w:proofErr w:type="gramEnd"/>
            <w:r w:rsidRPr="00991B31">
              <w:rPr>
                <w:rFonts w:ascii="Times New Roman" w:hAnsi="Times New Roman"/>
                <w:sz w:val="28"/>
                <w:szCs w:val="28"/>
              </w:rPr>
              <w:t xml:space="preserve"> и реализуются 11 проектов. </w:t>
            </w:r>
            <w:r w:rsidRPr="00991B31">
              <w:rPr>
                <w:rFonts w:ascii="Times New Roman" w:hAnsi="Times New Roman" w:cs="Times New Roman"/>
                <w:sz w:val="28"/>
                <w:szCs w:val="28"/>
              </w:rPr>
              <w:t>За период 2017-202</w:t>
            </w:r>
            <w:r w:rsidR="00991B31" w:rsidRPr="00991B31">
              <w:rPr>
                <w:rFonts w:ascii="Times New Roman" w:hAnsi="Times New Roman" w:cs="Times New Roman"/>
                <w:sz w:val="28"/>
                <w:szCs w:val="28"/>
              </w:rPr>
              <w:t>2</w:t>
            </w:r>
            <w:r w:rsidRPr="00991B31">
              <w:rPr>
                <w:rFonts w:ascii="Times New Roman" w:hAnsi="Times New Roman" w:cs="Times New Roman"/>
                <w:sz w:val="28"/>
                <w:szCs w:val="28"/>
              </w:rPr>
              <w:t xml:space="preserve"> годов в летних оздоровительных лагерях учреждения были реализов</w:t>
            </w:r>
            <w:r w:rsidR="00DA290B">
              <w:rPr>
                <w:rFonts w:ascii="Times New Roman" w:hAnsi="Times New Roman" w:cs="Times New Roman"/>
                <w:sz w:val="28"/>
                <w:szCs w:val="28"/>
              </w:rPr>
              <w:t>аны 13</w:t>
            </w:r>
            <w:r w:rsidRPr="00991B31">
              <w:rPr>
                <w:rFonts w:ascii="Times New Roman" w:hAnsi="Times New Roman" w:cs="Times New Roman"/>
                <w:sz w:val="28"/>
                <w:szCs w:val="28"/>
              </w:rPr>
              <w:t xml:space="preserve"> проектов и тематических программ. </w:t>
            </w:r>
          </w:p>
          <w:p w:rsidR="008E63BA" w:rsidRPr="00057B37" w:rsidRDefault="008E63BA" w:rsidP="005D77DD">
            <w:pPr>
              <w:jc w:val="both"/>
              <w:rPr>
                <w:rFonts w:ascii="Times New Roman" w:hAnsi="Times New Roman" w:cs="Times New Roman"/>
                <w:sz w:val="28"/>
                <w:szCs w:val="28"/>
              </w:rPr>
            </w:pPr>
            <w:r w:rsidRPr="00991B31">
              <w:rPr>
                <w:rFonts w:ascii="Times New Roman" w:hAnsi="Times New Roman" w:cs="Times New Roman"/>
                <w:sz w:val="28"/>
                <w:szCs w:val="28"/>
              </w:rPr>
              <w:t xml:space="preserve">За реализацию проектов </w:t>
            </w:r>
            <w:proofErr w:type="spellStart"/>
            <w:r w:rsidRPr="00991B31">
              <w:rPr>
                <w:rFonts w:ascii="Times New Roman" w:hAnsi="Times New Roman" w:cs="Times New Roman"/>
                <w:sz w:val="28"/>
                <w:szCs w:val="28"/>
              </w:rPr>
              <w:t>ЦДОДиМ</w:t>
            </w:r>
            <w:proofErr w:type="spellEnd"/>
            <w:r w:rsidRPr="00991B31">
              <w:rPr>
                <w:rFonts w:ascii="Times New Roman" w:hAnsi="Times New Roman" w:cs="Times New Roman"/>
                <w:sz w:val="28"/>
                <w:szCs w:val="28"/>
              </w:rPr>
              <w:t xml:space="preserve"> «Маяк» г.Минска награждён Кубком «SMART-проект 2020 в дополнительном образовании» в пилотном проекте Парка высоких технологий Республики Беларусь.</w:t>
            </w:r>
          </w:p>
        </w:tc>
      </w:tr>
      <w:tr w:rsidR="00057B37" w:rsidRPr="00057B37" w:rsidTr="00855259">
        <w:tc>
          <w:tcPr>
            <w:tcW w:w="817" w:type="dxa"/>
          </w:tcPr>
          <w:p w:rsidR="008E63BA" w:rsidRPr="00057B37" w:rsidRDefault="00057B37" w:rsidP="005D77DD">
            <w:pPr>
              <w:jc w:val="center"/>
              <w:rPr>
                <w:rFonts w:ascii="Times New Roman" w:hAnsi="Times New Roman" w:cs="Times New Roman"/>
                <w:sz w:val="28"/>
              </w:rPr>
            </w:pPr>
            <w:r w:rsidRPr="00057B37">
              <w:rPr>
                <w:rFonts w:ascii="Times New Roman" w:hAnsi="Times New Roman" w:cs="Times New Roman"/>
                <w:sz w:val="28"/>
              </w:rPr>
              <w:lastRenderedPageBreak/>
              <w:t>5</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Руководитель организации</w:t>
            </w:r>
          </w:p>
        </w:tc>
        <w:tc>
          <w:tcPr>
            <w:tcW w:w="6768" w:type="dxa"/>
          </w:tcPr>
          <w:p w:rsidR="008E63BA" w:rsidRPr="00057B37" w:rsidRDefault="008E63BA" w:rsidP="005D77DD">
            <w:pPr>
              <w:jc w:val="both"/>
              <w:rPr>
                <w:rFonts w:ascii="Times New Roman" w:hAnsi="Times New Roman" w:cs="Times New Roman"/>
                <w:sz w:val="28"/>
              </w:rPr>
            </w:pPr>
            <w:proofErr w:type="spellStart"/>
            <w:r w:rsidRPr="00057B37">
              <w:rPr>
                <w:rFonts w:ascii="Times New Roman" w:hAnsi="Times New Roman" w:cs="Times New Roman"/>
                <w:sz w:val="28"/>
              </w:rPr>
              <w:t>Михайлиди</w:t>
            </w:r>
            <w:proofErr w:type="spellEnd"/>
            <w:r w:rsidRPr="00057B37">
              <w:rPr>
                <w:rFonts w:ascii="Times New Roman" w:hAnsi="Times New Roman" w:cs="Times New Roman"/>
                <w:sz w:val="28"/>
              </w:rPr>
              <w:t xml:space="preserve"> Елена Михайловна</w:t>
            </w:r>
          </w:p>
          <w:p w:rsidR="008E63BA" w:rsidRPr="00057B37" w:rsidRDefault="008E63BA" w:rsidP="005D77DD">
            <w:pPr>
              <w:rPr>
                <w:rFonts w:ascii="Times New Roman" w:hAnsi="Times New Roman" w:cs="Times New Roman"/>
                <w:sz w:val="28"/>
                <w:szCs w:val="28"/>
              </w:rPr>
            </w:pPr>
            <w:r w:rsidRPr="00057B37">
              <w:rPr>
                <w:rFonts w:ascii="Times New Roman" w:hAnsi="Times New Roman" w:cs="Times New Roman"/>
                <w:sz w:val="28"/>
                <w:szCs w:val="28"/>
              </w:rPr>
              <w:t>Рабочий телефон: 8</w:t>
            </w:r>
            <w:r w:rsidR="00855259">
              <w:rPr>
                <w:rFonts w:ascii="Times New Roman" w:hAnsi="Times New Roman" w:cs="Times New Roman"/>
                <w:sz w:val="28"/>
                <w:szCs w:val="28"/>
              </w:rPr>
              <w:t xml:space="preserve"> </w:t>
            </w:r>
            <w:r w:rsidRPr="00057B37">
              <w:rPr>
                <w:rFonts w:ascii="Times New Roman" w:hAnsi="Times New Roman" w:cs="Times New Roman"/>
                <w:sz w:val="28"/>
                <w:szCs w:val="28"/>
              </w:rPr>
              <w:t>(017)</w:t>
            </w:r>
            <w:r w:rsidR="00855259">
              <w:rPr>
                <w:rFonts w:ascii="Times New Roman" w:hAnsi="Times New Roman" w:cs="Times New Roman"/>
                <w:sz w:val="28"/>
                <w:szCs w:val="28"/>
              </w:rPr>
              <w:t xml:space="preserve"> </w:t>
            </w:r>
            <w:r w:rsidRPr="00057B37">
              <w:rPr>
                <w:rFonts w:ascii="Times New Roman" w:hAnsi="Times New Roman" w:cs="Times New Roman"/>
                <w:sz w:val="28"/>
                <w:szCs w:val="28"/>
              </w:rPr>
              <w:t>380-15-31</w:t>
            </w:r>
          </w:p>
          <w:p w:rsidR="008E63BA" w:rsidRPr="00057B37" w:rsidRDefault="008E63BA" w:rsidP="00855259">
            <w:pPr>
              <w:rPr>
                <w:rFonts w:ascii="Times New Roman" w:hAnsi="Times New Roman" w:cs="Times New Roman"/>
                <w:sz w:val="28"/>
                <w:szCs w:val="28"/>
              </w:rPr>
            </w:pPr>
            <w:r w:rsidRPr="00057B37">
              <w:rPr>
                <w:rFonts w:ascii="Times New Roman" w:hAnsi="Times New Roman" w:cs="Times New Roman"/>
                <w:sz w:val="28"/>
                <w:szCs w:val="28"/>
              </w:rPr>
              <w:t>Мобильны</w:t>
            </w:r>
            <w:r w:rsidR="00855259">
              <w:rPr>
                <w:rFonts w:ascii="Times New Roman" w:hAnsi="Times New Roman" w:cs="Times New Roman"/>
                <w:sz w:val="28"/>
                <w:szCs w:val="28"/>
              </w:rPr>
              <w:t>й телефон</w:t>
            </w:r>
            <w:r w:rsidRPr="00057B37">
              <w:rPr>
                <w:rFonts w:ascii="Times New Roman" w:hAnsi="Times New Roman" w:cs="Times New Roman"/>
                <w:sz w:val="28"/>
                <w:szCs w:val="28"/>
              </w:rPr>
              <w:t xml:space="preserve">: +375293830110 </w:t>
            </w:r>
          </w:p>
        </w:tc>
      </w:tr>
      <w:tr w:rsidR="00057B37" w:rsidRPr="00057B37" w:rsidTr="00855259">
        <w:tc>
          <w:tcPr>
            <w:tcW w:w="817" w:type="dxa"/>
          </w:tcPr>
          <w:p w:rsidR="008E63BA" w:rsidRPr="00057B37" w:rsidRDefault="00057B37" w:rsidP="005D77DD">
            <w:pPr>
              <w:jc w:val="center"/>
              <w:rPr>
                <w:rFonts w:ascii="Times New Roman" w:hAnsi="Times New Roman" w:cs="Times New Roman"/>
                <w:sz w:val="28"/>
              </w:rPr>
            </w:pPr>
            <w:r w:rsidRPr="00057B37">
              <w:rPr>
                <w:rFonts w:ascii="Times New Roman" w:hAnsi="Times New Roman" w:cs="Times New Roman"/>
                <w:sz w:val="28"/>
              </w:rPr>
              <w:t>6</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Прежняя помощь, полученная от других иностранных источников</w:t>
            </w:r>
          </w:p>
        </w:tc>
        <w:tc>
          <w:tcPr>
            <w:tcW w:w="6768" w:type="dxa"/>
          </w:tcPr>
          <w:p w:rsidR="008E63BA" w:rsidRPr="00057B37" w:rsidRDefault="008E63BA" w:rsidP="005D77DD">
            <w:pPr>
              <w:pStyle w:val="ConsPlusNormal"/>
              <w:ind w:firstLine="0"/>
              <w:jc w:val="both"/>
              <w:rPr>
                <w:rFonts w:ascii="Times New Roman" w:hAnsi="Times New Roman" w:cs="Times New Roman"/>
                <w:sz w:val="28"/>
                <w:szCs w:val="28"/>
              </w:rPr>
            </w:pPr>
            <w:r w:rsidRPr="00057B37">
              <w:rPr>
                <w:rFonts w:ascii="Times New Roman" w:hAnsi="Times New Roman" w:cs="Times New Roman"/>
                <w:sz w:val="28"/>
                <w:szCs w:val="28"/>
              </w:rPr>
              <w:t>Иностранная безвозмездная помощь не получалась.</w:t>
            </w:r>
          </w:p>
          <w:p w:rsidR="00907EBA" w:rsidRDefault="008E63BA" w:rsidP="00057B37">
            <w:pPr>
              <w:pStyle w:val="ConsPlusNormal"/>
              <w:ind w:firstLine="0"/>
              <w:jc w:val="both"/>
              <w:rPr>
                <w:rFonts w:ascii="Times New Roman" w:hAnsi="Times New Roman" w:cs="Times New Roman"/>
                <w:sz w:val="28"/>
                <w:szCs w:val="28"/>
              </w:rPr>
            </w:pPr>
            <w:r w:rsidRPr="00057B37">
              <w:rPr>
                <w:rFonts w:ascii="Times New Roman" w:hAnsi="Times New Roman" w:cs="Times New Roman"/>
                <w:sz w:val="28"/>
                <w:szCs w:val="28"/>
              </w:rPr>
              <w:t>Состоя</w:t>
            </w:r>
            <w:r w:rsidR="00907EBA">
              <w:rPr>
                <w:rFonts w:ascii="Times New Roman" w:hAnsi="Times New Roman" w:cs="Times New Roman"/>
                <w:sz w:val="28"/>
                <w:szCs w:val="28"/>
              </w:rPr>
              <w:t xml:space="preserve">лось представление опыта работы </w:t>
            </w:r>
            <w:proofErr w:type="spellStart"/>
            <w:r w:rsidR="00907EBA">
              <w:rPr>
                <w:rFonts w:ascii="Times New Roman" w:hAnsi="Times New Roman" w:cs="Times New Roman"/>
                <w:sz w:val="28"/>
                <w:szCs w:val="28"/>
              </w:rPr>
              <w:t>ЦДОДиМ</w:t>
            </w:r>
            <w:proofErr w:type="spellEnd"/>
            <w:r w:rsidR="00907EBA">
              <w:rPr>
                <w:rFonts w:ascii="Times New Roman" w:hAnsi="Times New Roman" w:cs="Times New Roman"/>
                <w:sz w:val="28"/>
                <w:szCs w:val="28"/>
              </w:rPr>
              <w:t xml:space="preserve"> «Маяк» г.Минска</w:t>
            </w:r>
            <w:r w:rsidRPr="00057B37">
              <w:rPr>
                <w:rFonts w:ascii="Times New Roman" w:hAnsi="Times New Roman" w:cs="Times New Roman"/>
                <w:sz w:val="28"/>
                <w:szCs w:val="28"/>
              </w:rPr>
              <w:t xml:space="preserve"> в рамках международного сотрудничества и взаимодействия</w:t>
            </w:r>
            <w:r w:rsidR="00907EBA">
              <w:rPr>
                <w:rFonts w:ascii="Times New Roman" w:hAnsi="Times New Roman" w:cs="Times New Roman"/>
                <w:sz w:val="28"/>
                <w:szCs w:val="28"/>
              </w:rPr>
              <w:t>:</w:t>
            </w:r>
          </w:p>
          <w:p w:rsidR="008E63BA" w:rsidRDefault="00907EBA" w:rsidP="00057B3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8E63BA" w:rsidRPr="00057B37">
              <w:rPr>
                <w:rFonts w:ascii="Times New Roman" w:hAnsi="Times New Roman" w:cs="Times New Roman"/>
                <w:sz w:val="28"/>
                <w:szCs w:val="28"/>
              </w:rPr>
              <w:t>с государственным автономным учреждением дополнительного образования Республики Коми «Республиканский центр дополнительного образования»</w:t>
            </w:r>
            <w:r>
              <w:rPr>
                <w:rFonts w:ascii="Times New Roman" w:hAnsi="Times New Roman" w:cs="Times New Roman"/>
                <w:sz w:val="28"/>
                <w:szCs w:val="28"/>
              </w:rPr>
              <w:t>;</w:t>
            </w:r>
          </w:p>
          <w:p w:rsidR="00907EBA" w:rsidRPr="00057B37" w:rsidRDefault="00907EBA" w:rsidP="00057B3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384653">
              <w:rPr>
                <w:rFonts w:ascii="Times New Roman" w:hAnsi="Times New Roman" w:cs="Times New Roman"/>
                <w:sz w:val="28"/>
                <w:szCs w:val="28"/>
              </w:rPr>
              <w:t>с государственным бюджетным учреждением дополнительного образования «Дворец детского (юношеского) творчества Кировского района Санкт-Петербурга</w:t>
            </w:r>
            <w:r w:rsidR="00F83FA4">
              <w:rPr>
                <w:rFonts w:ascii="Times New Roman" w:hAnsi="Times New Roman" w:cs="Times New Roman"/>
                <w:sz w:val="28"/>
                <w:szCs w:val="28"/>
              </w:rPr>
              <w:t>».</w:t>
            </w:r>
          </w:p>
        </w:tc>
      </w:tr>
      <w:tr w:rsidR="00057B37" w:rsidRPr="00057B37" w:rsidTr="00855259">
        <w:tc>
          <w:tcPr>
            <w:tcW w:w="817" w:type="dxa"/>
          </w:tcPr>
          <w:p w:rsidR="008E63BA" w:rsidRPr="00057B37" w:rsidRDefault="000E3646" w:rsidP="005D77DD">
            <w:pPr>
              <w:jc w:val="center"/>
              <w:rPr>
                <w:rFonts w:ascii="Times New Roman" w:hAnsi="Times New Roman" w:cs="Times New Roman"/>
                <w:sz w:val="28"/>
              </w:rPr>
            </w:pPr>
            <w:r>
              <w:rPr>
                <w:rFonts w:ascii="Times New Roman" w:hAnsi="Times New Roman" w:cs="Times New Roman"/>
                <w:sz w:val="28"/>
              </w:rPr>
              <w:t>7</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Средства донора</w:t>
            </w:r>
          </w:p>
        </w:tc>
        <w:tc>
          <w:tcPr>
            <w:tcW w:w="6768" w:type="dxa"/>
          </w:tcPr>
          <w:p w:rsidR="002B3F3B" w:rsidRPr="00057B37" w:rsidRDefault="001B1C27" w:rsidP="005D77DD">
            <w:pPr>
              <w:jc w:val="both"/>
              <w:rPr>
                <w:rFonts w:ascii="Times New Roman" w:hAnsi="Times New Roman" w:cs="Times New Roman"/>
                <w:sz w:val="28"/>
              </w:rPr>
            </w:pPr>
            <w:r>
              <w:rPr>
                <w:rFonts w:ascii="Times New Roman" w:hAnsi="Times New Roman" w:cs="Times New Roman"/>
                <w:sz w:val="28"/>
              </w:rPr>
              <w:t>85000 китайских юаней</w:t>
            </w:r>
          </w:p>
        </w:tc>
      </w:tr>
      <w:tr w:rsidR="00057B37" w:rsidRPr="00057B37" w:rsidTr="00855259">
        <w:tc>
          <w:tcPr>
            <w:tcW w:w="817" w:type="dxa"/>
          </w:tcPr>
          <w:p w:rsidR="008E63BA" w:rsidRPr="00057B37" w:rsidRDefault="000E3646" w:rsidP="005D77DD">
            <w:pPr>
              <w:jc w:val="center"/>
              <w:rPr>
                <w:rFonts w:ascii="Times New Roman" w:hAnsi="Times New Roman" w:cs="Times New Roman"/>
                <w:sz w:val="28"/>
              </w:rPr>
            </w:pPr>
            <w:r>
              <w:rPr>
                <w:rFonts w:ascii="Times New Roman" w:hAnsi="Times New Roman" w:cs="Times New Roman"/>
                <w:sz w:val="28"/>
              </w:rPr>
              <w:t>8</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proofErr w:type="spellStart"/>
            <w:r w:rsidRPr="00057B37">
              <w:rPr>
                <w:rFonts w:ascii="Times New Roman" w:hAnsi="Times New Roman" w:cs="Times New Roman"/>
                <w:sz w:val="28"/>
              </w:rPr>
              <w:t>Софинансирование</w:t>
            </w:r>
            <w:proofErr w:type="spellEnd"/>
          </w:p>
        </w:tc>
        <w:tc>
          <w:tcPr>
            <w:tcW w:w="6768" w:type="dxa"/>
          </w:tcPr>
          <w:p w:rsidR="00372A14" w:rsidRDefault="00372A14" w:rsidP="005D77DD">
            <w:pPr>
              <w:jc w:val="both"/>
              <w:rPr>
                <w:rFonts w:ascii="Times New Roman" w:hAnsi="Times New Roman" w:cs="Times New Roman"/>
                <w:sz w:val="28"/>
              </w:rPr>
            </w:pPr>
            <w:r>
              <w:rPr>
                <w:rFonts w:ascii="Times New Roman" w:hAnsi="Times New Roman" w:cs="Times New Roman"/>
                <w:sz w:val="28"/>
              </w:rPr>
              <w:t>-бюджетные с</w:t>
            </w:r>
            <w:r w:rsidR="008E63BA" w:rsidRPr="00057B37">
              <w:rPr>
                <w:rFonts w:ascii="Times New Roman" w:hAnsi="Times New Roman" w:cs="Times New Roman"/>
                <w:sz w:val="28"/>
              </w:rPr>
              <w:t xml:space="preserve">редства </w:t>
            </w:r>
            <w:proofErr w:type="spellStart"/>
            <w:r>
              <w:rPr>
                <w:rFonts w:ascii="Times New Roman" w:hAnsi="Times New Roman" w:cs="Times New Roman"/>
                <w:sz w:val="28"/>
              </w:rPr>
              <w:t>ЦДОДиМ</w:t>
            </w:r>
            <w:proofErr w:type="spellEnd"/>
            <w:r>
              <w:rPr>
                <w:rFonts w:ascii="Times New Roman" w:hAnsi="Times New Roman" w:cs="Times New Roman"/>
                <w:sz w:val="28"/>
              </w:rPr>
              <w:t xml:space="preserve"> «Маяк» г.Минска;</w:t>
            </w:r>
          </w:p>
          <w:p w:rsidR="008E63BA" w:rsidRPr="00057B37" w:rsidRDefault="00372A14" w:rsidP="005D77DD">
            <w:pPr>
              <w:jc w:val="both"/>
              <w:rPr>
                <w:rFonts w:ascii="Times New Roman" w:hAnsi="Times New Roman" w:cs="Times New Roman"/>
                <w:sz w:val="28"/>
              </w:rPr>
            </w:pPr>
            <w:r>
              <w:rPr>
                <w:rFonts w:ascii="Times New Roman" w:hAnsi="Times New Roman" w:cs="Times New Roman"/>
                <w:sz w:val="28"/>
              </w:rPr>
              <w:t xml:space="preserve">-средства </w:t>
            </w:r>
            <w:proofErr w:type="spellStart"/>
            <w:r>
              <w:rPr>
                <w:rFonts w:ascii="Times New Roman" w:hAnsi="Times New Roman" w:cs="Times New Roman"/>
                <w:sz w:val="28"/>
              </w:rPr>
              <w:t>ЦДОДиМ</w:t>
            </w:r>
            <w:proofErr w:type="spellEnd"/>
            <w:r>
              <w:rPr>
                <w:rFonts w:ascii="Times New Roman" w:hAnsi="Times New Roman" w:cs="Times New Roman"/>
                <w:sz w:val="28"/>
              </w:rPr>
              <w:t xml:space="preserve"> «Маяк» г.Минска </w:t>
            </w:r>
            <w:r w:rsidR="008E63BA" w:rsidRPr="00057B37">
              <w:rPr>
                <w:rFonts w:ascii="Times New Roman" w:hAnsi="Times New Roman" w:cs="Times New Roman"/>
                <w:sz w:val="28"/>
              </w:rPr>
              <w:t>от приносящей доходы деятельности</w:t>
            </w:r>
            <w:r>
              <w:rPr>
                <w:rFonts w:ascii="Times New Roman" w:hAnsi="Times New Roman" w:cs="Times New Roman"/>
                <w:sz w:val="28"/>
              </w:rPr>
              <w:t>.</w:t>
            </w:r>
          </w:p>
        </w:tc>
      </w:tr>
      <w:tr w:rsidR="00057B37" w:rsidRPr="00057B37" w:rsidTr="00855259">
        <w:tc>
          <w:tcPr>
            <w:tcW w:w="817" w:type="dxa"/>
          </w:tcPr>
          <w:p w:rsidR="008E63BA" w:rsidRPr="00057B37" w:rsidRDefault="000E3646" w:rsidP="00057B37">
            <w:pPr>
              <w:jc w:val="center"/>
              <w:rPr>
                <w:rFonts w:ascii="Times New Roman" w:hAnsi="Times New Roman" w:cs="Times New Roman"/>
                <w:sz w:val="28"/>
              </w:rPr>
            </w:pPr>
            <w:r>
              <w:rPr>
                <w:rFonts w:ascii="Times New Roman" w:hAnsi="Times New Roman" w:cs="Times New Roman"/>
                <w:sz w:val="28"/>
              </w:rPr>
              <w:t>9</w:t>
            </w:r>
            <w:r w:rsidR="008E63BA" w:rsidRPr="00057B37">
              <w:rPr>
                <w:rFonts w:ascii="Times New Roman" w:hAnsi="Times New Roman" w:cs="Times New Roman"/>
                <w:sz w:val="28"/>
              </w:rPr>
              <w:t>.</w:t>
            </w:r>
          </w:p>
        </w:tc>
        <w:tc>
          <w:tcPr>
            <w:tcW w:w="3119" w:type="dxa"/>
          </w:tcPr>
          <w:p w:rsidR="008E63BA" w:rsidRPr="00057B37" w:rsidRDefault="008E63BA" w:rsidP="00A4559E">
            <w:pPr>
              <w:jc w:val="both"/>
              <w:rPr>
                <w:rFonts w:ascii="Times New Roman" w:hAnsi="Times New Roman" w:cs="Times New Roman"/>
                <w:sz w:val="28"/>
              </w:rPr>
            </w:pPr>
            <w:r w:rsidRPr="00057B37">
              <w:rPr>
                <w:rFonts w:ascii="Times New Roman" w:hAnsi="Times New Roman" w:cs="Times New Roman"/>
                <w:sz w:val="28"/>
              </w:rPr>
              <w:t>Сроки реализации проекта</w:t>
            </w:r>
          </w:p>
        </w:tc>
        <w:tc>
          <w:tcPr>
            <w:tcW w:w="6768" w:type="dxa"/>
          </w:tcPr>
          <w:p w:rsidR="008E63BA" w:rsidRPr="00991B31" w:rsidRDefault="00372A14" w:rsidP="00991B31">
            <w:pPr>
              <w:jc w:val="both"/>
              <w:rPr>
                <w:rFonts w:ascii="Times New Roman" w:hAnsi="Times New Roman" w:cs="Times New Roman"/>
                <w:sz w:val="28"/>
              </w:rPr>
            </w:pPr>
            <w:r>
              <w:rPr>
                <w:rFonts w:ascii="Times New Roman" w:hAnsi="Times New Roman" w:cs="Times New Roman"/>
                <w:sz w:val="28"/>
              </w:rPr>
              <w:t>36 месяцев</w:t>
            </w:r>
          </w:p>
        </w:tc>
      </w:tr>
      <w:tr w:rsidR="00057B37" w:rsidRPr="00057B37" w:rsidTr="00855259">
        <w:tc>
          <w:tcPr>
            <w:tcW w:w="817" w:type="dxa"/>
          </w:tcPr>
          <w:p w:rsidR="008E63BA" w:rsidRPr="00057B37" w:rsidRDefault="002E0C1E" w:rsidP="005D77DD">
            <w:pPr>
              <w:jc w:val="center"/>
              <w:rPr>
                <w:rFonts w:ascii="Times New Roman" w:hAnsi="Times New Roman" w:cs="Times New Roman"/>
                <w:sz w:val="28"/>
              </w:rPr>
            </w:pPr>
            <w:r>
              <w:rPr>
                <w:rFonts w:ascii="Times New Roman" w:hAnsi="Times New Roman" w:cs="Times New Roman"/>
                <w:sz w:val="28"/>
              </w:rPr>
              <w:t>10</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Место реализации проекта (область/район, город)</w:t>
            </w:r>
          </w:p>
        </w:tc>
        <w:tc>
          <w:tcPr>
            <w:tcW w:w="6768" w:type="dxa"/>
          </w:tcPr>
          <w:p w:rsidR="008E63BA" w:rsidRPr="00057B37" w:rsidRDefault="00F90A5E" w:rsidP="00F90A5E">
            <w:pPr>
              <w:jc w:val="both"/>
              <w:rPr>
                <w:rFonts w:ascii="Times New Roman" w:hAnsi="Times New Roman" w:cs="Times New Roman"/>
                <w:sz w:val="28"/>
              </w:rPr>
            </w:pPr>
            <w:r>
              <w:rPr>
                <w:rFonts w:ascii="Times New Roman" w:hAnsi="Times New Roman" w:cs="Times New Roman"/>
                <w:sz w:val="28"/>
              </w:rPr>
              <w:t>Республика Беларусь, город Минск</w:t>
            </w:r>
            <w:r w:rsidR="00372A14">
              <w:rPr>
                <w:rFonts w:ascii="Times New Roman" w:hAnsi="Times New Roman" w:cs="Times New Roman"/>
                <w:sz w:val="28"/>
              </w:rPr>
              <w:t>, Ленинский район</w:t>
            </w:r>
          </w:p>
        </w:tc>
      </w:tr>
      <w:tr w:rsidR="00057B37" w:rsidRPr="00057B37" w:rsidTr="00855259">
        <w:tc>
          <w:tcPr>
            <w:tcW w:w="817" w:type="dxa"/>
          </w:tcPr>
          <w:p w:rsidR="008E63BA" w:rsidRPr="00057B37" w:rsidRDefault="002E0C1E" w:rsidP="00A4559E">
            <w:pPr>
              <w:jc w:val="center"/>
              <w:rPr>
                <w:rFonts w:ascii="Times New Roman" w:hAnsi="Times New Roman" w:cs="Times New Roman"/>
                <w:sz w:val="28"/>
              </w:rPr>
            </w:pPr>
            <w:r>
              <w:rPr>
                <w:rFonts w:ascii="Times New Roman" w:hAnsi="Times New Roman" w:cs="Times New Roman"/>
                <w:sz w:val="28"/>
              </w:rPr>
              <w:t>11</w:t>
            </w:r>
            <w:r w:rsidR="008E63BA" w:rsidRPr="00057B37">
              <w:rPr>
                <w:rFonts w:ascii="Times New Roman" w:hAnsi="Times New Roman" w:cs="Times New Roman"/>
                <w:sz w:val="28"/>
              </w:rPr>
              <w:t>.</w:t>
            </w:r>
          </w:p>
        </w:tc>
        <w:tc>
          <w:tcPr>
            <w:tcW w:w="3119" w:type="dxa"/>
          </w:tcPr>
          <w:p w:rsidR="008E63BA" w:rsidRPr="00057B37" w:rsidRDefault="008E63BA" w:rsidP="00A4559E">
            <w:pPr>
              <w:jc w:val="both"/>
              <w:rPr>
                <w:rFonts w:ascii="Times New Roman" w:hAnsi="Times New Roman" w:cs="Times New Roman"/>
                <w:sz w:val="28"/>
              </w:rPr>
            </w:pPr>
            <w:r w:rsidRPr="00057B37">
              <w:rPr>
                <w:rFonts w:ascii="Times New Roman" w:hAnsi="Times New Roman" w:cs="Times New Roman"/>
                <w:sz w:val="28"/>
              </w:rPr>
              <w:t>Цель проекта</w:t>
            </w:r>
          </w:p>
        </w:tc>
        <w:tc>
          <w:tcPr>
            <w:tcW w:w="6768" w:type="dxa"/>
          </w:tcPr>
          <w:p w:rsidR="008E63BA" w:rsidRPr="00057B37" w:rsidRDefault="008E63BA" w:rsidP="000E3646">
            <w:pPr>
              <w:jc w:val="both"/>
              <w:rPr>
                <w:rFonts w:ascii="Times New Roman" w:hAnsi="Times New Roman" w:cs="Times New Roman"/>
                <w:bCs/>
                <w:i/>
                <w:sz w:val="28"/>
              </w:rPr>
            </w:pPr>
            <w:r w:rsidRPr="00057B37">
              <w:rPr>
                <w:rFonts w:ascii="Times New Roman" w:hAnsi="Times New Roman" w:cs="Times New Roman"/>
                <w:bCs/>
                <w:sz w:val="28"/>
                <w:szCs w:val="28"/>
              </w:rPr>
              <w:t>Содействие повышению активности детей</w:t>
            </w:r>
            <w:r w:rsidR="00553536">
              <w:rPr>
                <w:rFonts w:ascii="Times New Roman" w:hAnsi="Times New Roman" w:cs="Times New Roman"/>
                <w:bCs/>
                <w:sz w:val="28"/>
                <w:szCs w:val="28"/>
              </w:rPr>
              <w:t xml:space="preserve"> </w:t>
            </w:r>
            <w:r w:rsidRPr="00057B37">
              <w:rPr>
                <w:rFonts w:ascii="Times New Roman" w:hAnsi="Times New Roman" w:cs="Times New Roman"/>
                <w:bCs/>
                <w:sz w:val="28"/>
                <w:szCs w:val="28"/>
              </w:rPr>
              <w:t>и подростков, в</w:t>
            </w:r>
            <w:r w:rsidRPr="00057B37">
              <w:rPr>
                <w:rFonts w:ascii="Times New Roman" w:hAnsi="Times New Roman" w:cs="Times New Roman"/>
                <w:sz w:val="28"/>
              </w:rPr>
              <w:t xml:space="preserve"> </w:t>
            </w:r>
            <w:r w:rsidR="000E3646">
              <w:rPr>
                <w:rFonts w:ascii="Times New Roman" w:hAnsi="Times New Roman" w:cs="Times New Roman"/>
                <w:sz w:val="28"/>
              </w:rPr>
              <w:t>том числе с особенностями психо</w:t>
            </w:r>
            <w:r w:rsidRPr="00057B37">
              <w:rPr>
                <w:rFonts w:ascii="Times New Roman" w:hAnsi="Times New Roman" w:cs="Times New Roman"/>
                <w:sz w:val="28"/>
              </w:rPr>
              <w:t xml:space="preserve">физического развития, в </w:t>
            </w:r>
            <w:r w:rsidRPr="00057B37">
              <w:rPr>
                <w:rFonts w:ascii="Times New Roman" w:hAnsi="Times New Roman" w:cs="Times New Roman"/>
                <w:bCs/>
                <w:sz w:val="28"/>
                <w:szCs w:val="28"/>
              </w:rPr>
              <w:t xml:space="preserve">изучении китайского языка и популяризация истории, культуры и традиций Китайской Народной Республики на основе создания </w:t>
            </w:r>
            <w:r w:rsidRPr="00057B37">
              <w:rPr>
                <w:rFonts w:ascii="Times New Roman" w:hAnsi="Times New Roman" w:cs="Times New Roman"/>
                <w:sz w:val="28"/>
                <w:szCs w:val="28"/>
              </w:rPr>
              <w:t>образовательно-культурного Центра «Открываем Китай вместе»</w:t>
            </w:r>
          </w:p>
        </w:tc>
      </w:tr>
      <w:tr w:rsidR="00057B37" w:rsidRPr="00057B37" w:rsidTr="00855259">
        <w:tc>
          <w:tcPr>
            <w:tcW w:w="817" w:type="dxa"/>
          </w:tcPr>
          <w:p w:rsidR="008E63BA" w:rsidRPr="00057B37" w:rsidRDefault="002E0C1E" w:rsidP="00A4559E">
            <w:pPr>
              <w:jc w:val="center"/>
              <w:rPr>
                <w:rFonts w:ascii="Times New Roman" w:hAnsi="Times New Roman" w:cs="Times New Roman"/>
                <w:sz w:val="28"/>
              </w:rPr>
            </w:pPr>
            <w:r>
              <w:rPr>
                <w:rFonts w:ascii="Times New Roman" w:hAnsi="Times New Roman" w:cs="Times New Roman"/>
                <w:sz w:val="28"/>
              </w:rPr>
              <w:t>12</w:t>
            </w:r>
            <w:r w:rsidR="008E63BA" w:rsidRPr="00057B37">
              <w:rPr>
                <w:rFonts w:ascii="Times New Roman" w:hAnsi="Times New Roman" w:cs="Times New Roman"/>
                <w:sz w:val="28"/>
              </w:rPr>
              <w:t>.</w:t>
            </w:r>
          </w:p>
        </w:tc>
        <w:tc>
          <w:tcPr>
            <w:tcW w:w="3119" w:type="dxa"/>
          </w:tcPr>
          <w:p w:rsidR="008E63BA" w:rsidRPr="00057B37" w:rsidRDefault="008E63BA" w:rsidP="00A4559E">
            <w:pPr>
              <w:jc w:val="both"/>
              <w:rPr>
                <w:rFonts w:ascii="Times New Roman" w:hAnsi="Times New Roman" w:cs="Times New Roman"/>
                <w:sz w:val="28"/>
              </w:rPr>
            </w:pPr>
            <w:r w:rsidRPr="00057B37">
              <w:rPr>
                <w:rFonts w:ascii="Times New Roman" w:hAnsi="Times New Roman" w:cs="Times New Roman"/>
                <w:sz w:val="28"/>
              </w:rPr>
              <w:t>Задачи проекта</w:t>
            </w:r>
          </w:p>
        </w:tc>
        <w:tc>
          <w:tcPr>
            <w:tcW w:w="6768" w:type="dxa"/>
          </w:tcPr>
          <w:p w:rsidR="008E63BA" w:rsidRPr="00057B37" w:rsidRDefault="008E63BA" w:rsidP="003914EE">
            <w:pPr>
              <w:jc w:val="both"/>
              <w:rPr>
                <w:rFonts w:ascii="Times New Roman" w:hAnsi="Times New Roman" w:cs="Times New Roman"/>
                <w:sz w:val="28"/>
              </w:rPr>
            </w:pPr>
            <w:r w:rsidRPr="00057B37">
              <w:rPr>
                <w:rFonts w:ascii="Times New Roman" w:hAnsi="Times New Roman" w:cs="Times New Roman"/>
                <w:sz w:val="28"/>
              </w:rPr>
              <w:t xml:space="preserve">-организовать сбор и подготовку информационных и наглядных материалов о Китайской Народной </w:t>
            </w:r>
            <w:r w:rsidRPr="00057B37">
              <w:rPr>
                <w:rFonts w:ascii="Times New Roman" w:hAnsi="Times New Roman" w:cs="Times New Roman"/>
                <w:sz w:val="28"/>
              </w:rPr>
              <w:lastRenderedPageBreak/>
              <w:t>Республике;</w:t>
            </w:r>
          </w:p>
          <w:p w:rsidR="008E63BA" w:rsidRPr="00057B37" w:rsidRDefault="008E63BA" w:rsidP="003914EE">
            <w:pPr>
              <w:jc w:val="both"/>
              <w:rPr>
                <w:rFonts w:ascii="Times New Roman" w:hAnsi="Times New Roman" w:cs="Times New Roman"/>
                <w:bCs/>
                <w:sz w:val="28"/>
              </w:rPr>
            </w:pPr>
            <w:r w:rsidRPr="00057B37">
              <w:rPr>
                <w:rFonts w:ascii="Times New Roman" w:hAnsi="Times New Roman" w:cs="Times New Roman"/>
                <w:bCs/>
                <w:sz w:val="28"/>
              </w:rPr>
              <w:t>-организовать деятельность объединений по интересам по изучению китайского языка;</w:t>
            </w:r>
          </w:p>
          <w:p w:rsidR="008E63BA" w:rsidRPr="00057B37" w:rsidRDefault="008E63BA" w:rsidP="003914EE">
            <w:pPr>
              <w:jc w:val="both"/>
              <w:rPr>
                <w:rFonts w:ascii="Times New Roman" w:hAnsi="Times New Roman" w:cs="Times New Roman"/>
                <w:bCs/>
                <w:sz w:val="28"/>
              </w:rPr>
            </w:pPr>
            <w:r w:rsidRPr="00057B37">
              <w:rPr>
                <w:rFonts w:ascii="Times New Roman" w:hAnsi="Times New Roman" w:cs="Times New Roman"/>
                <w:bCs/>
                <w:sz w:val="28"/>
              </w:rPr>
              <w:t>-организовать активную культурно-просветительскую деятельность по популяризации языка, истории, культуры и традиций Китая;</w:t>
            </w:r>
          </w:p>
          <w:p w:rsidR="008E63BA" w:rsidRPr="00057B37" w:rsidRDefault="008E63BA" w:rsidP="003914EE">
            <w:pPr>
              <w:pStyle w:val="a4"/>
              <w:jc w:val="both"/>
              <w:rPr>
                <w:rFonts w:ascii="Times New Roman" w:hAnsi="Times New Roman" w:cs="Times New Roman"/>
                <w:sz w:val="28"/>
                <w:szCs w:val="28"/>
              </w:rPr>
            </w:pPr>
            <w:r w:rsidRPr="00057B37">
              <w:rPr>
                <w:rFonts w:ascii="Times New Roman" w:hAnsi="Times New Roman" w:cs="Times New Roman"/>
                <w:sz w:val="28"/>
                <w:szCs w:val="28"/>
              </w:rPr>
              <w:t>-способствовать профессиональному самоопределению учащихся по специальности «Китайский язык»;</w:t>
            </w:r>
          </w:p>
          <w:p w:rsidR="008E63BA" w:rsidRPr="00057B37" w:rsidRDefault="008E63BA" w:rsidP="003914EE">
            <w:pPr>
              <w:pStyle w:val="a4"/>
              <w:jc w:val="both"/>
              <w:rPr>
                <w:rFonts w:ascii="Times New Roman" w:hAnsi="Times New Roman" w:cs="Times New Roman"/>
                <w:sz w:val="28"/>
                <w:szCs w:val="28"/>
              </w:rPr>
            </w:pPr>
            <w:r w:rsidRPr="00057B37">
              <w:rPr>
                <w:rFonts w:ascii="Times New Roman" w:hAnsi="Times New Roman" w:cs="Times New Roman"/>
                <w:sz w:val="28"/>
                <w:szCs w:val="28"/>
              </w:rPr>
              <w:t>-способствовать развитию виртуального инклюзивного туризма и привлечению учащихся с особенностями психофизического развития к знакомству с историей, культурой и традициями КНР;</w:t>
            </w:r>
          </w:p>
          <w:p w:rsidR="008E63BA" w:rsidRPr="00057B37" w:rsidRDefault="008E63BA" w:rsidP="003914EE">
            <w:pPr>
              <w:jc w:val="both"/>
              <w:rPr>
                <w:rFonts w:ascii="Times New Roman" w:eastAsia="Times New Roman" w:hAnsi="Times New Roman" w:cs="Times New Roman"/>
                <w:sz w:val="28"/>
                <w:szCs w:val="28"/>
                <w:lang w:eastAsia="ru-RU"/>
              </w:rPr>
            </w:pPr>
            <w:r w:rsidRPr="00057B37">
              <w:rPr>
                <w:rFonts w:ascii="Times New Roman" w:hAnsi="Times New Roman" w:cs="Times New Roman"/>
                <w:sz w:val="28"/>
                <w:szCs w:val="28"/>
              </w:rPr>
              <w:t>-организовать методическую деятельность образовательно-культурного Центра «Открываем Китай вместе»</w:t>
            </w:r>
            <w:r w:rsidRPr="00057B37">
              <w:rPr>
                <w:rFonts w:ascii="Times New Roman" w:eastAsia="Times New Roman" w:hAnsi="Times New Roman" w:cs="Times New Roman"/>
                <w:sz w:val="28"/>
                <w:szCs w:val="28"/>
                <w:lang w:eastAsia="ru-RU"/>
              </w:rPr>
              <w:t>.</w:t>
            </w:r>
          </w:p>
        </w:tc>
      </w:tr>
      <w:tr w:rsidR="00057B37" w:rsidRPr="00057B37" w:rsidTr="00855259">
        <w:trPr>
          <w:trHeight w:val="364"/>
        </w:trPr>
        <w:tc>
          <w:tcPr>
            <w:tcW w:w="817" w:type="dxa"/>
          </w:tcPr>
          <w:p w:rsidR="008E63BA" w:rsidRPr="00057B37" w:rsidRDefault="008E63BA" w:rsidP="00057B37">
            <w:pPr>
              <w:jc w:val="center"/>
              <w:rPr>
                <w:rFonts w:ascii="Times New Roman" w:hAnsi="Times New Roman" w:cs="Times New Roman"/>
                <w:sz w:val="28"/>
              </w:rPr>
            </w:pPr>
            <w:r w:rsidRPr="00057B37">
              <w:rPr>
                <w:rFonts w:ascii="Times New Roman" w:hAnsi="Times New Roman" w:cs="Times New Roman"/>
                <w:sz w:val="28"/>
              </w:rPr>
              <w:lastRenderedPageBreak/>
              <w:t>1</w:t>
            </w:r>
            <w:r w:rsidR="002E0C1E">
              <w:rPr>
                <w:rFonts w:ascii="Times New Roman" w:hAnsi="Times New Roman" w:cs="Times New Roman"/>
                <w:sz w:val="28"/>
              </w:rPr>
              <w:t>3</w:t>
            </w:r>
            <w:r w:rsidRPr="00057B37">
              <w:rPr>
                <w:rFonts w:ascii="Times New Roman" w:hAnsi="Times New Roman" w:cs="Times New Roman"/>
                <w:sz w:val="28"/>
              </w:rPr>
              <w:t>.</w:t>
            </w:r>
          </w:p>
        </w:tc>
        <w:tc>
          <w:tcPr>
            <w:tcW w:w="3119" w:type="dxa"/>
          </w:tcPr>
          <w:p w:rsidR="008E63BA" w:rsidRPr="00057B37" w:rsidRDefault="008E63BA" w:rsidP="00A4559E">
            <w:pPr>
              <w:jc w:val="both"/>
              <w:rPr>
                <w:rFonts w:ascii="Times New Roman" w:hAnsi="Times New Roman" w:cs="Times New Roman"/>
                <w:sz w:val="28"/>
              </w:rPr>
            </w:pPr>
            <w:r w:rsidRPr="00057B37">
              <w:rPr>
                <w:rFonts w:ascii="Times New Roman" w:hAnsi="Times New Roman" w:cs="Times New Roman"/>
                <w:sz w:val="28"/>
              </w:rPr>
              <w:t>Целевая группа</w:t>
            </w:r>
          </w:p>
        </w:tc>
        <w:tc>
          <w:tcPr>
            <w:tcW w:w="6768" w:type="dxa"/>
          </w:tcPr>
          <w:p w:rsidR="008E63BA" w:rsidRPr="00057B37" w:rsidRDefault="008E63BA" w:rsidP="003E1DDE">
            <w:pPr>
              <w:jc w:val="both"/>
              <w:rPr>
                <w:rFonts w:ascii="Times New Roman" w:hAnsi="Times New Roman" w:cs="Times New Roman"/>
                <w:sz w:val="28"/>
              </w:rPr>
            </w:pPr>
            <w:r w:rsidRPr="00057B37">
              <w:rPr>
                <w:rFonts w:ascii="Times New Roman" w:hAnsi="Times New Roman" w:cs="Times New Roman"/>
                <w:sz w:val="28"/>
              </w:rPr>
              <w:t xml:space="preserve">Учащиеся 9-17 лет, в </w:t>
            </w:r>
            <w:r w:rsidR="006D51F5">
              <w:rPr>
                <w:rFonts w:ascii="Times New Roman" w:hAnsi="Times New Roman" w:cs="Times New Roman"/>
                <w:sz w:val="28"/>
              </w:rPr>
              <w:t>том числе с особенностями психо</w:t>
            </w:r>
            <w:r w:rsidRPr="00057B37">
              <w:rPr>
                <w:rFonts w:ascii="Times New Roman" w:hAnsi="Times New Roman" w:cs="Times New Roman"/>
                <w:sz w:val="28"/>
              </w:rPr>
              <w:t>физического развития, Центра дополнительного образования детей</w:t>
            </w:r>
            <w:r w:rsidR="00553536">
              <w:rPr>
                <w:rFonts w:ascii="Times New Roman" w:hAnsi="Times New Roman" w:cs="Times New Roman"/>
                <w:sz w:val="28"/>
              </w:rPr>
              <w:t xml:space="preserve"> </w:t>
            </w:r>
            <w:r w:rsidRPr="00057B37">
              <w:rPr>
                <w:rFonts w:ascii="Times New Roman" w:hAnsi="Times New Roman" w:cs="Times New Roman"/>
                <w:sz w:val="28"/>
              </w:rPr>
              <w:t xml:space="preserve">и молодёжи «Маяк» г.Минска и учреждений общего среднего </w:t>
            </w:r>
            <w:proofErr w:type="gramStart"/>
            <w:r w:rsidRPr="00057B37">
              <w:rPr>
                <w:rFonts w:ascii="Times New Roman" w:hAnsi="Times New Roman" w:cs="Times New Roman"/>
                <w:sz w:val="28"/>
              </w:rPr>
              <w:t>образования Ленинского района города Минска Республики</w:t>
            </w:r>
            <w:proofErr w:type="gramEnd"/>
            <w:r w:rsidRPr="00057B37">
              <w:rPr>
                <w:rFonts w:ascii="Times New Roman" w:hAnsi="Times New Roman" w:cs="Times New Roman"/>
                <w:sz w:val="28"/>
              </w:rPr>
              <w:t xml:space="preserve"> Беларусь.</w:t>
            </w:r>
          </w:p>
        </w:tc>
      </w:tr>
      <w:tr w:rsidR="00057B37" w:rsidRPr="00057B37" w:rsidTr="00F90A5E">
        <w:tc>
          <w:tcPr>
            <w:tcW w:w="817" w:type="dxa"/>
          </w:tcPr>
          <w:p w:rsidR="008E63BA" w:rsidRPr="00057B37" w:rsidRDefault="002E0C1E" w:rsidP="00A4559E">
            <w:pPr>
              <w:jc w:val="center"/>
              <w:rPr>
                <w:rFonts w:ascii="Times New Roman" w:hAnsi="Times New Roman" w:cs="Times New Roman"/>
                <w:sz w:val="28"/>
              </w:rPr>
            </w:pPr>
            <w:r>
              <w:rPr>
                <w:rFonts w:ascii="Times New Roman" w:hAnsi="Times New Roman" w:cs="Times New Roman"/>
                <w:sz w:val="28"/>
              </w:rPr>
              <w:t>14</w:t>
            </w:r>
            <w:r w:rsidR="008E63BA" w:rsidRPr="00057B37">
              <w:rPr>
                <w:rFonts w:ascii="Times New Roman" w:hAnsi="Times New Roman" w:cs="Times New Roman"/>
                <w:sz w:val="28"/>
              </w:rPr>
              <w:t>.</w:t>
            </w:r>
          </w:p>
        </w:tc>
        <w:tc>
          <w:tcPr>
            <w:tcW w:w="3119" w:type="dxa"/>
          </w:tcPr>
          <w:p w:rsidR="008E63BA" w:rsidRPr="00057B37" w:rsidRDefault="008E63BA" w:rsidP="00057B37">
            <w:pPr>
              <w:jc w:val="both"/>
              <w:rPr>
                <w:rFonts w:ascii="Times New Roman" w:hAnsi="Times New Roman" w:cs="Times New Roman"/>
                <w:sz w:val="28"/>
              </w:rPr>
            </w:pPr>
            <w:r w:rsidRPr="00057B37">
              <w:rPr>
                <w:rFonts w:ascii="Times New Roman" w:hAnsi="Times New Roman" w:cs="Times New Roman"/>
                <w:sz w:val="28"/>
              </w:rPr>
              <w:t>Обоснование проекта</w:t>
            </w:r>
          </w:p>
        </w:tc>
        <w:tc>
          <w:tcPr>
            <w:tcW w:w="6768" w:type="dxa"/>
            <w:vAlign w:val="center"/>
          </w:tcPr>
          <w:p w:rsidR="006D4948" w:rsidRPr="004D2156" w:rsidRDefault="006D4948" w:rsidP="006D4948">
            <w:pPr>
              <w:pStyle w:val="Default"/>
              <w:jc w:val="both"/>
              <w:rPr>
                <w:b/>
                <w:sz w:val="28"/>
                <w:szCs w:val="23"/>
              </w:rPr>
            </w:pPr>
            <w:r>
              <w:rPr>
                <w:sz w:val="28"/>
                <w:szCs w:val="23"/>
              </w:rPr>
              <w:t>Необходимость знакомства и изучения</w:t>
            </w:r>
            <w:r w:rsidRPr="003C514B">
              <w:rPr>
                <w:sz w:val="28"/>
                <w:szCs w:val="23"/>
              </w:rPr>
              <w:t xml:space="preserve"> в </w:t>
            </w:r>
            <w:r>
              <w:rPr>
                <w:sz w:val="28"/>
                <w:szCs w:val="23"/>
              </w:rPr>
              <w:t xml:space="preserve">Республике </w:t>
            </w:r>
            <w:r w:rsidRPr="003C514B">
              <w:rPr>
                <w:sz w:val="28"/>
                <w:szCs w:val="23"/>
              </w:rPr>
              <w:t>Беларуси</w:t>
            </w:r>
            <w:r>
              <w:rPr>
                <w:sz w:val="28"/>
                <w:szCs w:val="23"/>
              </w:rPr>
              <w:t xml:space="preserve"> китайского языка, истории, культуры</w:t>
            </w:r>
            <w:r w:rsidRPr="003C514B">
              <w:rPr>
                <w:sz w:val="28"/>
                <w:szCs w:val="23"/>
              </w:rPr>
              <w:t xml:space="preserve"> </w:t>
            </w:r>
            <w:r>
              <w:rPr>
                <w:sz w:val="28"/>
                <w:szCs w:val="23"/>
              </w:rPr>
              <w:t xml:space="preserve">и традиций этой страны </w:t>
            </w:r>
            <w:r w:rsidRPr="003C514B">
              <w:rPr>
                <w:sz w:val="28"/>
                <w:szCs w:val="23"/>
              </w:rPr>
              <w:t xml:space="preserve">становится все более </w:t>
            </w:r>
            <w:r>
              <w:rPr>
                <w:sz w:val="28"/>
                <w:szCs w:val="23"/>
              </w:rPr>
              <w:t>актуальной:</w:t>
            </w:r>
            <w:r w:rsidRPr="004D2156">
              <w:rPr>
                <w:b/>
                <w:sz w:val="28"/>
                <w:szCs w:val="23"/>
              </w:rPr>
              <w:t xml:space="preserve"> </w:t>
            </w:r>
          </w:p>
          <w:p w:rsidR="006D4948" w:rsidRDefault="006D4948" w:rsidP="006D4948">
            <w:pPr>
              <w:pStyle w:val="a9"/>
              <w:spacing w:before="0" w:beforeAutospacing="0" w:after="0" w:afterAutospacing="0"/>
              <w:jc w:val="both"/>
              <w:rPr>
                <w:sz w:val="28"/>
                <w:szCs w:val="28"/>
              </w:rPr>
            </w:pPr>
            <w:r w:rsidRPr="006D4948">
              <w:rPr>
                <w:sz w:val="28"/>
                <w:szCs w:val="28"/>
              </w:rPr>
              <w:t>1)</w:t>
            </w:r>
            <w:r>
              <w:rPr>
                <w:sz w:val="28"/>
                <w:szCs w:val="28"/>
              </w:rPr>
              <w:t xml:space="preserve"> КНР</w:t>
            </w:r>
            <w:r w:rsidRPr="00EC2A35">
              <w:rPr>
                <w:sz w:val="28"/>
                <w:szCs w:val="28"/>
              </w:rPr>
              <w:t xml:space="preserve"> стремительно движется к статусу </w:t>
            </w:r>
            <w:r>
              <w:rPr>
                <w:sz w:val="28"/>
                <w:szCs w:val="28"/>
              </w:rPr>
              <w:t>одного из лидеров мировых держав</w:t>
            </w:r>
            <w:r w:rsidRPr="00EC2A35">
              <w:rPr>
                <w:sz w:val="28"/>
                <w:szCs w:val="28"/>
              </w:rPr>
              <w:t>. От Китая во всё большей степени зависит будущее земной цивилизации, направления экономического, технического, технологического и нравственного векторов развития человечества.</w:t>
            </w:r>
          </w:p>
          <w:p w:rsidR="006D4948" w:rsidRPr="003C514B" w:rsidRDefault="006D4948" w:rsidP="006D4948">
            <w:pPr>
              <w:pStyle w:val="Default"/>
              <w:jc w:val="both"/>
              <w:rPr>
                <w:sz w:val="28"/>
                <w:szCs w:val="23"/>
              </w:rPr>
            </w:pPr>
            <w:r w:rsidRPr="006D4948">
              <w:rPr>
                <w:sz w:val="28"/>
                <w:szCs w:val="23"/>
              </w:rPr>
              <w:t>2)</w:t>
            </w:r>
            <w:r>
              <w:rPr>
                <w:sz w:val="28"/>
                <w:szCs w:val="23"/>
              </w:rPr>
              <w:t xml:space="preserve"> Совокупные мощь и потенциал страны</w:t>
            </w:r>
            <w:r w:rsidRPr="003C514B">
              <w:rPr>
                <w:sz w:val="28"/>
                <w:szCs w:val="23"/>
              </w:rPr>
              <w:t xml:space="preserve"> были убедительно продемонстрированы в ход</w:t>
            </w:r>
            <w:r>
              <w:rPr>
                <w:sz w:val="28"/>
                <w:szCs w:val="23"/>
              </w:rPr>
              <w:t xml:space="preserve">е борьбы с COVID-19, в ходе  которой </w:t>
            </w:r>
            <w:r w:rsidRPr="003C514B">
              <w:rPr>
                <w:sz w:val="28"/>
                <w:szCs w:val="23"/>
              </w:rPr>
              <w:t xml:space="preserve"> Китай явил со</w:t>
            </w:r>
            <w:r>
              <w:rPr>
                <w:sz w:val="28"/>
                <w:szCs w:val="23"/>
              </w:rPr>
              <w:t>бой пример профессионализма, организован</w:t>
            </w:r>
            <w:r w:rsidRPr="003C514B">
              <w:rPr>
                <w:sz w:val="28"/>
                <w:szCs w:val="23"/>
              </w:rPr>
              <w:t>ности, законопослушност</w:t>
            </w:r>
            <w:r>
              <w:rPr>
                <w:sz w:val="28"/>
                <w:szCs w:val="23"/>
              </w:rPr>
              <w:t>и и патриотизма граждан, самоот</w:t>
            </w:r>
            <w:r w:rsidRPr="003C514B">
              <w:rPr>
                <w:sz w:val="28"/>
                <w:szCs w:val="23"/>
              </w:rPr>
              <w:t xml:space="preserve">верженности и благородства медицинских работников. </w:t>
            </w:r>
          </w:p>
          <w:p w:rsidR="006D4948" w:rsidRDefault="006D4948" w:rsidP="006D4948">
            <w:pPr>
              <w:pStyle w:val="Default"/>
              <w:jc w:val="both"/>
              <w:rPr>
                <w:sz w:val="28"/>
                <w:szCs w:val="23"/>
              </w:rPr>
            </w:pPr>
            <w:r w:rsidRPr="006D4948">
              <w:rPr>
                <w:sz w:val="28"/>
                <w:szCs w:val="23"/>
              </w:rPr>
              <w:t>3)</w:t>
            </w:r>
            <w:r>
              <w:rPr>
                <w:sz w:val="28"/>
                <w:szCs w:val="23"/>
              </w:rPr>
              <w:t xml:space="preserve"> </w:t>
            </w:r>
            <w:r w:rsidRPr="003C514B">
              <w:rPr>
                <w:sz w:val="28"/>
                <w:szCs w:val="23"/>
              </w:rPr>
              <w:t>Кита</w:t>
            </w:r>
            <w:r>
              <w:rPr>
                <w:sz w:val="28"/>
                <w:szCs w:val="23"/>
              </w:rPr>
              <w:t>й является стратегическим партнёром Бела</w:t>
            </w:r>
            <w:r w:rsidRPr="003C514B">
              <w:rPr>
                <w:sz w:val="28"/>
                <w:szCs w:val="23"/>
              </w:rPr>
              <w:t xml:space="preserve">руси. </w:t>
            </w:r>
            <w:r>
              <w:rPr>
                <w:sz w:val="28"/>
                <w:szCs w:val="23"/>
              </w:rPr>
              <w:t xml:space="preserve">Его </w:t>
            </w:r>
            <w:r>
              <w:rPr>
                <w:color w:val="auto"/>
                <w:sz w:val="28"/>
                <w:szCs w:val="23"/>
              </w:rPr>
              <w:t xml:space="preserve">потенциал </w:t>
            </w:r>
            <w:r w:rsidRPr="00A83C90">
              <w:rPr>
                <w:color w:val="auto"/>
                <w:sz w:val="28"/>
                <w:szCs w:val="23"/>
              </w:rPr>
              <w:t>предоставляет Беларуси колоссальные возможности для модернизации реального сектора экономики.</w:t>
            </w:r>
            <w:r w:rsidRPr="005020FE">
              <w:rPr>
                <w:color w:val="FF0000"/>
                <w:sz w:val="28"/>
                <w:szCs w:val="23"/>
              </w:rPr>
              <w:t xml:space="preserve"> </w:t>
            </w:r>
            <w:r w:rsidRPr="00CF4390">
              <w:rPr>
                <w:sz w:val="28"/>
                <w:szCs w:val="23"/>
              </w:rPr>
              <w:t>Китайский внутрен</w:t>
            </w:r>
            <w:r>
              <w:rPr>
                <w:sz w:val="28"/>
                <w:szCs w:val="23"/>
              </w:rPr>
              <w:t xml:space="preserve">ний рынок – это </w:t>
            </w:r>
            <w:r w:rsidRPr="00CF4390">
              <w:rPr>
                <w:sz w:val="28"/>
                <w:szCs w:val="23"/>
              </w:rPr>
              <w:t>практически неограниченные возможности для реализации белорусской продукции</w:t>
            </w:r>
            <w:r>
              <w:rPr>
                <w:sz w:val="28"/>
                <w:szCs w:val="23"/>
              </w:rPr>
              <w:t xml:space="preserve"> </w:t>
            </w:r>
            <w:r w:rsidRPr="00CF4390">
              <w:rPr>
                <w:sz w:val="28"/>
                <w:szCs w:val="23"/>
              </w:rPr>
              <w:t>при условии</w:t>
            </w:r>
            <w:r>
              <w:rPr>
                <w:sz w:val="28"/>
                <w:szCs w:val="23"/>
              </w:rPr>
              <w:t xml:space="preserve"> </w:t>
            </w:r>
            <w:r w:rsidRPr="00CF4390">
              <w:rPr>
                <w:sz w:val="28"/>
                <w:szCs w:val="23"/>
              </w:rPr>
              <w:t>е</w:t>
            </w:r>
            <w:r>
              <w:rPr>
                <w:sz w:val="28"/>
                <w:szCs w:val="23"/>
              </w:rPr>
              <w:t>ё</w:t>
            </w:r>
            <w:r w:rsidRPr="00CF4390">
              <w:rPr>
                <w:sz w:val="28"/>
                <w:szCs w:val="23"/>
              </w:rPr>
              <w:t xml:space="preserve"> конкурентоспособности по цене и </w:t>
            </w:r>
            <w:r w:rsidRPr="00CF4390">
              <w:rPr>
                <w:sz w:val="28"/>
                <w:szCs w:val="23"/>
              </w:rPr>
              <w:lastRenderedPageBreak/>
              <w:t>качеству.</w:t>
            </w:r>
          </w:p>
          <w:p w:rsidR="006D4948" w:rsidRDefault="006D4948" w:rsidP="006D4948">
            <w:pPr>
              <w:pStyle w:val="Default"/>
              <w:jc w:val="both"/>
              <w:rPr>
                <w:sz w:val="28"/>
                <w:szCs w:val="23"/>
              </w:rPr>
            </w:pPr>
            <w:r w:rsidRPr="006D4948">
              <w:rPr>
                <w:sz w:val="28"/>
                <w:szCs w:val="23"/>
              </w:rPr>
              <w:t>4)</w:t>
            </w:r>
            <w:r>
              <w:rPr>
                <w:sz w:val="28"/>
                <w:szCs w:val="23"/>
              </w:rPr>
              <w:t xml:space="preserve"> И</w:t>
            </w:r>
            <w:r w:rsidRPr="001110FD">
              <w:rPr>
                <w:sz w:val="28"/>
                <w:szCs w:val="23"/>
              </w:rPr>
              <w:t xml:space="preserve">сключительную важность для обеспечения устойчивого и динамичного социально-экономического развития </w:t>
            </w:r>
            <w:r>
              <w:rPr>
                <w:sz w:val="28"/>
                <w:szCs w:val="23"/>
              </w:rPr>
              <w:t>Республики Беларусь</w:t>
            </w:r>
            <w:r w:rsidRPr="001110FD">
              <w:rPr>
                <w:sz w:val="28"/>
                <w:szCs w:val="23"/>
              </w:rPr>
              <w:t xml:space="preserve"> </w:t>
            </w:r>
            <w:r>
              <w:rPr>
                <w:sz w:val="28"/>
                <w:szCs w:val="23"/>
              </w:rPr>
              <w:t>представляет изучение</w:t>
            </w:r>
            <w:r w:rsidRPr="001110FD">
              <w:rPr>
                <w:sz w:val="28"/>
                <w:szCs w:val="23"/>
              </w:rPr>
              <w:t xml:space="preserve"> опыта китайской политики реформ и открытости, реализуемой в КНР в течение последних четырех десятилетий. Результаты этой политики являются уникальными в мировой истории. </w:t>
            </w:r>
            <w:r>
              <w:rPr>
                <w:sz w:val="28"/>
                <w:szCs w:val="23"/>
              </w:rPr>
              <w:t>В</w:t>
            </w:r>
            <w:r w:rsidRPr="001110FD">
              <w:rPr>
                <w:sz w:val="28"/>
                <w:szCs w:val="23"/>
              </w:rPr>
              <w:t>сего за сорок</w:t>
            </w:r>
            <w:r>
              <w:rPr>
                <w:sz w:val="28"/>
                <w:szCs w:val="23"/>
              </w:rPr>
              <w:t xml:space="preserve"> лет</w:t>
            </w:r>
            <w:r w:rsidRPr="001110FD">
              <w:rPr>
                <w:sz w:val="28"/>
                <w:szCs w:val="23"/>
              </w:rPr>
              <w:t xml:space="preserve"> Китай из огромной по территории и численности населения страны</w:t>
            </w:r>
            <w:r>
              <w:rPr>
                <w:sz w:val="28"/>
                <w:szCs w:val="23"/>
              </w:rPr>
              <w:t xml:space="preserve"> </w:t>
            </w:r>
            <w:r w:rsidRPr="001110FD">
              <w:rPr>
                <w:sz w:val="28"/>
                <w:szCs w:val="23"/>
              </w:rPr>
              <w:t xml:space="preserve">превратился в великую мировую державу. </w:t>
            </w:r>
          </w:p>
          <w:p w:rsidR="008E63BA" w:rsidRPr="006D4948" w:rsidRDefault="006D4948" w:rsidP="0028270B">
            <w:pPr>
              <w:pStyle w:val="Default"/>
              <w:jc w:val="both"/>
              <w:rPr>
                <w:sz w:val="28"/>
                <w:szCs w:val="28"/>
              </w:rPr>
            </w:pPr>
            <w:r w:rsidRPr="006D4948">
              <w:rPr>
                <w:sz w:val="28"/>
                <w:szCs w:val="28"/>
              </w:rPr>
              <w:t>5)</w:t>
            </w:r>
            <w:r>
              <w:rPr>
                <w:sz w:val="28"/>
                <w:szCs w:val="28"/>
              </w:rPr>
              <w:t xml:space="preserve"> В 2022 году исполнилось 30 лет со дня установления дипломатических отношений между Беларусью и Китаем. За это время накоплен</w:t>
            </w:r>
            <w:r w:rsidRPr="000E0197">
              <w:rPr>
                <w:sz w:val="28"/>
                <w:szCs w:val="28"/>
              </w:rPr>
              <w:t xml:space="preserve"> определенный опыт торгов</w:t>
            </w:r>
            <w:r>
              <w:rPr>
                <w:sz w:val="28"/>
                <w:szCs w:val="28"/>
              </w:rPr>
              <w:t>о-экономического, кредитно-инве</w:t>
            </w:r>
            <w:r w:rsidRPr="000E0197">
              <w:rPr>
                <w:sz w:val="28"/>
                <w:szCs w:val="28"/>
              </w:rPr>
              <w:t>стиционного, научно-техниче</w:t>
            </w:r>
            <w:r>
              <w:rPr>
                <w:sz w:val="28"/>
                <w:szCs w:val="28"/>
              </w:rPr>
              <w:t>ского и гуманитарного сотруд</w:t>
            </w:r>
            <w:r w:rsidRPr="000E0197">
              <w:rPr>
                <w:sz w:val="28"/>
                <w:szCs w:val="28"/>
              </w:rPr>
              <w:t xml:space="preserve">ничества. </w:t>
            </w:r>
            <w:r>
              <w:rPr>
                <w:sz w:val="28"/>
                <w:szCs w:val="28"/>
              </w:rPr>
              <w:t>К</w:t>
            </w:r>
            <w:r w:rsidRPr="000E0197">
              <w:rPr>
                <w:sz w:val="28"/>
                <w:szCs w:val="28"/>
              </w:rPr>
              <w:t xml:space="preserve"> настоящему времени обе стороны</w:t>
            </w:r>
            <w:r>
              <w:rPr>
                <w:sz w:val="28"/>
                <w:szCs w:val="28"/>
              </w:rPr>
              <w:t xml:space="preserve"> при</w:t>
            </w:r>
            <w:r w:rsidRPr="000E0197">
              <w:rPr>
                <w:sz w:val="28"/>
                <w:szCs w:val="28"/>
              </w:rPr>
              <w:t>обрели не только значи</w:t>
            </w:r>
            <w:r>
              <w:rPr>
                <w:sz w:val="28"/>
                <w:szCs w:val="28"/>
              </w:rPr>
              <w:t>тельный опыт взаимовыгодного со</w:t>
            </w:r>
            <w:r w:rsidRPr="000E0197">
              <w:rPr>
                <w:sz w:val="28"/>
                <w:szCs w:val="28"/>
              </w:rPr>
              <w:t xml:space="preserve">трудничества, но и сформировали колоссальный потенциал такого сотрудничества на стратегическую перспективу. </w:t>
            </w:r>
          </w:p>
        </w:tc>
      </w:tr>
      <w:tr w:rsidR="00057B37" w:rsidRPr="00057B37" w:rsidTr="00F90A5E">
        <w:tc>
          <w:tcPr>
            <w:tcW w:w="817" w:type="dxa"/>
          </w:tcPr>
          <w:p w:rsidR="008E63BA" w:rsidRPr="00057B37" w:rsidRDefault="002E0C1E" w:rsidP="00A4559E">
            <w:pPr>
              <w:jc w:val="center"/>
              <w:rPr>
                <w:rFonts w:ascii="Times New Roman" w:hAnsi="Times New Roman" w:cs="Times New Roman"/>
                <w:sz w:val="28"/>
              </w:rPr>
            </w:pPr>
            <w:r>
              <w:rPr>
                <w:rFonts w:ascii="Times New Roman" w:hAnsi="Times New Roman" w:cs="Times New Roman"/>
                <w:sz w:val="28"/>
              </w:rPr>
              <w:lastRenderedPageBreak/>
              <w:t>15</w:t>
            </w:r>
            <w:r w:rsidR="008E63BA" w:rsidRPr="00057B37">
              <w:rPr>
                <w:rFonts w:ascii="Times New Roman" w:hAnsi="Times New Roman" w:cs="Times New Roman"/>
                <w:sz w:val="28"/>
              </w:rPr>
              <w:t>.</w:t>
            </w:r>
          </w:p>
        </w:tc>
        <w:tc>
          <w:tcPr>
            <w:tcW w:w="3119" w:type="dxa"/>
          </w:tcPr>
          <w:p w:rsidR="008E63BA" w:rsidRPr="00057B37" w:rsidRDefault="008E63BA" w:rsidP="00120F9D">
            <w:pPr>
              <w:jc w:val="both"/>
              <w:rPr>
                <w:rFonts w:ascii="Times New Roman" w:hAnsi="Times New Roman" w:cs="Times New Roman"/>
                <w:sz w:val="28"/>
              </w:rPr>
            </w:pPr>
            <w:r w:rsidRPr="00057B37">
              <w:rPr>
                <w:rFonts w:ascii="Times New Roman" w:hAnsi="Times New Roman" w:cs="Times New Roman"/>
                <w:sz w:val="28"/>
              </w:rPr>
              <w:t>Краткое описание деятельности в рамках проекта в соответствии с задачами</w:t>
            </w:r>
          </w:p>
        </w:tc>
        <w:tc>
          <w:tcPr>
            <w:tcW w:w="6768" w:type="dxa"/>
            <w:vAlign w:val="center"/>
          </w:tcPr>
          <w:p w:rsidR="009936B6" w:rsidRPr="009936B6" w:rsidRDefault="009936B6" w:rsidP="009936B6">
            <w:pPr>
              <w:pStyle w:val="a8"/>
              <w:numPr>
                <w:ilvl w:val="0"/>
                <w:numId w:val="2"/>
              </w:numPr>
              <w:ind w:left="33" w:hanging="33"/>
              <w:jc w:val="both"/>
              <w:rPr>
                <w:bCs/>
                <w:sz w:val="28"/>
              </w:rPr>
            </w:pPr>
            <w:r>
              <w:rPr>
                <w:bCs/>
                <w:sz w:val="28"/>
              </w:rPr>
              <w:t>П</w:t>
            </w:r>
            <w:r w:rsidRPr="009936B6">
              <w:rPr>
                <w:bCs/>
                <w:sz w:val="28"/>
              </w:rPr>
              <w:t>одготовительный этап</w:t>
            </w:r>
            <w:r w:rsidR="002008D4">
              <w:rPr>
                <w:bCs/>
                <w:sz w:val="28"/>
              </w:rPr>
              <w:t xml:space="preserve"> проекта</w:t>
            </w:r>
            <w:r w:rsidRPr="009936B6">
              <w:rPr>
                <w:bCs/>
                <w:sz w:val="28"/>
              </w:rPr>
              <w:t>: проведение ремонта, оснащение и оформление учебного кабинета, решение кадрового вопроса и разработка программ допо</w:t>
            </w:r>
            <w:r w:rsidR="002008D4">
              <w:rPr>
                <w:bCs/>
                <w:sz w:val="28"/>
              </w:rPr>
              <w:t xml:space="preserve">лнительного образования </w:t>
            </w:r>
            <w:r w:rsidRPr="009936B6">
              <w:rPr>
                <w:bCs/>
                <w:sz w:val="28"/>
              </w:rPr>
              <w:t xml:space="preserve">детей и молодёжи по изучению китайского языка, разработка сценариев культурно-просветительских мероприятий и проведение рекламно-информационных мероприятий. </w:t>
            </w:r>
          </w:p>
          <w:p w:rsidR="009936B6" w:rsidRPr="009936B6" w:rsidRDefault="009936B6" w:rsidP="009936B6">
            <w:pPr>
              <w:pStyle w:val="a8"/>
              <w:numPr>
                <w:ilvl w:val="0"/>
                <w:numId w:val="2"/>
              </w:numPr>
              <w:ind w:left="33" w:firstLine="0"/>
              <w:jc w:val="both"/>
              <w:rPr>
                <w:bCs/>
                <w:sz w:val="28"/>
              </w:rPr>
            </w:pPr>
            <w:r>
              <w:rPr>
                <w:bCs/>
                <w:sz w:val="28"/>
              </w:rPr>
              <w:t>Основной этап</w:t>
            </w:r>
            <w:r w:rsidR="002008D4">
              <w:rPr>
                <w:bCs/>
                <w:sz w:val="28"/>
              </w:rPr>
              <w:t xml:space="preserve"> проекта</w:t>
            </w:r>
            <w:r>
              <w:rPr>
                <w:bCs/>
                <w:sz w:val="28"/>
              </w:rPr>
              <w:t xml:space="preserve">: </w:t>
            </w:r>
            <w:r w:rsidRPr="009936B6">
              <w:rPr>
                <w:bCs/>
                <w:sz w:val="28"/>
              </w:rPr>
              <w:t>деятельность объединений по интересам по изучению учащимися китайского языка, проведение культурно-просветительских мероприятий по популяризации языка, истории, культуры и традиций Китая, методических мероприятий по распространению и обмену педагогическим опытом деятельности по направлению «Китаеведение».</w:t>
            </w:r>
          </w:p>
          <w:p w:rsidR="00784E73" w:rsidRPr="009936B6" w:rsidRDefault="009936B6" w:rsidP="007948AB">
            <w:pPr>
              <w:pStyle w:val="a8"/>
              <w:numPr>
                <w:ilvl w:val="0"/>
                <w:numId w:val="2"/>
              </w:numPr>
              <w:ind w:left="33" w:hanging="33"/>
              <w:jc w:val="both"/>
              <w:rPr>
                <w:bCs/>
                <w:sz w:val="28"/>
              </w:rPr>
            </w:pPr>
            <w:r>
              <w:rPr>
                <w:bCs/>
                <w:sz w:val="28"/>
              </w:rPr>
              <w:t xml:space="preserve"> З</w:t>
            </w:r>
            <w:r w:rsidRPr="009936B6">
              <w:rPr>
                <w:bCs/>
                <w:sz w:val="28"/>
              </w:rPr>
              <w:t>аклю</w:t>
            </w:r>
            <w:r>
              <w:rPr>
                <w:bCs/>
                <w:sz w:val="28"/>
              </w:rPr>
              <w:t>чительный этап</w:t>
            </w:r>
            <w:r w:rsidR="002008D4">
              <w:rPr>
                <w:bCs/>
                <w:sz w:val="28"/>
              </w:rPr>
              <w:t xml:space="preserve"> проекта</w:t>
            </w:r>
            <w:r>
              <w:rPr>
                <w:bCs/>
                <w:sz w:val="28"/>
              </w:rPr>
              <w:t xml:space="preserve">: анализ </w:t>
            </w:r>
            <w:r w:rsidRPr="009936B6">
              <w:rPr>
                <w:bCs/>
                <w:sz w:val="28"/>
              </w:rPr>
              <w:t xml:space="preserve">результатов деятельности образовательно-культурного Центра «Открываем Китай вместе».  </w:t>
            </w:r>
          </w:p>
        </w:tc>
      </w:tr>
      <w:tr w:rsidR="00057B37" w:rsidRPr="00057B37" w:rsidTr="00F90A5E">
        <w:tc>
          <w:tcPr>
            <w:tcW w:w="817" w:type="dxa"/>
          </w:tcPr>
          <w:p w:rsidR="008E63BA" w:rsidRPr="00057B37" w:rsidRDefault="002E0C1E" w:rsidP="005D77DD">
            <w:pPr>
              <w:jc w:val="center"/>
              <w:rPr>
                <w:rFonts w:ascii="Times New Roman" w:hAnsi="Times New Roman" w:cs="Times New Roman"/>
                <w:sz w:val="28"/>
              </w:rPr>
            </w:pPr>
            <w:r>
              <w:rPr>
                <w:rFonts w:ascii="Times New Roman" w:hAnsi="Times New Roman" w:cs="Times New Roman"/>
                <w:sz w:val="28"/>
              </w:rPr>
              <w:t>16</w:t>
            </w:r>
            <w:r w:rsidR="008E63BA" w:rsidRPr="00057B37">
              <w:rPr>
                <w:rFonts w:ascii="Times New Roman" w:hAnsi="Times New Roman" w:cs="Times New Roman"/>
                <w:sz w:val="28"/>
              </w:rPr>
              <w:t>.</w:t>
            </w:r>
          </w:p>
        </w:tc>
        <w:tc>
          <w:tcPr>
            <w:tcW w:w="3119" w:type="dxa"/>
          </w:tcPr>
          <w:p w:rsidR="008E63BA" w:rsidRPr="00057B37" w:rsidRDefault="008E63BA" w:rsidP="005D77DD">
            <w:pPr>
              <w:jc w:val="both"/>
              <w:rPr>
                <w:rFonts w:ascii="Times New Roman" w:hAnsi="Times New Roman" w:cs="Times New Roman"/>
                <w:sz w:val="28"/>
              </w:rPr>
            </w:pPr>
            <w:r w:rsidRPr="00057B37">
              <w:rPr>
                <w:rFonts w:ascii="Times New Roman" w:hAnsi="Times New Roman" w:cs="Times New Roman"/>
                <w:sz w:val="28"/>
              </w:rPr>
              <w:t>Деятельность после</w:t>
            </w:r>
            <w:r w:rsidR="00553536">
              <w:rPr>
                <w:rFonts w:ascii="Times New Roman" w:hAnsi="Times New Roman" w:cs="Times New Roman"/>
                <w:sz w:val="28"/>
              </w:rPr>
              <w:t xml:space="preserve"> </w:t>
            </w:r>
            <w:r w:rsidRPr="00057B37">
              <w:rPr>
                <w:rFonts w:ascii="Times New Roman" w:hAnsi="Times New Roman" w:cs="Times New Roman"/>
                <w:sz w:val="28"/>
              </w:rPr>
              <w:t>окончания проекта</w:t>
            </w:r>
          </w:p>
        </w:tc>
        <w:tc>
          <w:tcPr>
            <w:tcW w:w="6768" w:type="dxa"/>
            <w:vAlign w:val="center"/>
          </w:tcPr>
          <w:p w:rsidR="003C01F4" w:rsidRDefault="003C01F4" w:rsidP="003C01F4">
            <w:pPr>
              <w:jc w:val="both"/>
              <w:rPr>
                <w:rFonts w:ascii="Times New Roman" w:hAnsi="Times New Roman" w:cs="Times New Roman"/>
                <w:sz w:val="28"/>
              </w:rPr>
            </w:pPr>
            <w:proofErr w:type="gramStart"/>
            <w:r w:rsidRPr="0006712C">
              <w:rPr>
                <w:rFonts w:ascii="Times New Roman" w:hAnsi="Times New Roman" w:cs="Times New Roman"/>
                <w:sz w:val="28"/>
              </w:rPr>
              <w:t>Деятельность образовательно-культурного Центра «Открываем Китай вместе» сохраниться и после завершения финансирования проекта согласно миссии</w:t>
            </w:r>
            <w:r>
              <w:rPr>
                <w:rFonts w:ascii="Times New Roman" w:hAnsi="Times New Roman" w:cs="Times New Roman"/>
                <w:sz w:val="28"/>
              </w:rPr>
              <w:t xml:space="preserve"> и целям деятельности </w:t>
            </w:r>
            <w:proofErr w:type="spellStart"/>
            <w:r>
              <w:rPr>
                <w:rFonts w:ascii="Times New Roman" w:hAnsi="Times New Roman" w:cs="Times New Roman"/>
                <w:sz w:val="28"/>
              </w:rPr>
              <w:t>ЦДОДиМ</w:t>
            </w:r>
            <w:proofErr w:type="spellEnd"/>
            <w:r w:rsidRPr="0006712C">
              <w:rPr>
                <w:rFonts w:ascii="Times New Roman" w:hAnsi="Times New Roman" w:cs="Times New Roman"/>
                <w:sz w:val="28"/>
              </w:rPr>
              <w:t xml:space="preserve"> «Маяк» г.Минска посредством продолжения работы объединений по интересам по изучению китайского языка и </w:t>
            </w:r>
            <w:r w:rsidRPr="0006712C">
              <w:rPr>
                <w:rFonts w:ascii="Times New Roman" w:hAnsi="Times New Roman" w:cs="Times New Roman"/>
                <w:sz w:val="28"/>
              </w:rPr>
              <w:lastRenderedPageBreak/>
              <w:t>проведения к</w:t>
            </w:r>
            <w:r>
              <w:rPr>
                <w:rFonts w:ascii="Times New Roman" w:hAnsi="Times New Roman" w:cs="Times New Roman"/>
                <w:sz w:val="28"/>
              </w:rPr>
              <w:t xml:space="preserve">ультурно-просветительских мероприятий </w:t>
            </w:r>
            <w:r w:rsidRPr="0006712C">
              <w:rPr>
                <w:rFonts w:ascii="Times New Roman" w:hAnsi="Times New Roman" w:cs="Times New Roman"/>
                <w:sz w:val="28"/>
              </w:rPr>
              <w:t>по п</w:t>
            </w:r>
            <w:r>
              <w:rPr>
                <w:rFonts w:ascii="Times New Roman" w:hAnsi="Times New Roman" w:cs="Times New Roman"/>
                <w:sz w:val="28"/>
              </w:rPr>
              <w:t xml:space="preserve">опуляризации истории, культуры </w:t>
            </w:r>
            <w:r w:rsidRPr="0006712C">
              <w:rPr>
                <w:rFonts w:ascii="Times New Roman" w:hAnsi="Times New Roman" w:cs="Times New Roman"/>
                <w:sz w:val="28"/>
              </w:rPr>
              <w:t>и традици</w:t>
            </w:r>
            <w:r>
              <w:rPr>
                <w:rFonts w:ascii="Times New Roman" w:hAnsi="Times New Roman" w:cs="Times New Roman"/>
                <w:sz w:val="28"/>
              </w:rPr>
              <w:t>й Китайской Народной Республики за счёт выделяемых бюджетных средств и средств от приносящей доходы деятельности (внебюджетных и средств Попечительского Совета, помощи</w:t>
            </w:r>
            <w:proofErr w:type="gramEnd"/>
            <w:r>
              <w:rPr>
                <w:rFonts w:ascii="Times New Roman" w:hAnsi="Times New Roman" w:cs="Times New Roman"/>
                <w:sz w:val="28"/>
              </w:rPr>
              <w:t xml:space="preserve"> шефских предприятий и спонсоров).</w:t>
            </w:r>
          </w:p>
          <w:p w:rsidR="003C01F4" w:rsidRPr="0006712C" w:rsidRDefault="003C01F4" w:rsidP="003C01F4">
            <w:pPr>
              <w:jc w:val="both"/>
              <w:rPr>
                <w:rFonts w:ascii="Times New Roman" w:hAnsi="Times New Roman" w:cs="Times New Roman"/>
                <w:sz w:val="28"/>
              </w:rPr>
            </w:pPr>
            <w:r>
              <w:rPr>
                <w:rFonts w:ascii="Times New Roman" w:hAnsi="Times New Roman" w:cs="Times New Roman"/>
                <w:sz w:val="28"/>
              </w:rPr>
              <w:t xml:space="preserve">Планируется открытие вышеуказанных объединений по интересам на платной основе. </w:t>
            </w:r>
            <w:r w:rsidRPr="0006712C">
              <w:rPr>
                <w:rFonts w:ascii="Times New Roman" w:hAnsi="Times New Roman" w:cs="Times New Roman"/>
                <w:sz w:val="28"/>
              </w:rPr>
              <w:t xml:space="preserve">Согласно срокам реализации программ дополнительного образования по завершении обучения учащихся в действующие объединения по интересам будут набраны новые учащиеся согласно указанному </w:t>
            </w:r>
            <w:r>
              <w:rPr>
                <w:rFonts w:ascii="Times New Roman" w:hAnsi="Times New Roman" w:cs="Times New Roman"/>
                <w:sz w:val="28"/>
              </w:rPr>
              <w:t>возрасту, что будет способствовать дальнейшему притоку внебюджетных средств.</w:t>
            </w:r>
          </w:p>
          <w:p w:rsidR="003C01F4" w:rsidRDefault="003C01F4" w:rsidP="003C01F4">
            <w:pPr>
              <w:jc w:val="both"/>
              <w:rPr>
                <w:rFonts w:ascii="Times New Roman" w:hAnsi="Times New Roman" w:cs="Times New Roman"/>
                <w:sz w:val="28"/>
              </w:rPr>
            </w:pPr>
            <w:r>
              <w:rPr>
                <w:rFonts w:ascii="Times New Roman" w:hAnsi="Times New Roman" w:cs="Times New Roman"/>
                <w:sz w:val="28"/>
              </w:rPr>
              <w:t>Для поддержания устойчивого интереса к данной теме и согласно запросам учащихся и их родителей п</w:t>
            </w:r>
            <w:r w:rsidRPr="0006712C">
              <w:rPr>
                <w:rFonts w:ascii="Times New Roman" w:hAnsi="Times New Roman" w:cs="Times New Roman"/>
                <w:sz w:val="28"/>
              </w:rPr>
              <w:t xml:space="preserve">ри необходимости в ходе реализации будут переработаны, скорректированы и дополнены реализующиеся образовательные программы и сценарии мероприятий. </w:t>
            </w:r>
          </w:p>
          <w:p w:rsidR="008E63BA" w:rsidRPr="00F90A5E" w:rsidRDefault="003C01F4" w:rsidP="003C01F4">
            <w:pPr>
              <w:jc w:val="both"/>
              <w:rPr>
                <w:rFonts w:ascii="Times New Roman" w:hAnsi="Times New Roman" w:cs="Times New Roman"/>
                <w:sz w:val="28"/>
              </w:rPr>
            </w:pPr>
            <w:r w:rsidRPr="0006712C">
              <w:rPr>
                <w:rFonts w:ascii="Times New Roman" w:hAnsi="Times New Roman" w:cs="Times New Roman"/>
                <w:sz w:val="28"/>
              </w:rPr>
              <w:t xml:space="preserve">При проведении мероприятий будут учтены отзывы и пожелания их </w:t>
            </w:r>
            <w:r>
              <w:rPr>
                <w:rFonts w:ascii="Times New Roman" w:hAnsi="Times New Roman" w:cs="Times New Roman"/>
                <w:sz w:val="28"/>
              </w:rPr>
              <w:t xml:space="preserve">участников. Особое </w:t>
            </w:r>
            <w:r w:rsidRPr="0006712C">
              <w:rPr>
                <w:rFonts w:ascii="Times New Roman" w:hAnsi="Times New Roman" w:cs="Times New Roman"/>
                <w:sz w:val="28"/>
              </w:rPr>
              <w:t xml:space="preserve">внимание будет уделено внедрению современных </w:t>
            </w:r>
            <w:r>
              <w:rPr>
                <w:rFonts w:ascii="Times New Roman" w:hAnsi="Times New Roman" w:cs="Times New Roman"/>
                <w:sz w:val="28"/>
              </w:rPr>
              <w:t>инновационных образовательных</w:t>
            </w:r>
            <w:r w:rsidRPr="0006712C">
              <w:rPr>
                <w:rFonts w:ascii="Times New Roman" w:hAnsi="Times New Roman" w:cs="Times New Roman"/>
                <w:sz w:val="28"/>
              </w:rPr>
              <w:t xml:space="preserve"> технологий, методов, приёмов и средств.</w:t>
            </w:r>
          </w:p>
        </w:tc>
      </w:tr>
    </w:tbl>
    <w:p w:rsidR="003438AB" w:rsidRDefault="003438AB" w:rsidP="00120F9D">
      <w:pPr>
        <w:spacing w:after="0" w:line="240" w:lineRule="auto"/>
        <w:jc w:val="center"/>
        <w:rPr>
          <w:rFonts w:ascii="Times New Roman" w:hAnsi="Times New Roman" w:cs="Times New Roman"/>
          <w:b/>
          <w:sz w:val="28"/>
        </w:rPr>
      </w:pPr>
    </w:p>
    <w:p w:rsidR="003438AB" w:rsidRDefault="003438AB">
      <w:pPr>
        <w:rPr>
          <w:rFonts w:ascii="Times New Roman" w:hAnsi="Times New Roman" w:cs="Times New Roman"/>
          <w:b/>
          <w:sz w:val="28"/>
        </w:rPr>
      </w:pPr>
      <w:r>
        <w:rPr>
          <w:rFonts w:ascii="Times New Roman" w:hAnsi="Times New Roman" w:cs="Times New Roman"/>
          <w:b/>
          <w:sz w:val="28"/>
        </w:rPr>
        <w:br w:type="page"/>
      </w:r>
    </w:p>
    <w:p w:rsidR="003438AB" w:rsidRPr="003438AB" w:rsidRDefault="003438AB" w:rsidP="003438AB">
      <w:pPr>
        <w:spacing w:after="0" w:line="240" w:lineRule="auto"/>
        <w:jc w:val="center"/>
        <w:rPr>
          <w:rFonts w:ascii="Times New Roman" w:eastAsia="Times New Roman" w:hAnsi="Times New Roman" w:cs="Times New Roman"/>
          <w:b/>
          <w:sz w:val="28"/>
          <w:szCs w:val="28"/>
          <w:lang w:val="en-US" w:eastAsia="ru-RU"/>
        </w:rPr>
      </w:pPr>
      <w:r w:rsidRPr="003438AB">
        <w:rPr>
          <w:rFonts w:ascii="Times New Roman" w:eastAsia="Times New Roman" w:hAnsi="Times New Roman" w:cs="Times New Roman"/>
          <w:b/>
          <w:sz w:val="28"/>
          <w:szCs w:val="28"/>
          <w:lang w:val="en-US" w:eastAsia="ru-RU"/>
        </w:rPr>
        <w:lastRenderedPageBreak/>
        <w:t>Funding Application</w:t>
      </w:r>
    </w:p>
    <w:p w:rsidR="003438AB" w:rsidRPr="003438AB" w:rsidRDefault="003438AB" w:rsidP="003438AB">
      <w:pPr>
        <w:spacing w:after="0" w:line="240" w:lineRule="auto"/>
        <w:jc w:val="center"/>
        <w:rPr>
          <w:rFonts w:ascii="Times New Roman" w:eastAsia="Times New Roman" w:hAnsi="Times New Roman" w:cs="Times New Roman"/>
          <w:b/>
          <w:sz w:val="28"/>
          <w:szCs w:val="28"/>
          <w:lang w:val="en-US" w:eastAsia="ru-RU"/>
        </w:rPr>
      </w:pPr>
      <w:proofErr w:type="gramStart"/>
      <w:r w:rsidRPr="003438AB">
        <w:rPr>
          <w:rFonts w:ascii="Times New Roman" w:eastAsia="Times New Roman" w:hAnsi="Times New Roman" w:cs="Times New Roman"/>
          <w:b/>
          <w:sz w:val="28"/>
          <w:szCs w:val="28"/>
          <w:lang w:val="en-US" w:eastAsia="ru-RU"/>
        </w:rPr>
        <w:t>of</w:t>
      </w:r>
      <w:proofErr w:type="gramEnd"/>
      <w:r w:rsidRPr="003438AB">
        <w:rPr>
          <w:rFonts w:ascii="Times New Roman" w:eastAsia="Times New Roman" w:hAnsi="Times New Roman" w:cs="Times New Roman"/>
          <w:b/>
          <w:sz w:val="28"/>
          <w:szCs w:val="28"/>
          <w:lang w:val="en-US" w:eastAsia="ru-RU"/>
        </w:rPr>
        <w:t xml:space="preserve"> the international humanitarian project</w:t>
      </w:r>
    </w:p>
    <w:p w:rsidR="003438AB" w:rsidRPr="003438AB" w:rsidRDefault="003438AB" w:rsidP="003438AB">
      <w:pPr>
        <w:spacing w:after="0" w:line="240" w:lineRule="auto"/>
        <w:jc w:val="center"/>
        <w:rPr>
          <w:rFonts w:ascii="Times New Roman" w:eastAsia="Times New Roman" w:hAnsi="Times New Roman" w:cs="Times New Roman"/>
          <w:b/>
          <w:sz w:val="28"/>
          <w:szCs w:val="28"/>
          <w:lang w:val="en-US" w:eastAsia="ru-RU"/>
        </w:rPr>
      </w:pPr>
      <w:proofErr w:type="gramStart"/>
      <w:r w:rsidRPr="003438AB">
        <w:rPr>
          <w:rFonts w:ascii="Times New Roman" w:eastAsia="Times New Roman" w:hAnsi="Times New Roman" w:cs="Times New Roman"/>
          <w:b/>
          <w:sz w:val="28"/>
          <w:szCs w:val="28"/>
          <w:lang w:val="en-US" w:eastAsia="ru-RU"/>
        </w:rPr>
        <w:t>of</w:t>
      </w:r>
      <w:proofErr w:type="gramEnd"/>
      <w:r w:rsidRPr="003438AB">
        <w:rPr>
          <w:rFonts w:ascii="Times New Roman" w:eastAsia="Times New Roman" w:hAnsi="Times New Roman" w:cs="Times New Roman"/>
          <w:b/>
          <w:sz w:val="28"/>
          <w:szCs w:val="28"/>
          <w:lang w:val="en-US" w:eastAsia="ru-RU"/>
        </w:rPr>
        <w:t xml:space="preserve"> the state educational institution</w:t>
      </w:r>
    </w:p>
    <w:p w:rsidR="003438AB" w:rsidRPr="003438AB" w:rsidRDefault="003438AB" w:rsidP="003438AB">
      <w:pPr>
        <w:spacing w:after="0" w:line="240" w:lineRule="auto"/>
        <w:jc w:val="center"/>
        <w:rPr>
          <w:rFonts w:ascii="Times New Roman" w:eastAsia="Times New Roman" w:hAnsi="Times New Roman" w:cs="Times New Roman"/>
          <w:b/>
          <w:sz w:val="28"/>
          <w:szCs w:val="28"/>
          <w:lang w:val="en-US" w:eastAsia="ru-RU"/>
        </w:rPr>
      </w:pPr>
      <w:r w:rsidRPr="003438AB">
        <w:rPr>
          <w:rFonts w:ascii="Times New Roman" w:eastAsia="Times New Roman" w:hAnsi="Times New Roman" w:cs="Times New Roman"/>
          <w:b/>
          <w:sz w:val="28"/>
          <w:szCs w:val="28"/>
          <w:lang w:val="en-US" w:eastAsia="ru-RU"/>
        </w:rPr>
        <w:t xml:space="preserve">  "Center for Additional Education of Children and Youth "</w:t>
      </w:r>
      <w:proofErr w:type="spellStart"/>
      <w:r w:rsidRPr="003438AB">
        <w:rPr>
          <w:rFonts w:ascii="Times New Roman" w:eastAsia="Times New Roman" w:hAnsi="Times New Roman" w:cs="Times New Roman"/>
          <w:b/>
          <w:sz w:val="28"/>
          <w:szCs w:val="28"/>
          <w:lang w:val="en-US" w:eastAsia="ru-RU"/>
        </w:rPr>
        <w:t>Mayak</w:t>
      </w:r>
      <w:proofErr w:type="spellEnd"/>
      <w:r w:rsidRPr="003438AB">
        <w:rPr>
          <w:rFonts w:ascii="Times New Roman" w:eastAsia="Times New Roman" w:hAnsi="Times New Roman" w:cs="Times New Roman"/>
          <w:b/>
          <w:sz w:val="28"/>
          <w:szCs w:val="28"/>
          <w:lang w:val="en-US" w:eastAsia="ru-RU"/>
        </w:rPr>
        <w:t>", Minsk"</w:t>
      </w:r>
    </w:p>
    <w:p w:rsidR="003438AB" w:rsidRPr="003438AB" w:rsidRDefault="003438AB" w:rsidP="003438AB">
      <w:pPr>
        <w:spacing w:after="0" w:line="240" w:lineRule="auto"/>
        <w:jc w:val="center"/>
        <w:rPr>
          <w:rFonts w:ascii="Times New Roman" w:eastAsia="Times New Roman" w:hAnsi="Times New Roman" w:cs="Times New Roman"/>
          <w:b/>
          <w:sz w:val="28"/>
          <w:szCs w:val="28"/>
          <w:lang w:val="en-US" w:eastAsia="ru-RU"/>
        </w:rPr>
      </w:pPr>
      <w:r w:rsidRPr="003438AB">
        <w:rPr>
          <w:rFonts w:ascii="Times New Roman" w:eastAsia="Times New Roman" w:hAnsi="Times New Roman" w:cs="Times New Roman"/>
          <w:b/>
          <w:sz w:val="28"/>
          <w:szCs w:val="28"/>
          <w:lang w:val="en-US" w:eastAsia="ru-RU"/>
        </w:rPr>
        <w:t>"EDUCATIONAL AND CULTURAL CENTER</w:t>
      </w:r>
    </w:p>
    <w:p w:rsidR="003438AB" w:rsidRPr="003438AB" w:rsidRDefault="003438AB" w:rsidP="003438AB">
      <w:pPr>
        <w:spacing w:after="0" w:line="240" w:lineRule="auto"/>
        <w:jc w:val="center"/>
        <w:rPr>
          <w:rFonts w:ascii="Times New Roman" w:eastAsia="Times New Roman" w:hAnsi="Times New Roman" w:cs="Times New Roman"/>
          <w:b/>
          <w:sz w:val="28"/>
          <w:szCs w:val="28"/>
          <w:lang w:val="en-US" w:eastAsia="ru-RU"/>
        </w:rPr>
      </w:pPr>
      <w:r w:rsidRPr="003438AB">
        <w:rPr>
          <w:rFonts w:ascii="Times New Roman" w:eastAsia="Times New Roman" w:hAnsi="Times New Roman" w:cs="Times New Roman"/>
          <w:b/>
          <w:sz w:val="28"/>
          <w:szCs w:val="28"/>
          <w:lang w:val="en-US" w:eastAsia="ru-RU"/>
        </w:rPr>
        <w:t>"DISCOVERING CHINA TOGETHER"</w:t>
      </w:r>
    </w:p>
    <w:p w:rsidR="003438AB" w:rsidRPr="003438AB" w:rsidRDefault="003438AB" w:rsidP="003438AB">
      <w:pPr>
        <w:spacing w:after="0" w:line="240" w:lineRule="auto"/>
        <w:rPr>
          <w:rFonts w:ascii="Times New Roman" w:eastAsia="Times New Roman" w:hAnsi="Times New Roman" w:cs="Times New Roman"/>
          <w:b/>
          <w:sz w:val="28"/>
          <w:szCs w:val="28"/>
          <w:lang w:val="en-US" w:eastAsia="ru-RU"/>
        </w:rPr>
      </w:pPr>
    </w:p>
    <w:tbl>
      <w:tblPr>
        <w:tblW w:w="107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119"/>
        <w:gridCol w:w="6767"/>
      </w:tblGrid>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1.</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Name</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of</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the</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project</w:t>
            </w:r>
            <w:proofErr w:type="spellEnd"/>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Educational and Cultural Center “Discovering China Together”.</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2.</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Name of the applicant and executive organization</w:t>
            </w:r>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State educational institution "Center for additional education of children and youth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xml:space="preserve">", Minsk" (hereinafter </w:t>
            </w: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Minsk).</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3.</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Physical and legal address of the organization, telephone, fax, e-mail</w:t>
            </w:r>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Republic of Belarus, Minsk, </w:t>
            </w:r>
            <w:proofErr w:type="spellStart"/>
            <w:r w:rsidRPr="003438AB">
              <w:rPr>
                <w:rFonts w:ascii="Times New Roman" w:eastAsia="Times New Roman" w:hAnsi="Times New Roman" w:cs="Times New Roman"/>
                <w:sz w:val="28"/>
                <w:szCs w:val="28"/>
                <w:lang w:val="en-US" w:eastAsia="ru-RU"/>
              </w:rPr>
              <w:t>Polevoy</w:t>
            </w:r>
            <w:proofErr w:type="spellEnd"/>
            <w:r w:rsidRPr="003438AB">
              <w:rPr>
                <w:rFonts w:ascii="Times New Roman" w:eastAsia="Times New Roman" w:hAnsi="Times New Roman" w:cs="Times New Roman"/>
                <w:sz w:val="28"/>
                <w:szCs w:val="28"/>
                <w:lang w:val="en-US" w:eastAsia="ru-RU"/>
              </w:rPr>
              <w:t xml:space="preserve"> lane, 2a, postal code: 220006.</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Tel. +375-17-310-35-24 (fax), +375-17-358-87-09.</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E-mail: lencvr@minskedu.gov.by</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Official website: https://</w:t>
            </w:r>
            <w:r w:rsidRPr="003438AB">
              <w:rPr>
                <w:rFonts w:ascii="Calibri" w:eastAsia="Calibri" w:hAnsi="Calibri" w:cs="Calibri"/>
                <w:lang w:val="en-US" w:eastAsia="ru-RU"/>
              </w:rPr>
              <w:t xml:space="preserve"> </w:t>
            </w:r>
            <w:hyperlink r:id="rId10" w:tgtFrame="_blank" w:history="1">
              <w:r w:rsidRPr="003438AB">
                <w:rPr>
                  <w:rFonts w:ascii="Times New Roman" w:eastAsia="Times New Roman" w:hAnsi="Times New Roman" w:cs="Times New Roman"/>
                  <w:sz w:val="28"/>
                  <w:szCs w:val="28"/>
                  <w:u w:val="single"/>
                  <w:lang w:val="en-US" w:eastAsia="ru-RU"/>
                </w:rPr>
                <w:t>lencvr.minsk.edu.by</w:t>
              </w:r>
            </w:hyperlink>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4.</w:t>
            </w:r>
          </w:p>
        </w:tc>
        <w:tc>
          <w:tcPr>
            <w:tcW w:w="3119" w:type="dxa"/>
          </w:tcPr>
          <w:p w:rsidR="003438AB" w:rsidRPr="003438AB" w:rsidRDefault="003438AB" w:rsidP="003438AB">
            <w:pPr>
              <w:jc w:val="both"/>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Organisation</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data</w:t>
            </w:r>
            <w:proofErr w:type="spellEnd"/>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in Minsk has been operating since 1976. This is a multidisciplinary institution. Its structure includes seven structural divisions.</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There are clubs at the place of residence “</w:t>
            </w:r>
            <w:proofErr w:type="spellStart"/>
            <w:r w:rsidRPr="003438AB">
              <w:rPr>
                <w:rFonts w:ascii="Times New Roman" w:eastAsia="Times New Roman" w:hAnsi="Times New Roman" w:cs="Times New Roman"/>
                <w:sz w:val="28"/>
                <w:szCs w:val="28"/>
                <w:lang w:val="en-US" w:eastAsia="ru-RU"/>
              </w:rPr>
              <w:t>Rovesnik</w:t>
            </w:r>
            <w:proofErr w:type="spellEnd"/>
            <w:r w:rsidRPr="003438AB">
              <w:rPr>
                <w:rFonts w:ascii="Times New Roman" w:eastAsia="Times New Roman" w:hAnsi="Times New Roman" w:cs="Times New Roman"/>
                <w:sz w:val="28"/>
                <w:szCs w:val="28"/>
                <w:lang w:val="en-US" w:eastAsia="ru-RU"/>
              </w:rPr>
              <w:t>” (</w:t>
            </w:r>
            <w:proofErr w:type="spellStart"/>
            <w:r w:rsidRPr="003438AB">
              <w:rPr>
                <w:rFonts w:ascii="Times New Roman" w:eastAsia="Times New Roman" w:hAnsi="Times New Roman" w:cs="Times New Roman"/>
                <w:sz w:val="28"/>
                <w:szCs w:val="28"/>
                <w:lang w:val="en-US" w:eastAsia="ru-RU"/>
              </w:rPr>
              <w:t>Serebryanka</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microdistrict</w:t>
            </w:r>
            <w:proofErr w:type="spellEnd"/>
            <w:r w:rsidRPr="003438AB">
              <w:rPr>
                <w:rFonts w:ascii="Times New Roman" w:eastAsia="Times New Roman" w:hAnsi="Times New Roman" w:cs="Times New Roman"/>
                <w:sz w:val="28"/>
                <w:szCs w:val="28"/>
                <w:lang w:val="en-US" w:eastAsia="ru-RU"/>
              </w:rPr>
              <w:t>) and “Format” (</w:t>
            </w:r>
            <w:proofErr w:type="spellStart"/>
            <w:r w:rsidRPr="003438AB">
              <w:rPr>
                <w:rFonts w:ascii="Times New Roman" w:eastAsia="Times New Roman" w:hAnsi="Times New Roman" w:cs="Times New Roman"/>
                <w:sz w:val="28"/>
                <w:szCs w:val="28"/>
                <w:lang w:val="en-US" w:eastAsia="ru-RU"/>
              </w:rPr>
              <w:t>Loshitsa</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microdistrict</w:t>
            </w:r>
            <w:proofErr w:type="spellEnd"/>
            <w:r w:rsidRPr="003438AB">
              <w:rPr>
                <w:rFonts w:ascii="Times New Roman" w:eastAsia="Times New Roman" w:hAnsi="Times New Roman" w:cs="Times New Roman"/>
                <w:sz w:val="28"/>
                <w:szCs w:val="28"/>
                <w:lang w:val="en-US" w:eastAsia="ru-RU"/>
              </w:rPr>
              <w:t>).</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According to the results of work in 2016 and 2021, the institution took first place, in 2018 and 2022 - third place in the ranking of institutions of additional education for children and youth in the city of Minsk. In 2017 and 2021, it was listed on the regional Board of Honor as the best institution in the </w:t>
            </w:r>
            <w:proofErr w:type="spellStart"/>
            <w:r w:rsidRPr="003438AB">
              <w:rPr>
                <w:rFonts w:ascii="Times New Roman" w:eastAsia="Times New Roman" w:hAnsi="Times New Roman" w:cs="Times New Roman"/>
                <w:sz w:val="28"/>
                <w:szCs w:val="28"/>
                <w:lang w:val="en-US" w:eastAsia="ru-RU"/>
              </w:rPr>
              <w:t>Leninsky</w:t>
            </w:r>
            <w:proofErr w:type="spellEnd"/>
            <w:r w:rsidRPr="003438AB">
              <w:rPr>
                <w:rFonts w:ascii="Times New Roman" w:eastAsia="Times New Roman" w:hAnsi="Times New Roman" w:cs="Times New Roman"/>
                <w:sz w:val="28"/>
                <w:szCs w:val="28"/>
                <w:lang w:val="en-US" w:eastAsia="ru-RU"/>
              </w:rPr>
              <w:t xml:space="preserve"> district of Minsk based on the results of work for 2016 and 2020.</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There are 119 members of teaching staff. There are 457 interest associations, in which more than 5,000 students study, 6 creative teams hold the title of "National" and "Exemplary". 133 educational programs are being implemented in 12 profiles of additional education for children and youth with a basic level of studying </w:t>
            </w:r>
            <w:r w:rsidRPr="003438AB">
              <w:rPr>
                <w:rFonts w:ascii="Times New Roman" w:eastAsia="Times New Roman" w:hAnsi="Times New Roman" w:cs="Times New Roman"/>
                <w:sz w:val="28"/>
                <w:szCs w:val="28"/>
                <w:lang w:val="en-US" w:eastAsia="ru-RU"/>
              </w:rPr>
              <w:lastRenderedPageBreak/>
              <w:t>educational areas and 5 programs with an increased level of studying educational areas.</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Various social and cultural activities are carried out. For the period of 2016-2022, students of the Center for Additional Education of Children and Youth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in Minsk took 413 prizes in city, 265 in republican and 255 in international competitions.</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As a part of the formation of digital literacy among the subjects of educational relations, project activities are actively carried out using modern information and communication technologies, including during the summer vacation period. For the period of 2015-2022, 11 projects have been implemented and are being implemented. During the period of 2017-2022, 13 projects and thematic programs were implemented in the summer health camps of the institution.</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For the implementation of the projects the </w:t>
            </w: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Minsk, was awarded the "SMART-project 2020 in additional education" Cup in the pilot project of the High-Tech Park of the Republic of Belarus.</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lastRenderedPageBreak/>
              <w:t>5.</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Head</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of</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the</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organization</w:t>
            </w:r>
            <w:proofErr w:type="spellEnd"/>
          </w:p>
          <w:p w:rsidR="003438AB" w:rsidRPr="003438AB" w:rsidRDefault="003438AB" w:rsidP="003438AB">
            <w:pPr>
              <w:rPr>
                <w:rFonts w:ascii="Times New Roman" w:eastAsia="Times New Roman" w:hAnsi="Times New Roman" w:cs="Times New Roman"/>
                <w:sz w:val="28"/>
                <w:szCs w:val="28"/>
                <w:lang w:eastAsia="ru-RU"/>
              </w:rPr>
            </w:pPr>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proofErr w:type="spellStart"/>
            <w:r w:rsidRPr="003438AB">
              <w:rPr>
                <w:rFonts w:ascii="Times New Roman" w:eastAsia="Times New Roman" w:hAnsi="Times New Roman" w:cs="Times New Roman"/>
                <w:sz w:val="28"/>
                <w:szCs w:val="28"/>
                <w:lang w:val="en-US" w:eastAsia="ru-RU"/>
              </w:rPr>
              <w:t>Mikhailidi</w:t>
            </w:r>
            <w:proofErr w:type="spellEnd"/>
            <w:r w:rsidRPr="003438AB">
              <w:rPr>
                <w:rFonts w:ascii="Times New Roman" w:eastAsia="Times New Roman" w:hAnsi="Times New Roman" w:cs="Times New Roman"/>
                <w:sz w:val="28"/>
                <w:szCs w:val="28"/>
                <w:lang w:val="en-US" w:eastAsia="ru-RU"/>
              </w:rPr>
              <w:t xml:space="preserve"> Elena </w:t>
            </w:r>
            <w:proofErr w:type="spellStart"/>
            <w:r w:rsidRPr="003438AB">
              <w:rPr>
                <w:rFonts w:ascii="Times New Roman" w:eastAsia="Times New Roman" w:hAnsi="Times New Roman" w:cs="Times New Roman"/>
                <w:sz w:val="28"/>
                <w:szCs w:val="28"/>
                <w:lang w:val="en-US" w:eastAsia="ru-RU"/>
              </w:rPr>
              <w:t>Mikhailovna</w:t>
            </w:r>
            <w:proofErr w:type="spellEnd"/>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Work phone: 8 (017) 380-15-31</w:t>
            </w:r>
          </w:p>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Mobile</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phone</w:t>
            </w:r>
            <w:proofErr w:type="spellEnd"/>
            <w:r w:rsidRPr="003438AB">
              <w:rPr>
                <w:rFonts w:ascii="Times New Roman" w:eastAsia="Times New Roman" w:hAnsi="Times New Roman" w:cs="Times New Roman"/>
                <w:sz w:val="28"/>
                <w:szCs w:val="28"/>
                <w:lang w:eastAsia="ru-RU"/>
              </w:rPr>
              <w:t xml:space="preserve">: +375293830110 </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6.</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Previous assistance received from other foreign sources</w:t>
            </w:r>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Foreign gratuitous financial assistance has not been received.</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The presentation of the experience of the work of the </w:t>
            </w: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Minsk took place in the framework of international cooperation and interaction:</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 with the state autonomous institution of additional education of the Republic of </w:t>
            </w:r>
            <w:proofErr w:type="spellStart"/>
            <w:r w:rsidRPr="003438AB">
              <w:rPr>
                <w:rFonts w:ascii="Times New Roman" w:eastAsia="Times New Roman" w:hAnsi="Times New Roman" w:cs="Times New Roman"/>
                <w:sz w:val="28"/>
                <w:szCs w:val="28"/>
                <w:lang w:val="en-US" w:eastAsia="ru-RU"/>
              </w:rPr>
              <w:t>Komi</w:t>
            </w:r>
            <w:proofErr w:type="spellEnd"/>
            <w:r w:rsidRPr="003438AB">
              <w:rPr>
                <w:rFonts w:ascii="Times New Roman" w:eastAsia="Times New Roman" w:hAnsi="Times New Roman" w:cs="Times New Roman"/>
                <w:sz w:val="28"/>
                <w:szCs w:val="28"/>
                <w:lang w:val="en-US" w:eastAsia="ru-RU"/>
              </w:rPr>
              <w:t xml:space="preserve"> "Republican Center for Additional Education";</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 </w:t>
            </w:r>
            <w:proofErr w:type="gramStart"/>
            <w:r w:rsidRPr="003438AB">
              <w:rPr>
                <w:rFonts w:ascii="Times New Roman" w:eastAsia="Times New Roman" w:hAnsi="Times New Roman" w:cs="Times New Roman"/>
                <w:sz w:val="28"/>
                <w:szCs w:val="28"/>
                <w:lang w:val="en-US" w:eastAsia="ru-RU"/>
              </w:rPr>
              <w:t>with</w:t>
            </w:r>
            <w:proofErr w:type="gramEnd"/>
            <w:r w:rsidRPr="003438AB">
              <w:rPr>
                <w:rFonts w:ascii="Times New Roman" w:eastAsia="Times New Roman" w:hAnsi="Times New Roman" w:cs="Times New Roman"/>
                <w:sz w:val="28"/>
                <w:szCs w:val="28"/>
                <w:lang w:val="en-US" w:eastAsia="ru-RU"/>
              </w:rPr>
              <w:t xml:space="preserve"> the state budgetary institution of additional education "Palace of Children's (Youth) Creativity of the </w:t>
            </w:r>
            <w:proofErr w:type="spellStart"/>
            <w:r w:rsidRPr="003438AB">
              <w:rPr>
                <w:rFonts w:ascii="Times New Roman" w:eastAsia="Times New Roman" w:hAnsi="Times New Roman" w:cs="Times New Roman"/>
                <w:sz w:val="28"/>
                <w:szCs w:val="28"/>
                <w:lang w:val="en-US" w:eastAsia="ru-RU"/>
              </w:rPr>
              <w:t>Kirovsky</w:t>
            </w:r>
            <w:proofErr w:type="spellEnd"/>
            <w:r w:rsidRPr="003438AB">
              <w:rPr>
                <w:rFonts w:ascii="Times New Roman" w:eastAsia="Times New Roman" w:hAnsi="Times New Roman" w:cs="Times New Roman"/>
                <w:sz w:val="28"/>
                <w:szCs w:val="28"/>
                <w:lang w:val="en-US" w:eastAsia="ru-RU"/>
              </w:rPr>
              <w:t xml:space="preserve"> District of St. Petersburg".</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lastRenderedPageBreak/>
              <w:t>7.</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Donor</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funds</w:t>
            </w:r>
            <w:proofErr w:type="spellEnd"/>
          </w:p>
        </w:tc>
        <w:tc>
          <w:tcPr>
            <w:tcW w:w="6768" w:type="dxa"/>
          </w:tcPr>
          <w:p w:rsidR="003438AB" w:rsidRPr="003438AB" w:rsidRDefault="003438AB" w:rsidP="003438AB">
            <w:pP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85000 CNY</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8.</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Co-financing</w:t>
            </w:r>
            <w:proofErr w:type="spellEnd"/>
          </w:p>
          <w:p w:rsidR="003438AB" w:rsidRPr="003438AB" w:rsidRDefault="003438AB" w:rsidP="003438AB">
            <w:pPr>
              <w:rPr>
                <w:rFonts w:ascii="Times New Roman" w:eastAsia="Times New Roman" w:hAnsi="Times New Roman" w:cs="Times New Roman"/>
                <w:sz w:val="28"/>
                <w:szCs w:val="28"/>
                <w:lang w:eastAsia="ru-RU"/>
              </w:rPr>
            </w:pPr>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-budgetary funds of </w:t>
            </w: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Minsk;</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 </w:t>
            </w:r>
            <w:proofErr w:type="gramStart"/>
            <w:r w:rsidRPr="003438AB">
              <w:rPr>
                <w:rFonts w:ascii="Times New Roman" w:eastAsia="Times New Roman" w:hAnsi="Times New Roman" w:cs="Times New Roman"/>
                <w:sz w:val="28"/>
                <w:szCs w:val="28"/>
                <w:lang w:val="en-US" w:eastAsia="ru-RU"/>
              </w:rPr>
              <w:t>funds</w:t>
            </w:r>
            <w:proofErr w:type="gramEnd"/>
            <w:r w:rsidRPr="003438AB">
              <w:rPr>
                <w:rFonts w:ascii="Times New Roman" w:eastAsia="Times New Roman" w:hAnsi="Times New Roman" w:cs="Times New Roman"/>
                <w:sz w:val="28"/>
                <w:szCs w:val="28"/>
                <w:lang w:val="en-US" w:eastAsia="ru-RU"/>
              </w:rPr>
              <w:t xml:space="preserve"> of </w:t>
            </w: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Minsk, from income-generating activities.</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9.</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Project</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implementation</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timeline</w:t>
            </w:r>
            <w:proofErr w:type="spellEnd"/>
          </w:p>
        </w:tc>
        <w:tc>
          <w:tcPr>
            <w:tcW w:w="6768" w:type="dxa"/>
          </w:tcPr>
          <w:p w:rsidR="003438AB" w:rsidRPr="003438AB" w:rsidRDefault="003438AB" w:rsidP="003438AB">
            <w:pPr>
              <w:jc w:val="both"/>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 xml:space="preserve">36 </w:t>
            </w:r>
            <w:proofErr w:type="spellStart"/>
            <w:r w:rsidRPr="003438AB">
              <w:rPr>
                <w:rFonts w:ascii="Times New Roman" w:eastAsia="Times New Roman" w:hAnsi="Times New Roman" w:cs="Times New Roman"/>
                <w:sz w:val="28"/>
                <w:szCs w:val="28"/>
                <w:lang w:eastAsia="ru-RU"/>
              </w:rPr>
              <w:t>months</w:t>
            </w:r>
            <w:proofErr w:type="spellEnd"/>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10.</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Location of the project (region/district, city)</w:t>
            </w:r>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Republic of Belarus, Minsk, </w:t>
            </w:r>
            <w:proofErr w:type="spellStart"/>
            <w:r w:rsidRPr="003438AB">
              <w:rPr>
                <w:rFonts w:ascii="Times New Roman" w:eastAsia="Times New Roman" w:hAnsi="Times New Roman" w:cs="Times New Roman"/>
                <w:sz w:val="28"/>
                <w:szCs w:val="28"/>
                <w:lang w:val="en-US" w:eastAsia="ru-RU"/>
              </w:rPr>
              <w:t>Leninsky</w:t>
            </w:r>
            <w:proofErr w:type="spellEnd"/>
            <w:r w:rsidRPr="003438AB">
              <w:rPr>
                <w:rFonts w:ascii="Times New Roman" w:eastAsia="Times New Roman" w:hAnsi="Times New Roman" w:cs="Times New Roman"/>
                <w:sz w:val="28"/>
                <w:szCs w:val="28"/>
                <w:lang w:val="en-US" w:eastAsia="ru-RU"/>
              </w:rPr>
              <w:t xml:space="preserve"> district</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11.</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Long-run goal of the project</w:t>
            </w:r>
          </w:p>
        </w:tc>
        <w:tc>
          <w:tcPr>
            <w:tcW w:w="6768" w:type="dxa"/>
          </w:tcPr>
          <w:p w:rsidR="003438AB" w:rsidRPr="003438AB" w:rsidRDefault="003438AB" w:rsidP="003438AB">
            <w:pPr>
              <w:rPr>
                <w:rFonts w:ascii="Times New Roman" w:eastAsia="Times New Roman" w:hAnsi="Times New Roman" w:cs="Times New Roman"/>
                <w:i/>
                <w:sz w:val="28"/>
                <w:szCs w:val="28"/>
                <w:lang w:val="en-US" w:eastAsia="ru-RU"/>
              </w:rPr>
            </w:pPr>
            <w:r w:rsidRPr="003438AB">
              <w:rPr>
                <w:rFonts w:ascii="Times New Roman" w:eastAsia="Times New Roman" w:hAnsi="Times New Roman" w:cs="Times New Roman"/>
                <w:sz w:val="28"/>
                <w:szCs w:val="28"/>
                <w:lang w:val="en-US" w:eastAsia="ru-RU"/>
              </w:rPr>
              <w:t>Promoting the activity of children and adolescents, including those with special needs in psychophysical development, in learning the Chinese language and popularizing the history, culture and traditions of the People's Republic of China through the creation of the educational and cultural Center "Discovering China Together"</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12.</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Project</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objectives</w:t>
            </w:r>
            <w:proofErr w:type="spellEnd"/>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-to organize the collection and preparation of information and visual materials about the People's Republic of China;</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-to organize the activities of interest associations for the study of the Chinese language;</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-to organize active cultural and educational activities to popularize the language, history, culture and traditions of China;</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to promote professional self-determination of students in the specialty "Chinese language";</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to promote the development of virtual inclusive tourism and attract students with special needs to get acquainted with the history, culture and traditions of the PRC;</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 </w:t>
            </w:r>
            <w:proofErr w:type="gramStart"/>
            <w:r w:rsidRPr="003438AB">
              <w:rPr>
                <w:rFonts w:ascii="Times New Roman" w:eastAsia="Times New Roman" w:hAnsi="Times New Roman" w:cs="Times New Roman"/>
                <w:sz w:val="28"/>
                <w:szCs w:val="28"/>
                <w:lang w:val="en-US" w:eastAsia="ru-RU"/>
              </w:rPr>
              <w:t>to</w:t>
            </w:r>
            <w:proofErr w:type="gramEnd"/>
            <w:r w:rsidRPr="003438AB">
              <w:rPr>
                <w:rFonts w:ascii="Times New Roman" w:eastAsia="Times New Roman" w:hAnsi="Times New Roman" w:cs="Times New Roman"/>
                <w:sz w:val="28"/>
                <w:szCs w:val="28"/>
                <w:lang w:val="en-US" w:eastAsia="ru-RU"/>
              </w:rPr>
              <w:t xml:space="preserve"> organize the methodological activities of the educational and cultural Center "Opening China Together".</w:t>
            </w:r>
          </w:p>
        </w:tc>
      </w:tr>
      <w:tr w:rsidR="003438AB" w:rsidRPr="003438AB" w:rsidTr="007C29B8">
        <w:trPr>
          <w:trHeight w:val="364"/>
        </w:trPr>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13.</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Target</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group</w:t>
            </w:r>
            <w:proofErr w:type="spellEnd"/>
          </w:p>
        </w:tc>
        <w:tc>
          <w:tcPr>
            <w:tcW w:w="6768"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Students aged 9-17, including those with special needs in psychophysical development, from the Center for Additional Education for Children and Youth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xml:space="preserve">", </w:t>
            </w:r>
            <w:r w:rsidRPr="003438AB">
              <w:rPr>
                <w:rFonts w:ascii="Times New Roman" w:eastAsia="Times New Roman" w:hAnsi="Times New Roman" w:cs="Times New Roman"/>
                <w:sz w:val="28"/>
                <w:szCs w:val="28"/>
                <w:lang w:val="en-US" w:eastAsia="ru-RU"/>
              </w:rPr>
              <w:lastRenderedPageBreak/>
              <w:t xml:space="preserve">Minsk and institutions of general secondary education of the </w:t>
            </w:r>
            <w:proofErr w:type="spellStart"/>
            <w:r w:rsidRPr="003438AB">
              <w:rPr>
                <w:rFonts w:ascii="Times New Roman" w:eastAsia="Times New Roman" w:hAnsi="Times New Roman" w:cs="Times New Roman"/>
                <w:sz w:val="28"/>
                <w:szCs w:val="28"/>
                <w:lang w:val="en-US" w:eastAsia="ru-RU"/>
              </w:rPr>
              <w:t>Leninsky</w:t>
            </w:r>
            <w:proofErr w:type="spellEnd"/>
            <w:r w:rsidRPr="003438AB">
              <w:rPr>
                <w:rFonts w:ascii="Times New Roman" w:eastAsia="Times New Roman" w:hAnsi="Times New Roman" w:cs="Times New Roman"/>
                <w:sz w:val="28"/>
                <w:szCs w:val="28"/>
                <w:lang w:val="en-US" w:eastAsia="ru-RU"/>
              </w:rPr>
              <w:t xml:space="preserve"> district of the city of Minsk of the Republic of Belarus.</w:t>
            </w:r>
          </w:p>
          <w:p w:rsidR="003438AB" w:rsidRPr="003438AB" w:rsidRDefault="003438AB" w:rsidP="003438AB">
            <w:pPr>
              <w:jc w:val="both"/>
              <w:rPr>
                <w:rFonts w:ascii="Times New Roman" w:eastAsia="Times New Roman" w:hAnsi="Times New Roman" w:cs="Times New Roman"/>
                <w:sz w:val="28"/>
                <w:szCs w:val="28"/>
                <w:lang w:val="en-US" w:eastAsia="ru-RU"/>
              </w:rPr>
            </w:pP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lastRenderedPageBreak/>
              <w:t>14.</w:t>
            </w:r>
          </w:p>
        </w:tc>
        <w:tc>
          <w:tcPr>
            <w:tcW w:w="3119" w:type="dxa"/>
          </w:tcPr>
          <w:p w:rsidR="003438AB" w:rsidRPr="003438AB" w:rsidRDefault="003438AB" w:rsidP="003438AB">
            <w:pPr>
              <w:rPr>
                <w:rFonts w:ascii="Times New Roman" w:eastAsia="Times New Roman" w:hAnsi="Times New Roman" w:cs="Times New Roman"/>
                <w:sz w:val="28"/>
                <w:szCs w:val="28"/>
                <w:lang w:eastAsia="ru-RU"/>
              </w:rPr>
            </w:pPr>
            <w:proofErr w:type="spellStart"/>
            <w:r w:rsidRPr="003438AB">
              <w:rPr>
                <w:rFonts w:ascii="Times New Roman" w:eastAsia="Times New Roman" w:hAnsi="Times New Roman" w:cs="Times New Roman"/>
                <w:sz w:val="28"/>
                <w:szCs w:val="28"/>
                <w:lang w:eastAsia="ru-RU"/>
              </w:rPr>
              <w:t>Project</w:t>
            </w:r>
            <w:proofErr w:type="spellEnd"/>
            <w:r w:rsidRPr="003438AB">
              <w:rPr>
                <w:rFonts w:ascii="Times New Roman" w:eastAsia="Times New Roman" w:hAnsi="Times New Roman" w:cs="Times New Roman"/>
                <w:sz w:val="28"/>
                <w:szCs w:val="28"/>
                <w:lang w:eastAsia="ru-RU"/>
              </w:rPr>
              <w:t xml:space="preserve"> </w:t>
            </w:r>
            <w:proofErr w:type="spellStart"/>
            <w:r w:rsidRPr="003438AB">
              <w:rPr>
                <w:rFonts w:ascii="Times New Roman" w:eastAsia="Times New Roman" w:hAnsi="Times New Roman" w:cs="Times New Roman"/>
                <w:sz w:val="28"/>
                <w:szCs w:val="28"/>
                <w:lang w:eastAsia="ru-RU"/>
              </w:rPr>
              <w:t>rationale</w:t>
            </w:r>
            <w:proofErr w:type="spellEnd"/>
          </w:p>
        </w:tc>
        <w:tc>
          <w:tcPr>
            <w:tcW w:w="6768" w:type="dxa"/>
            <w:vAlign w:val="center"/>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The need to get to know and study the Chinese language, history, culture and traditions of this country in the Republic of Belarus is becoming more and more urgent:</w:t>
            </w:r>
          </w:p>
          <w:p w:rsidR="003438AB" w:rsidRPr="003438AB" w:rsidRDefault="003438AB" w:rsidP="003438AB">
            <w:pPr>
              <w:ind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1) China is rapidly moving towards the status of one of the leaders of world powers. The future of earthly civilization, the direction of the economic, technical, technological and moral vectors of human development increasingly depend on China.</w:t>
            </w:r>
          </w:p>
          <w:p w:rsidR="003438AB" w:rsidRPr="003438AB" w:rsidRDefault="003438AB" w:rsidP="003438AB">
            <w:pPr>
              <w:ind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2) The combined power and potential of the country were convincingly demonstrated during the fight against COVID-19, during which China set an example of professionalism, organization, law-abiding and patriotism of citizens, selflessness and nobility of medical workers.</w:t>
            </w:r>
          </w:p>
          <w:p w:rsidR="003438AB" w:rsidRPr="003438AB" w:rsidRDefault="003438AB" w:rsidP="003438AB">
            <w:pPr>
              <w:ind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3) China is a strategic partner of Belarus. Its potential provides Belarus with enormous opportunities for modernizing the real sector of the economy. The Chinese domestic market offers virtually unlimited opportunities for the sale of Belarusian products, provided they are competitive in terms of price and quality.</w:t>
            </w:r>
          </w:p>
          <w:p w:rsidR="003438AB" w:rsidRPr="003438AB" w:rsidRDefault="003438AB" w:rsidP="003438AB">
            <w:pPr>
              <w:ind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4) Of exceptional importance for ensuring sustainable and dynamic socio-economic development of the Republic of Belarus is the study of the experience of the Chinese policy of reforms and opening up, implemented in the PRC over the past four decades. The results of this policy are unique in world history. In just forty years, China has turned from a huge country in terms of territory and population into a great world power.</w:t>
            </w:r>
          </w:p>
          <w:p w:rsidR="003438AB" w:rsidRPr="003438AB" w:rsidRDefault="003438AB" w:rsidP="003438AB">
            <w:pPr>
              <w:ind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5) 2022 marks the 30th anniversary of the establishment of diplomatic relations between Belarus and China. During this time, certain experience has been accumulated in trade and economic, credit and investment, scientific, technical and humanitarian </w:t>
            </w:r>
            <w:r w:rsidRPr="003438AB">
              <w:rPr>
                <w:rFonts w:ascii="Times New Roman" w:eastAsia="Times New Roman" w:hAnsi="Times New Roman" w:cs="Times New Roman"/>
                <w:sz w:val="28"/>
                <w:szCs w:val="28"/>
                <w:lang w:val="en-US" w:eastAsia="ru-RU"/>
              </w:rPr>
              <w:lastRenderedPageBreak/>
              <w:t>cooperation. To date, both sides have gained not only significant experience in mutually beneficial cooperation, but also formed a colossal potential for such cooperation in the strategic future.</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lastRenderedPageBreak/>
              <w:t>15.</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Brief description of activities within the framework of the project in accordance with the objectives</w:t>
            </w:r>
          </w:p>
        </w:tc>
        <w:tc>
          <w:tcPr>
            <w:tcW w:w="6768" w:type="dxa"/>
            <w:vAlign w:val="center"/>
          </w:tcPr>
          <w:p w:rsidR="003438AB" w:rsidRPr="003438AB" w:rsidRDefault="003438AB" w:rsidP="003438AB">
            <w:pPr>
              <w:numPr>
                <w:ilvl w:val="0"/>
                <w:numId w:val="3"/>
              </w:numPr>
              <w:spacing w:after="0" w:line="240" w:lineRule="auto"/>
              <w:ind w:left="0"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The preparatory stage of the project: carrying out repairs, equipping and decorating the classroom, solving the personnel issue and developing programs for additional education of children and youth in learning the Chinese language, developing scripts for cultural and educational events and conducting advertising and information events.</w:t>
            </w:r>
          </w:p>
          <w:p w:rsidR="003438AB" w:rsidRPr="003438AB" w:rsidRDefault="003438AB" w:rsidP="003438AB">
            <w:pPr>
              <w:numPr>
                <w:ilvl w:val="0"/>
                <w:numId w:val="3"/>
              </w:numPr>
              <w:spacing w:after="0" w:line="240" w:lineRule="auto"/>
              <w:ind w:left="0"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The main stage of the project: the activities of interest associations for the study of the Chinese language by students, the holding of cultural and educational events to popularize the language, history, culture and traditions of China, methodological events for the dissemination and exchange of pedagogical experience in the direction of "Sinology".</w:t>
            </w:r>
          </w:p>
          <w:p w:rsidR="003438AB" w:rsidRPr="003438AB" w:rsidRDefault="003438AB" w:rsidP="003438AB">
            <w:pPr>
              <w:numPr>
                <w:ilvl w:val="0"/>
                <w:numId w:val="3"/>
              </w:numPr>
              <w:spacing w:after="0" w:line="240" w:lineRule="auto"/>
              <w:ind w:left="0" w:firstLine="425"/>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The final stage of the project: analysis of the results of the educational and cultural Center "Opening China Together".</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8"/>
                <w:lang w:eastAsia="ru-RU"/>
              </w:rPr>
            </w:pPr>
            <w:r w:rsidRPr="003438AB">
              <w:rPr>
                <w:rFonts w:ascii="Times New Roman" w:eastAsia="Times New Roman" w:hAnsi="Times New Roman" w:cs="Times New Roman"/>
                <w:sz w:val="28"/>
                <w:szCs w:val="28"/>
                <w:lang w:eastAsia="ru-RU"/>
              </w:rPr>
              <w:t>16.</w:t>
            </w:r>
          </w:p>
        </w:tc>
        <w:tc>
          <w:tcPr>
            <w:tcW w:w="3119" w:type="dxa"/>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Activities after the end of the project</w:t>
            </w:r>
          </w:p>
        </w:tc>
        <w:tc>
          <w:tcPr>
            <w:tcW w:w="6768" w:type="dxa"/>
            <w:vAlign w:val="center"/>
          </w:tcPr>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The activities of the educational and cultural Center "Discovering China Together" will continue after the completion of the project funding in accordance with the mission and goals of the activity of the </w:t>
            </w:r>
            <w:proofErr w:type="spellStart"/>
            <w:r w:rsidRPr="003438AB">
              <w:rPr>
                <w:rFonts w:ascii="Times New Roman" w:eastAsia="Times New Roman" w:hAnsi="Times New Roman" w:cs="Times New Roman"/>
                <w:sz w:val="28"/>
                <w:szCs w:val="28"/>
                <w:lang w:val="en-US" w:eastAsia="ru-RU"/>
              </w:rPr>
              <w:t>CAECaY</w:t>
            </w:r>
            <w:proofErr w:type="spellEnd"/>
            <w:r w:rsidRPr="003438AB">
              <w:rPr>
                <w:rFonts w:ascii="Times New Roman" w:eastAsia="Times New Roman" w:hAnsi="Times New Roman" w:cs="Times New Roman"/>
                <w:sz w:val="28"/>
                <w:szCs w:val="28"/>
                <w:lang w:val="en-US" w:eastAsia="ru-RU"/>
              </w:rPr>
              <w:t xml:space="preserve"> “</w:t>
            </w:r>
            <w:proofErr w:type="spellStart"/>
            <w:r w:rsidRPr="003438AB">
              <w:rPr>
                <w:rFonts w:ascii="Times New Roman" w:eastAsia="Times New Roman" w:hAnsi="Times New Roman" w:cs="Times New Roman"/>
                <w:sz w:val="28"/>
                <w:szCs w:val="28"/>
                <w:lang w:val="en-US" w:eastAsia="ru-RU"/>
              </w:rPr>
              <w:t>Mayak</w:t>
            </w:r>
            <w:proofErr w:type="spellEnd"/>
            <w:r w:rsidRPr="003438AB">
              <w:rPr>
                <w:rFonts w:ascii="Times New Roman" w:eastAsia="Times New Roman" w:hAnsi="Times New Roman" w:cs="Times New Roman"/>
                <w:sz w:val="28"/>
                <w:szCs w:val="28"/>
                <w:lang w:val="en-US" w:eastAsia="ru-RU"/>
              </w:rPr>
              <w:t>”, Minsk through the continuation of the work of interest associations for the study of the Chinese language and the holding of cultural and educational events to popularize history, culture and traditions of the People's Republic of China at the expense of allocated budgetary funds and funds from income-generating activities (</w:t>
            </w:r>
            <w:proofErr w:type="spellStart"/>
            <w:r w:rsidRPr="003438AB">
              <w:rPr>
                <w:rFonts w:ascii="Times New Roman" w:eastAsia="Times New Roman" w:hAnsi="Times New Roman" w:cs="Times New Roman"/>
                <w:sz w:val="28"/>
                <w:szCs w:val="28"/>
                <w:lang w:val="en-US" w:eastAsia="ru-RU"/>
              </w:rPr>
              <w:t>extrabudgetary</w:t>
            </w:r>
            <w:proofErr w:type="spellEnd"/>
            <w:r w:rsidRPr="003438AB">
              <w:rPr>
                <w:rFonts w:ascii="Times New Roman" w:eastAsia="Times New Roman" w:hAnsi="Times New Roman" w:cs="Times New Roman"/>
                <w:sz w:val="28"/>
                <w:szCs w:val="28"/>
                <w:lang w:val="en-US" w:eastAsia="ru-RU"/>
              </w:rPr>
              <w:t xml:space="preserve"> and funds of the Board of Trustees, assistance from sponsored enterprises and sponsors).</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It is planned to open the above associations of interest on a paid basis. According to the timetable for the implementation of additional education programs, upon completion of the training of students, new students will be recruited into the existing interest associations according to the specified age, which will contribute to the further inflow of </w:t>
            </w:r>
            <w:proofErr w:type="spellStart"/>
            <w:r w:rsidRPr="003438AB">
              <w:rPr>
                <w:rFonts w:ascii="Times New Roman" w:eastAsia="Times New Roman" w:hAnsi="Times New Roman" w:cs="Times New Roman"/>
                <w:sz w:val="28"/>
                <w:szCs w:val="28"/>
                <w:lang w:val="en-US" w:eastAsia="ru-RU"/>
              </w:rPr>
              <w:t>extrabudgetary</w:t>
            </w:r>
            <w:proofErr w:type="spellEnd"/>
            <w:r w:rsidRPr="003438AB">
              <w:rPr>
                <w:rFonts w:ascii="Times New Roman" w:eastAsia="Times New Roman" w:hAnsi="Times New Roman" w:cs="Times New Roman"/>
                <w:sz w:val="28"/>
                <w:szCs w:val="28"/>
                <w:lang w:val="en-US" w:eastAsia="ru-RU"/>
              </w:rPr>
              <w:t xml:space="preserve"> funds.</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 xml:space="preserve">In order to maintain a steady interest in this topic and </w:t>
            </w:r>
            <w:r w:rsidRPr="003438AB">
              <w:rPr>
                <w:rFonts w:ascii="Times New Roman" w:eastAsia="Times New Roman" w:hAnsi="Times New Roman" w:cs="Times New Roman"/>
                <w:sz w:val="28"/>
                <w:szCs w:val="28"/>
                <w:lang w:val="en-US" w:eastAsia="ru-RU"/>
              </w:rPr>
              <w:lastRenderedPageBreak/>
              <w:t>according to the requests of students and their parents, if necessary, during the implementation, ongoing educational programs and event scenarios will be revised, adjusted and supplemented.</w:t>
            </w:r>
          </w:p>
          <w:p w:rsidR="003438AB" w:rsidRPr="003438AB" w:rsidRDefault="003438AB" w:rsidP="003438AB">
            <w:pPr>
              <w:rPr>
                <w:rFonts w:ascii="Times New Roman" w:eastAsia="Times New Roman" w:hAnsi="Times New Roman" w:cs="Times New Roman"/>
                <w:sz w:val="28"/>
                <w:szCs w:val="28"/>
                <w:lang w:val="en-US" w:eastAsia="ru-RU"/>
              </w:rPr>
            </w:pPr>
            <w:r w:rsidRPr="003438AB">
              <w:rPr>
                <w:rFonts w:ascii="Times New Roman" w:eastAsia="Times New Roman" w:hAnsi="Times New Roman" w:cs="Times New Roman"/>
                <w:sz w:val="28"/>
                <w:szCs w:val="28"/>
                <w:lang w:val="en-US" w:eastAsia="ru-RU"/>
              </w:rPr>
              <w:t>During the events, the feedback and wishes of their participants will be taken into account. Particular attention will be paid to the introduction of modern innovative educational technologies, methods, techniques and tools.</w:t>
            </w:r>
          </w:p>
        </w:tc>
      </w:tr>
    </w:tbl>
    <w:p w:rsidR="003438AB" w:rsidRPr="003438AB" w:rsidRDefault="003438AB" w:rsidP="003438AB">
      <w:pPr>
        <w:spacing w:after="0" w:line="240" w:lineRule="auto"/>
        <w:rPr>
          <w:rFonts w:ascii="Times New Roman" w:eastAsia="Times New Roman" w:hAnsi="Times New Roman" w:cs="Times New Roman"/>
          <w:sz w:val="28"/>
          <w:szCs w:val="28"/>
          <w:lang w:val="en-US" w:eastAsia="ru-RU"/>
        </w:rPr>
      </w:pPr>
    </w:p>
    <w:p w:rsidR="003438AB" w:rsidRPr="003438AB" w:rsidRDefault="003438AB" w:rsidP="003438AB">
      <w:pPr>
        <w:spacing w:after="0" w:line="240" w:lineRule="auto"/>
        <w:rPr>
          <w:rFonts w:ascii="Times New Roman" w:eastAsia="Times New Roman" w:hAnsi="Times New Roman" w:cs="Times New Roman"/>
          <w:sz w:val="28"/>
          <w:szCs w:val="28"/>
          <w:lang w:val="en-US" w:eastAsia="ru-RU"/>
        </w:rPr>
      </w:pPr>
    </w:p>
    <w:p w:rsidR="003438AB" w:rsidRPr="003438AB" w:rsidRDefault="003438AB" w:rsidP="003438AB">
      <w:pPr>
        <w:spacing w:after="0" w:line="240" w:lineRule="auto"/>
        <w:rPr>
          <w:rFonts w:ascii="Times New Roman" w:eastAsia="Times New Roman" w:hAnsi="Times New Roman" w:cs="Times New Roman"/>
          <w:sz w:val="28"/>
          <w:szCs w:val="28"/>
          <w:lang w:val="en-US" w:eastAsia="ru-RU"/>
        </w:rPr>
      </w:pPr>
    </w:p>
    <w:p w:rsidR="003438AB" w:rsidRDefault="003438AB">
      <w:pPr>
        <w:rPr>
          <w:rFonts w:ascii="Times New Roman" w:hAnsi="Times New Roman" w:cs="Times New Roman"/>
          <w:b/>
          <w:sz w:val="28"/>
          <w:lang w:val="en-US"/>
        </w:rPr>
      </w:pPr>
      <w:r>
        <w:rPr>
          <w:rFonts w:ascii="Times New Roman" w:hAnsi="Times New Roman" w:cs="Times New Roman"/>
          <w:b/>
          <w:sz w:val="28"/>
          <w:lang w:val="en-US"/>
        </w:rPr>
        <w:br w:type="page"/>
      </w:r>
    </w:p>
    <w:p w:rsidR="003438AB" w:rsidRPr="003438AB" w:rsidRDefault="003438AB" w:rsidP="003438AB">
      <w:pPr>
        <w:spacing w:after="0" w:line="240" w:lineRule="auto"/>
        <w:jc w:val="center"/>
        <w:rPr>
          <w:rFonts w:ascii="SimSun" w:eastAsia="SimSun" w:hAnsi="SimSun" w:cs="SimSun"/>
          <w:b/>
          <w:sz w:val="28"/>
          <w:szCs w:val="24"/>
          <w:lang w:val="en-US" w:eastAsia="zh-CN"/>
        </w:rPr>
      </w:pPr>
      <w:r w:rsidRPr="003438AB">
        <w:rPr>
          <w:rFonts w:ascii="SimSun" w:eastAsia="SimSun" w:hAnsi="SimSun" w:cs="SimSun" w:hint="eastAsia"/>
          <w:b/>
          <w:sz w:val="28"/>
          <w:szCs w:val="24"/>
          <w:lang w:eastAsia="zh-CN"/>
        </w:rPr>
        <w:lastRenderedPageBreak/>
        <w:t>申请国际人道主义项目资助</w:t>
      </w:r>
      <w:bookmarkStart w:id="0" w:name="_GoBack"/>
      <w:bookmarkEnd w:id="0"/>
    </w:p>
    <w:p w:rsidR="003438AB" w:rsidRPr="003438AB" w:rsidRDefault="003438AB" w:rsidP="003438AB">
      <w:pPr>
        <w:spacing w:after="0" w:line="240" w:lineRule="auto"/>
        <w:jc w:val="center"/>
        <w:rPr>
          <w:rFonts w:ascii="Times New Roman" w:eastAsia="Times New Roman" w:hAnsi="Times New Roman" w:cs="Times New Roman"/>
          <w:b/>
          <w:sz w:val="28"/>
          <w:szCs w:val="24"/>
          <w:lang w:val="en-US" w:eastAsia="zh-CN"/>
        </w:rPr>
      </w:pPr>
      <w:r w:rsidRPr="003438AB">
        <w:rPr>
          <w:rFonts w:ascii="MS Mincho" w:eastAsia="MS Mincho" w:hAnsi="MS Mincho" w:cs="MS Mincho" w:hint="eastAsia"/>
          <w:b/>
          <w:sz w:val="28"/>
          <w:szCs w:val="28"/>
          <w:lang w:eastAsia="zh-CN"/>
        </w:rPr>
        <w:t>国家</w:t>
      </w:r>
      <w:r w:rsidRPr="003438AB">
        <w:rPr>
          <w:rFonts w:ascii="MS Mincho" w:eastAsia="MS Mincho" w:hAnsi="MS Mincho" w:cs="MS Mincho" w:hint="eastAsia"/>
          <w:b/>
          <w:color w:val="000000"/>
          <w:sz w:val="28"/>
          <w:szCs w:val="28"/>
          <w:shd w:val="clear" w:color="auto" w:fill="FFFFFF"/>
          <w:lang w:eastAsia="zh-CN"/>
        </w:rPr>
        <w:t>教育机构</w:t>
      </w:r>
      <w:r w:rsidRPr="003438AB">
        <w:rPr>
          <w:rFonts w:ascii="Times New Roman" w:eastAsiaTheme="minorEastAsia" w:hAnsi="Times New Roman" w:cs="Times New Roman"/>
          <w:b/>
          <w:sz w:val="28"/>
          <w:szCs w:val="28"/>
          <w:lang w:val="en-US" w:eastAsia="zh-CN"/>
        </w:rPr>
        <w:t>«</w:t>
      </w:r>
      <w:r w:rsidRPr="003438AB">
        <w:rPr>
          <w:rFonts w:ascii="MS Mincho" w:eastAsia="MS Mincho" w:hAnsi="MS Mincho" w:cs="MS Mincho" w:hint="eastAsia"/>
          <w:b/>
          <w:sz w:val="28"/>
          <w:szCs w:val="28"/>
          <w:lang w:eastAsia="zh-CN"/>
        </w:rPr>
        <w:t>明斯克儿童和青年</w:t>
      </w:r>
      <w:r w:rsidRPr="003438AB">
        <w:rPr>
          <w:rFonts w:ascii="PMingLiU" w:eastAsia="PMingLiU" w:hAnsi="PMingLiU" w:cs="PMingLiU" w:hint="eastAsia"/>
          <w:b/>
          <w:sz w:val="28"/>
          <w:szCs w:val="28"/>
          <w:lang w:eastAsia="zh-CN"/>
        </w:rPr>
        <w:t>补充教育中心</w:t>
      </w:r>
      <w:r w:rsidRPr="003438AB">
        <w:rPr>
          <w:rFonts w:ascii="Times New Roman" w:eastAsiaTheme="minorEastAsia" w:hAnsi="Times New Roman" w:cs="Times New Roman"/>
          <w:b/>
          <w:sz w:val="28"/>
          <w:szCs w:val="28"/>
          <w:lang w:val="en-US" w:eastAsia="zh-CN"/>
        </w:rPr>
        <w:t xml:space="preserve"> «</w:t>
      </w:r>
      <w:r w:rsidRPr="003438AB">
        <w:rPr>
          <w:rFonts w:ascii="MS Mincho" w:eastAsia="MS Mincho" w:hAnsi="MS Mincho" w:cs="MS Mincho" w:hint="eastAsia"/>
          <w:b/>
          <w:color w:val="000000"/>
          <w:sz w:val="28"/>
          <w:szCs w:val="28"/>
          <w:shd w:val="clear" w:color="auto" w:fill="FFFFFF"/>
          <w:lang w:eastAsia="zh-CN"/>
        </w:rPr>
        <w:t>灯塔</w:t>
      </w:r>
      <w:r w:rsidRPr="003438AB">
        <w:rPr>
          <w:rFonts w:ascii="Times New Roman" w:eastAsiaTheme="minorEastAsia" w:hAnsi="Times New Roman" w:cs="Times New Roman"/>
          <w:b/>
          <w:sz w:val="28"/>
          <w:szCs w:val="28"/>
          <w:lang w:val="en-US" w:eastAsia="zh-CN"/>
        </w:rPr>
        <w:t>»</w:t>
      </w:r>
      <w:r w:rsidRPr="003438AB">
        <w:rPr>
          <w:rFonts w:ascii="MS Mincho" w:eastAsia="MS Mincho" w:hAnsi="MS Mincho" w:cs="MS Mincho" w:hint="eastAsia"/>
          <w:b/>
          <w:sz w:val="28"/>
          <w:szCs w:val="28"/>
          <w:lang w:eastAsia="zh-CN"/>
        </w:rPr>
        <w:t>的</w:t>
      </w:r>
    </w:p>
    <w:p w:rsidR="003438AB" w:rsidRPr="003438AB" w:rsidRDefault="003438AB" w:rsidP="003438AB">
      <w:pPr>
        <w:spacing w:after="0" w:line="240" w:lineRule="auto"/>
        <w:jc w:val="center"/>
        <w:rPr>
          <w:rFonts w:ascii="Times New Roman" w:eastAsiaTheme="minorEastAsia" w:hAnsi="Times New Roman" w:cs="Times New Roman"/>
          <w:b/>
          <w:color w:val="000000"/>
          <w:sz w:val="28"/>
          <w:szCs w:val="28"/>
          <w:shd w:val="clear" w:color="auto" w:fill="FFFFFF"/>
          <w:lang w:val="en-US" w:eastAsia="zh-CN"/>
        </w:rPr>
      </w:pPr>
      <w:r w:rsidRPr="003438AB">
        <w:rPr>
          <w:rFonts w:ascii="MS Mincho" w:eastAsia="MS Mincho" w:hAnsi="MS Mincho" w:cs="MS Mincho" w:hint="eastAsia"/>
          <w:b/>
          <w:sz w:val="28"/>
          <w:szCs w:val="28"/>
          <w:lang w:eastAsia="zh-CN"/>
        </w:rPr>
        <w:t>《一起</w:t>
      </w:r>
      <w:r w:rsidRPr="003438AB">
        <w:rPr>
          <w:rFonts w:ascii="PMingLiU" w:eastAsia="PMingLiU" w:hAnsi="PMingLiU" w:cs="PMingLiU" w:hint="eastAsia"/>
          <w:b/>
          <w:color w:val="000000"/>
          <w:sz w:val="28"/>
          <w:szCs w:val="28"/>
          <w:shd w:val="clear" w:color="auto" w:fill="FFFFFF"/>
          <w:lang w:eastAsia="zh-CN"/>
        </w:rPr>
        <w:t>认识中国》教育文化中心</w:t>
      </w:r>
    </w:p>
    <w:p w:rsidR="003438AB" w:rsidRPr="003438AB" w:rsidRDefault="003438AB" w:rsidP="003438AB">
      <w:pPr>
        <w:spacing w:after="0" w:line="240" w:lineRule="auto"/>
        <w:jc w:val="center"/>
        <w:rPr>
          <w:rFonts w:ascii="Times New Roman" w:eastAsiaTheme="minorEastAsia" w:hAnsi="Times New Roman" w:cs="Times New Roman"/>
          <w:b/>
          <w:color w:val="000000"/>
          <w:sz w:val="28"/>
          <w:szCs w:val="28"/>
          <w:shd w:val="clear" w:color="auto" w:fill="FFFFFF"/>
          <w:lang w:val="en-US" w:eastAsia="zh-CN"/>
        </w:rPr>
      </w:pPr>
    </w:p>
    <w:p w:rsidR="003438AB" w:rsidRPr="003438AB" w:rsidRDefault="003438AB" w:rsidP="003438AB">
      <w:pPr>
        <w:spacing w:after="0" w:line="240" w:lineRule="auto"/>
        <w:jc w:val="center"/>
        <w:rPr>
          <w:rFonts w:ascii="Times New Roman" w:eastAsia="Times New Roman" w:hAnsi="Times New Roman" w:cs="Times New Roman"/>
          <w:b/>
          <w:sz w:val="28"/>
          <w:szCs w:val="24"/>
          <w:lang w:val="en-US" w:eastAsia="zh-CN"/>
        </w:rPr>
      </w:pPr>
    </w:p>
    <w:tbl>
      <w:tblPr>
        <w:tblStyle w:val="1"/>
        <w:tblW w:w="0" w:type="auto"/>
        <w:tblLook w:val="04A0" w:firstRow="1" w:lastRow="0" w:firstColumn="1" w:lastColumn="0" w:noHBand="0" w:noVBand="1"/>
      </w:tblPr>
      <w:tblGrid>
        <w:gridCol w:w="817"/>
        <w:gridCol w:w="3119"/>
        <w:gridCol w:w="6768"/>
      </w:tblGrid>
      <w:tr w:rsidR="003438AB" w:rsidRPr="003438AB" w:rsidTr="007C29B8">
        <w:tc>
          <w:tcPr>
            <w:tcW w:w="817" w:type="dxa"/>
          </w:tcPr>
          <w:p w:rsidR="003438AB" w:rsidRPr="003438AB" w:rsidRDefault="003438AB" w:rsidP="003438AB">
            <w:pPr>
              <w:jc w:val="center"/>
              <w:rPr>
                <w:rFonts w:ascii="Times New Roman" w:hAnsi="Times New Roman" w:cs="Times New Roman"/>
                <w:sz w:val="28"/>
                <w:szCs w:val="24"/>
                <w:lang w:eastAsia="zh-CN"/>
              </w:rPr>
            </w:pPr>
            <w:r w:rsidRPr="003438AB">
              <w:rPr>
                <w:rFonts w:ascii="Times New Roman" w:hAnsi="Times New Roman" w:cs="Times New Roman"/>
                <w:sz w:val="28"/>
                <w:szCs w:val="24"/>
                <w:lang w:eastAsia="zh-CN"/>
              </w:rPr>
              <w:t>1.</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项目名称</w:t>
            </w:r>
          </w:p>
        </w:tc>
        <w:tc>
          <w:tcPr>
            <w:tcW w:w="6768" w:type="dxa"/>
          </w:tcPr>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《一起</w:t>
            </w:r>
            <w:r w:rsidRPr="003438AB">
              <w:rPr>
                <w:rFonts w:ascii="PMingLiU" w:eastAsia="PMingLiU" w:hAnsi="PMingLiU" w:cs="PMingLiU" w:hint="eastAsia"/>
                <w:color w:val="000000"/>
                <w:sz w:val="28"/>
                <w:szCs w:val="28"/>
                <w:shd w:val="clear" w:color="auto" w:fill="FFFFFF"/>
                <w:lang w:eastAsia="zh-CN"/>
              </w:rPr>
              <w:t>认识中国》教育文化中心</w:t>
            </w:r>
          </w:p>
        </w:tc>
      </w:tr>
      <w:tr w:rsidR="003438AB" w:rsidRPr="003438AB" w:rsidTr="007C29B8">
        <w:tc>
          <w:tcPr>
            <w:tcW w:w="817" w:type="dxa"/>
          </w:tcPr>
          <w:p w:rsidR="003438AB" w:rsidRPr="003438AB" w:rsidRDefault="003438AB" w:rsidP="003438AB">
            <w:pPr>
              <w:jc w:val="center"/>
              <w:rPr>
                <w:rFonts w:ascii="Times New Roman" w:hAnsi="Times New Roman" w:cs="Times New Roman"/>
                <w:sz w:val="28"/>
                <w:szCs w:val="24"/>
                <w:lang w:eastAsia="zh-CN"/>
              </w:rPr>
            </w:pPr>
            <w:r w:rsidRPr="003438AB">
              <w:rPr>
                <w:rFonts w:ascii="Times New Roman" w:hAnsi="Times New Roman" w:cs="Times New Roman"/>
                <w:sz w:val="28"/>
                <w:szCs w:val="24"/>
                <w:lang w:eastAsia="zh-CN"/>
              </w:rPr>
              <w:t>2.</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申</w:t>
            </w:r>
            <w:r w:rsidRPr="003438AB">
              <w:rPr>
                <w:rFonts w:ascii="PMingLiU" w:eastAsia="PMingLiU" w:hAnsi="PMingLiU" w:cs="PMingLiU" w:hint="eastAsia"/>
                <w:sz w:val="28"/>
                <w:szCs w:val="28"/>
                <w:lang w:eastAsia="zh-CN"/>
              </w:rPr>
              <w:t>请和实施的组织名称</w:t>
            </w:r>
          </w:p>
        </w:tc>
        <w:tc>
          <w:tcPr>
            <w:tcW w:w="6768" w:type="dxa"/>
          </w:tcPr>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 xml:space="preserve">» </w:t>
            </w:r>
          </w:p>
        </w:tc>
      </w:tr>
      <w:tr w:rsidR="003438AB" w:rsidRPr="003438AB" w:rsidTr="007C29B8">
        <w:tc>
          <w:tcPr>
            <w:tcW w:w="817" w:type="dxa"/>
          </w:tcPr>
          <w:p w:rsidR="003438AB" w:rsidRPr="003438AB" w:rsidRDefault="003438AB" w:rsidP="003438AB">
            <w:pPr>
              <w:jc w:val="center"/>
              <w:rPr>
                <w:rFonts w:ascii="Times New Roman" w:hAnsi="Times New Roman" w:cs="Times New Roman"/>
                <w:sz w:val="28"/>
                <w:szCs w:val="24"/>
                <w:lang w:eastAsia="zh-CN"/>
              </w:rPr>
            </w:pPr>
            <w:r w:rsidRPr="003438AB">
              <w:rPr>
                <w:rFonts w:ascii="Times New Roman" w:hAnsi="Times New Roman" w:cs="Times New Roman"/>
                <w:sz w:val="28"/>
                <w:szCs w:val="24"/>
                <w:lang w:eastAsia="zh-CN"/>
              </w:rPr>
              <w:t>3.</w:t>
            </w:r>
          </w:p>
        </w:tc>
        <w:tc>
          <w:tcPr>
            <w:tcW w:w="3119" w:type="dxa"/>
          </w:tcPr>
          <w:p w:rsidR="003438AB" w:rsidRPr="003438AB" w:rsidRDefault="003438AB" w:rsidP="003438AB">
            <w:pPr>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组织的物理地址和法定地址，电话，传真</w:t>
            </w:r>
            <w:r w:rsidRPr="003438AB">
              <w:rPr>
                <w:rFonts w:ascii="Times New Roman" w:hAnsi="Times New Roman" w:cs="Times New Roman"/>
                <w:sz w:val="28"/>
                <w:szCs w:val="28"/>
                <w:lang w:eastAsia="zh-CN"/>
              </w:rPr>
              <w:t xml:space="preserve">, </w:t>
            </w:r>
            <w:r w:rsidRPr="003438AB">
              <w:rPr>
                <w:rFonts w:ascii="PMingLiU" w:eastAsia="PMingLiU" w:hAnsi="PMingLiU" w:cs="PMingLiU" w:hint="eastAsia"/>
                <w:color w:val="000000"/>
                <w:sz w:val="28"/>
                <w:szCs w:val="28"/>
                <w:shd w:val="clear" w:color="auto" w:fill="FFFFFF"/>
                <w:lang w:eastAsia="zh-CN"/>
              </w:rPr>
              <w:t>电子邮件</w:t>
            </w:r>
          </w:p>
          <w:p w:rsidR="003438AB" w:rsidRPr="003438AB" w:rsidRDefault="003438AB" w:rsidP="003438AB">
            <w:pPr>
              <w:jc w:val="both"/>
              <w:rPr>
                <w:rFonts w:ascii="Times New Roman" w:hAnsi="Times New Roman" w:cs="Times New Roman"/>
                <w:sz w:val="28"/>
                <w:szCs w:val="28"/>
                <w:lang w:eastAsia="zh-CN"/>
              </w:rPr>
            </w:pPr>
          </w:p>
        </w:tc>
        <w:tc>
          <w:tcPr>
            <w:tcW w:w="6768" w:type="dxa"/>
          </w:tcPr>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白俄</w:t>
            </w:r>
            <w:r w:rsidRPr="003438AB">
              <w:rPr>
                <w:rFonts w:ascii="PMingLiU" w:eastAsia="PMingLiU" w:hAnsi="PMingLiU" w:cs="PMingLiU" w:hint="eastAsia"/>
                <w:sz w:val="28"/>
                <w:szCs w:val="28"/>
                <w:lang w:eastAsia="zh-CN"/>
              </w:rPr>
              <w:t>罗斯共和国</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明斯克</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波列沃伊</w:t>
            </w:r>
            <w:r w:rsidRPr="003438AB">
              <w:rPr>
                <w:rFonts w:ascii="MS Mincho" w:eastAsia="MS Mincho" w:hAnsi="MS Mincho" w:cs="MS Mincho" w:hint="eastAsia"/>
                <w:color w:val="4D5156"/>
                <w:sz w:val="28"/>
                <w:szCs w:val="28"/>
                <w:shd w:val="clear" w:color="auto" w:fill="FFFFFF"/>
                <w:lang w:eastAsia="zh-CN"/>
              </w:rPr>
              <w:t>街</w:t>
            </w:r>
            <w:r w:rsidRPr="003438AB">
              <w:rPr>
                <w:rFonts w:ascii="Times New Roman" w:hAnsi="Times New Roman" w:cs="Times New Roman"/>
                <w:sz w:val="28"/>
                <w:szCs w:val="28"/>
                <w:lang w:eastAsia="zh-CN"/>
              </w:rPr>
              <w:t>, 2а</w:t>
            </w:r>
            <w:r w:rsidRPr="003438AB">
              <w:rPr>
                <w:rFonts w:ascii="MS Mincho" w:eastAsia="MS Mincho" w:hAnsi="MS Mincho" w:cs="MS Mincho" w:hint="eastAsia"/>
                <w:sz w:val="28"/>
                <w:szCs w:val="28"/>
                <w:lang w:eastAsia="zh-CN"/>
              </w:rPr>
              <w:t>号</w:t>
            </w:r>
            <w:r w:rsidRPr="003438AB">
              <w:rPr>
                <w:rFonts w:ascii="Times New Roman" w:hAnsi="Times New Roman" w:cs="Times New Roman"/>
                <w:sz w:val="28"/>
                <w:szCs w:val="28"/>
                <w:lang w:eastAsia="zh-CN"/>
              </w:rPr>
              <w:t xml:space="preserve">, </w:t>
            </w:r>
            <w:r w:rsidRPr="003438AB">
              <w:rPr>
                <w:rFonts w:ascii="PMingLiU" w:eastAsia="PMingLiU" w:hAnsi="PMingLiU" w:cs="PMingLiU" w:hint="eastAsia"/>
                <w:color w:val="000000"/>
                <w:sz w:val="28"/>
                <w:szCs w:val="28"/>
                <w:shd w:val="clear" w:color="auto" w:fill="FFFFFF"/>
                <w:lang w:eastAsia="zh-CN"/>
              </w:rPr>
              <w:t>邮政编码</w:t>
            </w:r>
            <w:r w:rsidRPr="003438AB">
              <w:rPr>
                <w:rFonts w:ascii="Times New Roman" w:hAnsi="Times New Roman" w:cs="Times New Roman"/>
                <w:sz w:val="28"/>
                <w:szCs w:val="28"/>
                <w:lang w:eastAsia="zh-CN"/>
              </w:rPr>
              <w:t xml:space="preserve">220006. </w:t>
            </w:r>
          </w:p>
          <w:p w:rsidR="003438AB" w:rsidRPr="003438AB" w:rsidRDefault="003438AB" w:rsidP="003438AB">
            <w:pPr>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电话</w:t>
            </w:r>
            <w:r w:rsidRPr="003438AB">
              <w:rPr>
                <w:rFonts w:ascii="Times New Roman" w:hAnsi="Times New Roman" w:cs="Times New Roman"/>
                <w:sz w:val="28"/>
                <w:szCs w:val="28"/>
                <w:lang w:eastAsia="zh-CN"/>
              </w:rPr>
              <w:t>+375-17-310-35-24 (</w:t>
            </w:r>
            <w:r w:rsidRPr="003438AB">
              <w:rPr>
                <w:rFonts w:ascii="PMingLiU" w:eastAsia="PMingLiU" w:hAnsi="PMingLiU" w:cs="PMingLiU" w:hint="eastAsia"/>
                <w:sz w:val="28"/>
                <w:szCs w:val="28"/>
                <w:lang w:eastAsia="zh-CN"/>
              </w:rPr>
              <w:t>传真</w:t>
            </w:r>
            <w:r w:rsidRPr="003438AB">
              <w:rPr>
                <w:rFonts w:ascii="Times New Roman" w:hAnsi="Times New Roman" w:cs="Times New Roman"/>
                <w:sz w:val="28"/>
                <w:szCs w:val="28"/>
                <w:lang w:eastAsia="zh-CN"/>
              </w:rPr>
              <w:t xml:space="preserve">), +375-17-358-87-09. </w:t>
            </w:r>
          </w:p>
          <w:p w:rsidR="003438AB" w:rsidRPr="003438AB" w:rsidRDefault="003438AB" w:rsidP="003438AB">
            <w:pPr>
              <w:jc w:val="both"/>
              <w:rPr>
                <w:rFonts w:ascii="Times New Roman" w:hAnsi="Times New Roman" w:cs="Times New Roman"/>
                <w:sz w:val="28"/>
                <w:szCs w:val="28"/>
                <w:lang w:val="be-BY" w:eastAsia="zh-CN"/>
              </w:rPr>
            </w:pPr>
            <w:r w:rsidRPr="003438AB">
              <w:rPr>
                <w:rFonts w:ascii="PMingLiU" w:eastAsia="PMingLiU" w:hAnsi="PMingLiU" w:cs="PMingLiU" w:hint="eastAsia"/>
                <w:color w:val="000000"/>
                <w:sz w:val="28"/>
                <w:szCs w:val="28"/>
                <w:shd w:val="clear" w:color="auto" w:fill="FFFFFF"/>
                <w:lang w:eastAsia="zh-CN"/>
              </w:rPr>
              <w:t>电子邮件</w:t>
            </w:r>
            <w:r w:rsidRPr="003438AB">
              <w:rPr>
                <w:rFonts w:ascii="Times New Roman" w:hAnsi="Times New Roman" w:cs="Times New Roman"/>
                <w:sz w:val="28"/>
                <w:szCs w:val="28"/>
                <w:lang w:val="be-BY" w:eastAsia="zh-CN"/>
              </w:rPr>
              <w:t xml:space="preserve">: </w:t>
            </w:r>
            <w:r w:rsidRPr="003438AB">
              <w:rPr>
                <w:lang w:eastAsia="ru-RU"/>
              </w:rPr>
              <w:fldChar w:fldCharType="begin"/>
            </w:r>
            <w:r w:rsidRPr="003438AB">
              <w:rPr>
                <w:lang w:eastAsia="ru-RU"/>
              </w:rPr>
              <w:instrText xml:space="preserve"> HYPERLINK "mailto:lencvr@minskedu.gov.by" </w:instrText>
            </w:r>
            <w:r w:rsidRPr="003438AB">
              <w:rPr>
                <w:lang w:eastAsia="ru-RU"/>
              </w:rPr>
              <w:fldChar w:fldCharType="separate"/>
            </w:r>
            <w:r w:rsidRPr="003438AB">
              <w:rPr>
                <w:rFonts w:ascii="Times New Roman" w:hAnsi="Times New Roman" w:cs="Times New Roman"/>
                <w:sz w:val="28"/>
                <w:szCs w:val="28"/>
                <w:lang w:val="en-US" w:eastAsia="zh-CN"/>
              </w:rPr>
              <w:t>lencvr</w:t>
            </w:r>
            <w:r w:rsidRPr="003438AB">
              <w:rPr>
                <w:rFonts w:ascii="Times New Roman" w:hAnsi="Times New Roman" w:cs="Times New Roman"/>
                <w:sz w:val="28"/>
                <w:szCs w:val="28"/>
                <w:lang w:eastAsia="zh-CN"/>
              </w:rPr>
              <w:t>@</w:t>
            </w:r>
            <w:r w:rsidRPr="003438AB">
              <w:rPr>
                <w:rFonts w:ascii="Times New Roman" w:hAnsi="Times New Roman" w:cs="Times New Roman"/>
                <w:sz w:val="28"/>
                <w:szCs w:val="28"/>
                <w:lang w:val="en-US" w:eastAsia="zh-CN"/>
              </w:rPr>
              <w:t>minskedu</w:t>
            </w:r>
            <w:r w:rsidRPr="003438AB">
              <w:rPr>
                <w:rFonts w:ascii="Times New Roman" w:hAnsi="Times New Roman" w:cs="Times New Roman"/>
                <w:sz w:val="28"/>
                <w:szCs w:val="28"/>
                <w:lang w:eastAsia="zh-CN"/>
              </w:rPr>
              <w:t>.</w:t>
            </w:r>
            <w:r w:rsidRPr="003438AB">
              <w:rPr>
                <w:rFonts w:ascii="Times New Roman" w:hAnsi="Times New Roman" w:cs="Times New Roman"/>
                <w:sz w:val="28"/>
                <w:szCs w:val="28"/>
                <w:lang w:val="en-US" w:eastAsia="zh-CN"/>
              </w:rPr>
              <w:t>gov</w:t>
            </w:r>
            <w:r w:rsidRPr="003438AB">
              <w:rPr>
                <w:rFonts w:ascii="Times New Roman" w:hAnsi="Times New Roman" w:cs="Times New Roman"/>
                <w:sz w:val="28"/>
                <w:szCs w:val="28"/>
                <w:lang w:eastAsia="zh-CN"/>
              </w:rPr>
              <w:t>.</w:t>
            </w:r>
            <w:r w:rsidRPr="003438AB">
              <w:rPr>
                <w:rFonts w:ascii="Times New Roman" w:hAnsi="Times New Roman" w:cs="Times New Roman"/>
                <w:sz w:val="28"/>
                <w:szCs w:val="28"/>
                <w:lang w:val="en-US" w:eastAsia="zh-CN"/>
              </w:rPr>
              <w:t>by</w:t>
            </w:r>
            <w:r w:rsidRPr="003438AB">
              <w:rPr>
                <w:rFonts w:ascii="Times New Roman" w:hAnsi="Times New Roman" w:cs="Times New Roman"/>
                <w:sz w:val="28"/>
                <w:szCs w:val="28"/>
                <w:lang w:val="en-US" w:eastAsia="zh-CN"/>
              </w:rPr>
              <w:fldChar w:fldCharType="end"/>
            </w:r>
            <w:r w:rsidRPr="003438AB">
              <w:rPr>
                <w:rFonts w:ascii="Times New Roman" w:hAnsi="Times New Roman" w:cs="Times New Roman"/>
                <w:sz w:val="28"/>
                <w:szCs w:val="28"/>
                <w:lang w:val="be-BY" w:eastAsia="zh-CN"/>
              </w:rPr>
              <w:t xml:space="preserve"> </w:t>
            </w:r>
          </w:p>
          <w:p w:rsidR="003438AB" w:rsidRPr="003438AB" w:rsidRDefault="003438AB" w:rsidP="003438AB">
            <w:pPr>
              <w:jc w:val="both"/>
              <w:rPr>
                <w:rFonts w:ascii="Times New Roman" w:hAnsi="Times New Roman" w:cs="Times New Roman"/>
                <w:sz w:val="28"/>
                <w:szCs w:val="28"/>
                <w:lang w:val="be-BY" w:eastAsia="ru-RU"/>
              </w:rPr>
            </w:pPr>
            <w:proofErr w:type="spellStart"/>
            <w:r w:rsidRPr="003438AB">
              <w:rPr>
                <w:rFonts w:ascii="MS Mincho" w:eastAsia="MS Mincho" w:hAnsi="MS Mincho" w:cs="MS Mincho" w:hint="eastAsia"/>
                <w:sz w:val="28"/>
                <w:szCs w:val="28"/>
                <w:lang w:val="be-BY" w:eastAsia="ru-RU"/>
              </w:rPr>
              <w:t>官方网站</w:t>
            </w:r>
            <w:proofErr w:type="spellEnd"/>
            <w:r w:rsidRPr="003438AB">
              <w:rPr>
                <w:rFonts w:ascii="Times New Roman" w:hAnsi="Times New Roman" w:cs="Times New Roman"/>
                <w:sz w:val="28"/>
                <w:szCs w:val="28"/>
                <w:lang w:val="be-BY" w:eastAsia="ru-RU"/>
              </w:rPr>
              <w:t xml:space="preserve">: </w:t>
            </w:r>
            <w:r w:rsidRPr="003438AB">
              <w:rPr>
                <w:rFonts w:ascii="Times New Roman" w:hAnsi="Times New Roman" w:cs="Times New Roman"/>
                <w:sz w:val="28"/>
                <w:szCs w:val="28"/>
                <w:lang w:val="en-US" w:eastAsia="ru-RU"/>
              </w:rPr>
              <w:t>https</w:t>
            </w:r>
            <w:r w:rsidRPr="003438AB">
              <w:rPr>
                <w:rFonts w:ascii="Times New Roman" w:hAnsi="Times New Roman" w:cs="Times New Roman"/>
                <w:sz w:val="28"/>
                <w:szCs w:val="28"/>
                <w:lang w:val="be-BY" w:eastAsia="ru-RU"/>
              </w:rPr>
              <w:t>://</w:t>
            </w:r>
            <w:r w:rsidRPr="003438AB">
              <w:rPr>
                <w:lang w:val="be-BY" w:eastAsia="ru-RU"/>
              </w:rPr>
              <w:t xml:space="preserve"> </w:t>
            </w:r>
            <w:hyperlink r:id="rId11" w:tgtFrame="_blank" w:history="1">
              <w:proofErr w:type="spellStart"/>
              <w:r w:rsidRPr="003438AB">
                <w:rPr>
                  <w:rFonts w:ascii="Times New Roman" w:eastAsia="Times New Roman" w:hAnsi="Times New Roman" w:cs="Times New Roman"/>
                  <w:sz w:val="28"/>
                  <w:szCs w:val="28"/>
                  <w:u w:val="single"/>
                  <w:lang w:eastAsia="ru-RU"/>
                </w:rPr>
                <w:t>lencvr</w:t>
              </w:r>
              <w:proofErr w:type="spellEnd"/>
              <w:r w:rsidRPr="003438AB">
                <w:rPr>
                  <w:rFonts w:ascii="Times New Roman" w:eastAsia="Times New Roman" w:hAnsi="Times New Roman" w:cs="Times New Roman"/>
                  <w:sz w:val="28"/>
                  <w:szCs w:val="28"/>
                  <w:u w:val="single"/>
                  <w:lang w:val="be-BY" w:eastAsia="ru-RU"/>
                </w:rPr>
                <w:t>.</w:t>
              </w:r>
              <w:proofErr w:type="spellStart"/>
              <w:r w:rsidRPr="003438AB">
                <w:rPr>
                  <w:rFonts w:ascii="Times New Roman" w:eastAsia="Times New Roman" w:hAnsi="Times New Roman" w:cs="Times New Roman"/>
                  <w:sz w:val="28"/>
                  <w:szCs w:val="28"/>
                  <w:u w:val="single"/>
                  <w:lang w:eastAsia="ru-RU"/>
                </w:rPr>
                <w:t>minsk</w:t>
              </w:r>
              <w:proofErr w:type="spellEnd"/>
              <w:r w:rsidRPr="003438AB">
                <w:rPr>
                  <w:rFonts w:ascii="Times New Roman" w:eastAsia="Times New Roman" w:hAnsi="Times New Roman" w:cs="Times New Roman"/>
                  <w:sz w:val="28"/>
                  <w:szCs w:val="28"/>
                  <w:u w:val="single"/>
                  <w:lang w:val="be-BY" w:eastAsia="ru-RU"/>
                </w:rPr>
                <w:t>.</w:t>
              </w:r>
              <w:proofErr w:type="spellStart"/>
              <w:r w:rsidRPr="003438AB">
                <w:rPr>
                  <w:rFonts w:ascii="Times New Roman" w:eastAsia="Times New Roman" w:hAnsi="Times New Roman" w:cs="Times New Roman"/>
                  <w:sz w:val="28"/>
                  <w:szCs w:val="28"/>
                  <w:u w:val="single"/>
                  <w:lang w:eastAsia="ru-RU"/>
                </w:rPr>
                <w:t>edu</w:t>
              </w:r>
              <w:proofErr w:type="spellEnd"/>
              <w:r w:rsidRPr="003438AB">
                <w:rPr>
                  <w:rFonts w:ascii="Times New Roman" w:eastAsia="Times New Roman" w:hAnsi="Times New Roman" w:cs="Times New Roman"/>
                  <w:sz w:val="28"/>
                  <w:szCs w:val="28"/>
                  <w:u w:val="single"/>
                  <w:lang w:val="be-BY" w:eastAsia="ru-RU"/>
                </w:rPr>
                <w:t>.</w:t>
              </w:r>
              <w:proofErr w:type="spellStart"/>
              <w:r w:rsidRPr="003438AB">
                <w:rPr>
                  <w:rFonts w:ascii="Times New Roman" w:eastAsia="Times New Roman" w:hAnsi="Times New Roman" w:cs="Times New Roman"/>
                  <w:sz w:val="28"/>
                  <w:szCs w:val="28"/>
                  <w:u w:val="single"/>
                  <w:lang w:eastAsia="ru-RU"/>
                </w:rPr>
                <w:t>by</w:t>
              </w:r>
              <w:proofErr w:type="spellEnd"/>
            </w:hyperlink>
          </w:p>
        </w:tc>
      </w:tr>
      <w:tr w:rsidR="003438AB" w:rsidRPr="003438AB" w:rsidTr="007C29B8">
        <w:tc>
          <w:tcPr>
            <w:tcW w:w="817" w:type="dxa"/>
          </w:tcPr>
          <w:p w:rsidR="003438AB" w:rsidRPr="003438AB" w:rsidRDefault="003438AB" w:rsidP="003438AB">
            <w:pPr>
              <w:jc w:val="center"/>
              <w:rPr>
                <w:rFonts w:ascii="Times New Roman" w:hAnsi="Times New Roman" w:cs="Times New Roman"/>
                <w:sz w:val="28"/>
                <w:szCs w:val="24"/>
                <w:lang w:eastAsia="zh-CN"/>
              </w:rPr>
            </w:pPr>
            <w:r w:rsidRPr="003438AB">
              <w:rPr>
                <w:rFonts w:ascii="Times New Roman" w:hAnsi="Times New Roman" w:cs="Times New Roman"/>
                <w:sz w:val="28"/>
                <w:szCs w:val="24"/>
                <w:lang w:eastAsia="zh-CN"/>
              </w:rPr>
              <w:t>4.</w:t>
            </w:r>
          </w:p>
        </w:tc>
        <w:tc>
          <w:tcPr>
            <w:tcW w:w="3119" w:type="dxa"/>
          </w:tcPr>
          <w:p w:rsidR="003438AB" w:rsidRPr="003438AB" w:rsidRDefault="003438AB" w:rsidP="003438AB">
            <w:pPr>
              <w:jc w:val="both"/>
              <w:rPr>
                <w:rFonts w:ascii="Times New Roman" w:hAnsi="Times New Roman" w:cs="Times New Roman"/>
                <w:sz w:val="28"/>
                <w:szCs w:val="24"/>
                <w:lang w:eastAsia="zh-CN"/>
              </w:rPr>
            </w:pPr>
            <w:r w:rsidRPr="003438AB">
              <w:rPr>
                <w:rFonts w:ascii="PMingLiU" w:eastAsia="PMingLiU" w:hAnsi="PMingLiU" w:cs="PMingLiU" w:hint="eastAsia"/>
                <w:sz w:val="28"/>
                <w:szCs w:val="24"/>
                <w:lang w:eastAsia="zh-CN"/>
              </w:rPr>
              <w:t>组织信息</w:t>
            </w:r>
          </w:p>
        </w:tc>
        <w:tc>
          <w:tcPr>
            <w:tcW w:w="6768" w:type="dxa"/>
          </w:tcPr>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自</w:t>
            </w:r>
            <w:r w:rsidRPr="003438AB">
              <w:rPr>
                <w:rFonts w:ascii="Times New Roman" w:hAnsi="Times New Roman" w:cs="Times New Roman"/>
                <w:sz w:val="28"/>
                <w:szCs w:val="28"/>
                <w:lang w:eastAsia="zh-CN"/>
              </w:rPr>
              <w:t xml:space="preserve"> 1976 </w:t>
            </w:r>
            <w:r w:rsidRPr="003438AB">
              <w:rPr>
                <w:rFonts w:ascii="MS Mincho" w:eastAsia="MS Mincho" w:hAnsi="MS Mincho" w:cs="MS Mincho" w:hint="eastAsia"/>
                <w:sz w:val="28"/>
                <w:szCs w:val="28"/>
                <w:lang w:eastAsia="zh-CN"/>
              </w:rPr>
              <w:t>年以来一直在运作。</w:t>
            </w:r>
            <w:r w:rsidRPr="003438AB">
              <w:rPr>
                <w:rFonts w:ascii="PMingLiU" w:eastAsia="PMingLiU" w:hAnsi="PMingLiU" w:cs="PMingLiU" w:hint="eastAsia"/>
                <w:sz w:val="28"/>
                <w:szCs w:val="28"/>
                <w:lang w:eastAsia="zh-CN"/>
              </w:rPr>
              <w:t>这是一个多学科的机构。其结构包括七个结构单元。</w:t>
            </w:r>
          </w:p>
          <w:p w:rsidR="003438AB" w:rsidRPr="003438AB" w:rsidRDefault="003438AB" w:rsidP="003438AB">
            <w:pPr>
              <w:tabs>
                <w:tab w:val="left" w:pos="993"/>
              </w:tabs>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还有当地俱乐部被称为</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同</w:t>
            </w:r>
            <w:r w:rsidRPr="003438AB">
              <w:rPr>
                <w:rFonts w:ascii="PMingLiU" w:eastAsia="PMingLiU" w:hAnsi="PMingLiU" w:cs="PMingLiU" w:hint="eastAsia"/>
                <w:sz w:val="28"/>
                <w:szCs w:val="28"/>
                <w:lang w:eastAsia="zh-CN"/>
              </w:rPr>
              <w:t>龄人</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在</w:t>
            </w:r>
            <w:proofErr w:type="spellStart"/>
            <w:r w:rsidRPr="003438AB">
              <w:rPr>
                <w:rFonts w:ascii="Times New Roman" w:hAnsi="Times New Roman" w:cs="Times New Roman"/>
                <w:sz w:val="28"/>
                <w:szCs w:val="28"/>
                <w:lang w:eastAsia="zh-CN"/>
              </w:rPr>
              <w:t>Serebryanka</w:t>
            </w:r>
            <w:proofErr w:type="spellEnd"/>
            <w:r w:rsidRPr="003438AB">
              <w:rPr>
                <w:rFonts w:ascii="MS Mincho" w:eastAsia="MS Mincho" w:hAnsi="MS Mincho" w:cs="MS Mincho" w:hint="eastAsia"/>
                <w:sz w:val="28"/>
                <w:szCs w:val="28"/>
                <w:lang w:eastAsia="zh-CN"/>
              </w:rPr>
              <w:t>小区</w:t>
            </w:r>
            <w:r w:rsidRPr="003438AB">
              <w:rPr>
                <w:rFonts w:ascii="Times New Roman" w:hAnsi="Times New Roman" w:cs="Times New Roman"/>
                <w:sz w:val="28"/>
                <w:szCs w:val="28"/>
                <w:lang w:eastAsia="zh-CN"/>
              </w:rPr>
              <w:t>)</w:t>
            </w:r>
            <w:r w:rsidRPr="003438AB">
              <w:rPr>
                <w:rFonts w:ascii="Times New Roman" w:hAnsi="Times New Roman" w:cs="Times New Roman"/>
                <w:sz w:val="24"/>
                <w:szCs w:val="24"/>
                <w:lang w:eastAsia="zh-CN"/>
              </w:rPr>
              <w:t xml:space="preserve"> </w:t>
            </w:r>
            <w:r w:rsidRPr="003438AB">
              <w:rPr>
                <w:rFonts w:ascii="MS Mincho" w:eastAsia="MS Mincho" w:hAnsi="MS Mincho" w:cs="MS Mincho" w:hint="eastAsia"/>
                <w:sz w:val="28"/>
                <w:szCs w:val="28"/>
                <w:lang w:eastAsia="zh-CN"/>
              </w:rPr>
              <w:t>和</w:t>
            </w:r>
            <w:proofErr w:type="spellStart"/>
            <w:r w:rsidRPr="003438AB">
              <w:rPr>
                <w:rFonts w:ascii="Times New Roman" w:hAnsi="Times New Roman" w:cs="Times New Roman"/>
                <w:sz w:val="28"/>
                <w:szCs w:val="28"/>
                <w:lang w:eastAsia="zh-CN"/>
              </w:rPr>
              <w:t>Format</w:t>
            </w:r>
            <w:proofErr w:type="spellEnd"/>
            <w:r w:rsidRPr="003438AB">
              <w:rPr>
                <w:rFonts w:ascii="MS Mincho" w:eastAsia="MS Mincho" w:hAnsi="MS Mincho" w:cs="MS Mincho" w:hint="eastAsia"/>
                <w:sz w:val="28"/>
                <w:szCs w:val="28"/>
                <w:lang w:eastAsia="zh-CN"/>
              </w:rPr>
              <w:t>（在</w:t>
            </w:r>
            <w:proofErr w:type="spellStart"/>
            <w:r w:rsidRPr="003438AB">
              <w:rPr>
                <w:rFonts w:ascii="Times New Roman" w:hAnsi="Times New Roman" w:cs="Times New Roman"/>
                <w:sz w:val="28"/>
                <w:szCs w:val="28"/>
                <w:lang w:eastAsia="zh-CN"/>
              </w:rPr>
              <w:t>Loshitsa</w:t>
            </w:r>
            <w:proofErr w:type="spellEnd"/>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小区）。</w:t>
            </w:r>
          </w:p>
          <w:p w:rsidR="003438AB" w:rsidRPr="003438AB" w:rsidRDefault="003438AB" w:rsidP="003438AB">
            <w:pPr>
              <w:tabs>
                <w:tab w:val="left" w:pos="993"/>
              </w:tabs>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根据工作成果</w:t>
            </w:r>
            <w:r w:rsidRPr="003438AB">
              <w:rPr>
                <w:rFonts w:ascii="PMingLiU" w:eastAsia="PMingLiU" w:hAnsi="PMingLiU" w:cs="PMingLiU" w:hint="eastAsia"/>
                <w:sz w:val="28"/>
                <w:szCs w:val="28"/>
                <w:lang w:eastAsia="zh-CN"/>
              </w:rPr>
              <w:t>该机构在</w:t>
            </w:r>
            <w:r w:rsidRPr="003438AB">
              <w:rPr>
                <w:rFonts w:ascii="Times New Roman" w:hAnsi="Times New Roman" w:cs="Times New Roman"/>
                <w:sz w:val="28"/>
                <w:szCs w:val="28"/>
                <w:lang w:eastAsia="zh-CN"/>
              </w:rPr>
              <w:t xml:space="preserve">2016 </w:t>
            </w:r>
            <w:r w:rsidRPr="003438AB">
              <w:rPr>
                <w:rFonts w:ascii="MS Mincho" w:eastAsia="MS Mincho" w:hAnsi="MS Mincho" w:cs="MS Mincho" w:hint="eastAsia"/>
                <w:sz w:val="28"/>
                <w:szCs w:val="28"/>
                <w:lang w:eastAsia="zh-CN"/>
              </w:rPr>
              <w:t>年和</w:t>
            </w:r>
            <w:r w:rsidRPr="003438AB">
              <w:rPr>
                <w:rFonts w:ascii="Times New Roman" w:hAnsi="Times New Roman" w:cs="Times New Roman"/>
                <w:sz w:val="28"/>
                <w:szCs w:val="28"/>
                <w:lang w:eastAsia="zh-CN"/>
              </w:rPr>
              <w:t xml:space="preserve"> 2021 </w:t>
            </w:r>
            <w:r w:rsidRPr="003438AB">
              <w:rPr>
                <w:rFonts w:ascii="MS Mincho" w:eastAsia="MS Mincho" w:hAnsi="MS Mincho" w:cs="MS Mincho" w:hint="eastAsia"/>
                <w:sz w:val="28"/>
                <w:szCs w:val="28"/>
                <w:lang w:eastAsia="zh-CN"/>
              </w:rPr>
              <w:t>年在明斯克的儿童和青年</w:t>
            </w:r>
            <w:r w:rsidRPr="003438AB">
              <w:rPr>
                <w:rFonts w:ascii="PMingLiU" w:eastAsia="PMingLiU" w:hAnsi="PMingLiU" w:cs="PMingLiU" w:hint="eastAsia"/>
                <w:sz w:val="28"/>
                <w:szCs w:val="28"/>
                <w:lang w:eastAsia="zh-CN"/>
              </w:rPr>
              <w:t>补充教育机构中排名位居第</w:t>
            </w:r>
            <w:r w:rsidRPr="003438AB">
              <w:rPr>
                <w:rFonts w:ascii="Times New Roman" w:hAnsi="Times New Roman" w:cs="Times New Roman"/>
                <w:sz w:val="28"/>
                <w:szCs w:val="28"/>
                <w:lang w:eastAsia="zh-CN"/>
              </w:rPr>
              <w:t>1</w:t>
            </w:r>
            <w:r w:rsidRPr="003438AB">
              <w:rPr>
                <w:rFonts w:ascii="MS Mincho" w:eastAsia="MS Mincho" w:hAnsi="MS Mincho" w:cs="MS Mincho" w:hint="eastAsia"/>
                <w:sz w:val="28"/>
                <w:szCs w:val="28"/>
                <w:lang w:eastAsia="zh-CN"/>
              </w:rPr>
              <w:t>，在</w:t>
            </w:r>
            <w:r w:rsidRPr="003438AB">
              <w:rPr>
                <w:rFonts w:ascii="Times New Roman" w:hAnsi="Times New Roman" w:cs="Times New Roman"/>
                <w:sz w:val="28"/>
                <w:szCs w:val="28"/>
                <w:lang w:eastAsia="zh-CN"/>
              </w:rPr>
              <w:t xml:space="preserve">2018 </w:t>
            </w:r>
            <w:r w:rsidRPr="003438AB">
              <w:rPr>
                <w:rFonts w:ascii="MS Mincho" w:eastAsia="MS Mincho" w:hAnsi="MS Mincho" w:cs="MS Mincho" w:hint="eastAsia"/>
                <w:sz w:val="28"/>
                <w:szCs w:val="28"/>
                <w:lang w:eastAsia="zh-CN"/>
              </w:rPr>
              <w:t>年和</w:t>
            </w:r>
            <w:r w:rsidRPr="003438AB">
              <w:rPr>
                <w:rFonts w:ascii="Times New Roman" w:hAnsi="Times New Roman" w:cs="Times New Roman"/>
                <w:sz w:val="28"/>
                <w:szCs w:val="28"/>
                <w:lang w:eastAsia="zh-CN"/>
              </w:rPr>
              <w:t xml:space="preserve"> 2022 </w:t>
            </w:r>
            <w:r w:rsidRPr="003438AB">
              <w:rPr>
                <w:rFonts w:ascii="MS Mincho" w:eastAsia="MS Mincho" w:hAnsi="MS Mincho" w:cs="MS Mincho" w:hint="eastAsia"/>
                <w:sz w:val="28"/>
                <w:szCs w:val="28"/>
                <w:lang w:eastAsia="zh-CN"/>
              </w:rPr>
              <w:t>年位居第</w:t>
            </w:r>
            <w:r w:rsidRPr="003438AB">
              <w:rPr>
                <w:rFonts w:ascii="Times New Roman" w:hAnsi="Times New Roman" w:cs="Times New Roman"/>
                <w:sz w:val="28"/>
                <w:szCs w:val="28"/>
                <w:lang w:eastAsia="zh-CN"/>
              </w:rPr>
              <w:t>3</w:t>
            </w:r>
            <w:r w:rsidRPr="003438AB">
              <w:rPr>
                <w:rFonts w:ascii="MS Mincho" w:eastAsia="MS Mincho" w:hAnsi="MS Mincho" w:cs="MS Mincho" w:hint="eastAsia"/>
                <w:sz w:val="28"/>
                <w:szCs w:val="28"/>
                <w:lang w:eastAsia="zh-CN"/>
              </w:rPr>
              <w:t>。</w:t>
            </w:r>
          </w:p>
          <w:p w:rsidR="003438AB" w:rsidRPr="003438AB" w:rsidRDefault="003438AB" w:rsidP="003438AB">
            <w:pPr>
              <w:tabs>
                <w:tab w:val="left" w:pos="993"/>
              </w:tabs>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根据</w:t>
            </w:r>
            <w:r w:rsidRPr="003438AB">
              <w:rPr>
                <w:rFonts w:ascii="Times New Roman" w:hAnsi="Times New Roman" w:cs="Times New Roman"/>
                <w:sz w:val="28"/>
                <w:szCs w:val="28"/>
                <w:lang w:eastAsia="zh-CN"/>
              </w:rPr>
              <w:t>2016</w:t>
            </w:r>
            <w:r w:rsidRPr="003438AB">
              <w:rPr>
                <w:rFonts w:ascii="MS Mincho" w:eastAsia="MS Mincho" w:hAnsi="MS Mincho" w:cs="MS Mincho" w:hint="eastAsia"/>
                <w:sz w:val="28"/>
                <w:szCs w:val="28"/>
                <w:lang w:eastAsia="zh-CN"/>
              </w:rPr>
              <w:t>年和</w:t>
            </w:r>
            <w:r w:rsidRPr="003438AB">
              <w:rPr>
                <w:rFonts w:ascii="Times New Roman" w:hAnsi="Times New Roman" w:cs="Times New Roman"/>
                <w:sz w:val="28"/>
                <w:szCs w:val="28"/>
                <w:lang w:eastAsia="zh-CN"/>
              </w:rPr>
              <w:t>2020</w:t>
            </w:r>
            <w:r w:rsidRPr="003438AB">
              <w:rPr>
                <w:rFonts w:ascii="MS Mincho" w:eastAsia="MS Mincho" w:hAnsi="MS Mincho" w:cs="MS Mincho" w:hint="eastAsia"/>
                <w:sz w:val="28"/>
                <w:szCs w:val="28"/>
                <w:lang w:eastAsia="zh-CN"/>
              </w:rPr>
              <w:t>年的工作</w:t>
            </w:r>
            <w:r w:rsidRPr="003438AB">
              <w:rPr>
                <w:rFonts w:ascii="PMingLiU" w:eastAsia="PMingLiU" w:hAnsi="PMingLiU" w:cs="PMingLiU" w:hint="eastAsia"/>
                <w:sz w:val="28"/>
                <w:szCs w:val="28"/>
                <w:lang w:eastAsia="zh-CN"/>
              </w:rPr>
              <w:t>结果，在</w:t>
            </w:r>
            <w:r w:rsidRPr="003438AB">
              <w:rPr>
                <w:rFonts w:ascii="Times New Roman" w:hAnsi="Times New Roman" w:cs="Times New Roman"/>
                <w:sz w:val="28"/>
                <w:szCs w:val="28"/>
                <w:lang w:eastAsia="zh-CN"/>
              </w:rPr>
              <w:t>2017</w:t>
            </w:r>
            <w:r w:rsidRPr="003438AB">
              <w:rPr>
                <w:rFonts w:ascii="MS Mincho" w:eastAsia="MS Mincho" w:hAnsi="MS Mincho" w:cs="MS Mincho" w:hint="eastAsia"/>
                <w:sz w:val="28"/>
                <w:szCs w:val="28"/>
                <w:lang w:eastAsia="zh-CN"/>
              </w:rPr>
              <w:t>年和</w:t>
            </w:r>
            <w:r w:rsidRPr="003438AB">
              <w:rPr>
                <w:rFonts w:ascii="Times New Roman" w:hAnsi="Times New Roman" w:cs="Times New Roman"/>
                <w:sz w:val="28"/>
                <w:szCs w:val="28"/>
                <w:lang w:eastAsia="zh-CN"/>
              </w:rPr>
              <w:t>2021</w:t>
            </w:r>
            <w:r w:rsidRPr="003438AB">
              <w:rPr>
                <w:rFonts w:ascii="MS Mincho" w:eastAsia="MS Mincho" w:hAnsi="MS Mincho" w:cs="MS Mincho" w:hint="eastAsia"/>
                <w:sz w:val="28"/>
                <w:szCs w:val="28"/>
                <w:lang w:eastAsia="zh-CN"/>
              </w:rPr>
              <w:t>年机被列入被在</w:t>
            </w:r>
            <w:r w:rsidRPr="003438AB">
              <w:rPr>
                <w:rFonts w:ascii="MS Mincho" w:eastAsia="MS Mincho" w:hAnsi="MS Mincho" w:cs="MS Mincho" w:hint="eastAsia"/>
                <w:sz w:val="28"/>
                <w:szCs w:val="24"/>
                <w:lang w:eastAsia="zh-CN"/>
              </w:rPr>
              <w:t>列宁斯基区的</w:t>
            </w:r>
            <w:r w:rsidRPr="003438AB">
              <w:rPr>
                <w:rFonts w:ascii="MS Mincho" w:eastAsia="MS Mincho" w:hAnsi="MS Mincho" w:cs="MS Mincho" w:hint="eastAsia"/>
                <w:sz w:val="28"/>
                <w:szCs w:val="28"/>
                <w:lang w:eastAsia="zh-CN"/>
              </w:rPr>
              <w:t>光荣榜，成</w:t>
            </w:r>
            <w:r w:rsidRPr="003438AB">
              <w:rPr>
                <w:rFonts w:ascii="PMingLiU" w:eastAsia="PMingLiU" w:hAnsi="PMingLiU" w:cs="PMingLiU" w:hint="eastAsia"/>
                <w:sz w:val="28"/>
                <w:szCs w:val="28"/>
                <w:lang w:eastAsia="zh-CN"/>
              </w:rPr>
              <w:t>为明斯克</w:t>
            </w:r>
            <w:r w:rsidRPr="003438AB">
              <w:rPr>
                <w:rFonts w:ascii="MS Mincho" w:eastAsia="MS Mincho" w:hAnsi="MS Mincho" w:cs="MS Mincho" w:hint="eastAsia"/>
                <w:sz w:val="28"/>
                <w:szCs w:val="24"/>
                <w:lang w:eastAsia="zh-CN"/>
              </w:rPr>
              <w:t>列宁斯基区</w:t>
            </w:r>
            <w:r w:rsidRPr="003438AB">
              <w:rPr>
                <w:rFonts w:ascii="MS Mincho" w:eastAsia="MS Mincho" w:hAnsi="MS Mincho" w:cs="MS Mincho" w:hint="eastAsia"/>
                <w:sz w:val="28"/>
                <w:szCs w:val="28"/>
                <w:lang w:eastAsia="zh-CN"/>
              </w:rPr>
              <w:t>的最佳机构。</w:t>
            </w:r>
          </w:p>
          <w:p w:rsidR="003438AB" w:rsidRPr="003438AB" w:rsidRDefault="003438AB" w:rsidP="003438AB">
            <w:pPr>
              <w:tabs>
                <w:tab w:val="left" w:pos="993"/>
              </w:tabs>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教</w:t>
            </w:r>
            <w:r w:rsidRPr="003438AB">
              <w:rPr>
                <w:rFonts w:ascii="PMingLiU" w:eastAsia="PMingLiU" w:hAnsi="PMingLiU" w:cs="PMingLiU" w:hint="eastAsia"/>
                <w:sz w:val="28"/>
                <w:szCs w:val="28"/>
                <w:lang w:eastAsia="zh-CN"/>
              </w:rPr>
              <w:t>职工</w:t>
            </w:r>
            <w:r w:rsidRPr="003438AB">
              <w:rPr>
                <w:rFonts w:ascii="Times New Roman" w:hAnsi="Times New Roman" w:cs="Times New Roman"/>
                <w:sz w:val="28"/>
                <w:szCs w:val="28"/>
                <w:lang w:eastAsia="zh-CN"/>
              </w:rPr>
              <w:t>119</w:t>
            </w:r>
            <w:r w:rsidRPr="003438AB">
              <w:rPr>
                <w:rFonts w:ascii="MS Mincho" w:eastAsia="MS Mincho" w:hAnsi="MS Mincho" w:cs="MS Mincho" w:hint="eastAsia"/>
                <w:sz w:val="28"/>
                <w:szCs w:val="28"/>
                <w:lang w:eastAsia="zh-CN"/>
              </w:rPr>
              <w:t>人。</w:t>
            </w:r>
          </w:p>
          <w:p w:rsidR="003438AB" w:rsidRPr="003438AB" w:rsidRDefault="003438AB" w:rsidP="003438AB">
            <w:pPr>
              <w:rPr>
                <w:rFonts w:ascii="Times New Roman" w:hAnsi="Times New Roman" w:cs="Times New Roman"/>
                <w:sz w:val="24"/>
                <w:szCs w:val="24"/>
                <w:lang w:eastAsia="zh-CN"/>
              </w:rPr>
            </w:pPr>
            <w:r w:rsidRPr="003438AB">
              <w:rPr>
                <w:rFonts w:ascii="MS Mincho" w:eastAsia="MS Mincho" w:hAnsi="MS Mincho" w:cs="MS Mincho" w:hint="eastAsia"/>
                <w:sz w:val="28"/>
                <w:szCs w:val="28"/>
                <w:lang w:eastAsia="zh-CN"/>
              </w:rPr>
              <w:t>有</w:t>
            </w:r>
            <w:r w:rsidRPr="003438AB">
              <w:rPr>
                <w:rFonts w:ascii="Times New Roman" w:hAnsi="Times New Roman" w:cs="Times New Roman"/>
                <w:sz w:val="28"/>
                <w:szCs w:val="28"/>
                <w:lang w:eastAsia="zh-CN"/>
              </w:rPr>
              <w:t>457</w:t>
            </w:r>
            <w:r w:rsidRPr="003438AB">
              <w:rPr>
                <w:rFonts w:ascii="MS Mincho" w:eastAsia="MS Mincho" w:hAnsi="MS Mincho" w:cs="MS Mincho" w:hint="eastAsia"/>
                <w:sz w:val="28"/>
                <w:szCs w:val="28"/>
                <w:lang w:eastAsia="zh-CN"/>
              </w:rPr>
              <w:t>个</w:t>
            </w:r>
            <w:r w:rsidRPr="003438AB">
              <w:rPr>
                <w:rFonts w:ascii="MingLiU" w:eastAsia="MingLiU" w:hAnsi="MingLiU" w:cs="MingLiU" w:hint="eastAsia"/>
                <w:color w:val="000000"/>
                <w:sz w:val="24"/>
                <w:szCs w:val="24"/>
                <w:shd w:val="clear" w:color="auto" w:fill="FFFFFF"/>
                <w:lang w:eastAsia="zh-CN"/>
              </w:rPr>
              <w:t>爱</w:t>
            </w:r>
            <w:r w:rsidRPr="003438AB">
              <w:rPr>
                <w:rFonts w:ascii="MS Mincho" w:eastAsia="MS Mincho" w:hAnsi="MS Mincho" w:cs="MS Mincho" w:hint="eastAsia"/>
                <w:color w:val="000000"/>
                <w:sz w:val="24"/>
                <w:szCs w:val="24"/>
                <w:shd w:val="clear" w:color="auto" w:fill="FFFFFF"/>
                <w:lang w:eastAsia="zh-CN"/>
              </w:rPr>
              <w:t>好</w:t>
            </w:r>
            <w:r w:rsidRPr="003438AB">
              <w:rPr>
                <w:rFonts w:ascii="MingLiU" w:eastAsia="MingLiU" w:hAnsi="MingLiU" w:cs="MingLiU" w:hint="eastAsia"/>
                <w:color w:val="000000"/>
                <w:sz w:val="24"/>
                <w:szCs w:val="24"/>
                <w:shd w:val="clear" w:color="auto" w:fill="FFFFFF"/>
                <w:lang w:eastAsia="zh-CN"/>
              </w:rPr>
              <w:t>协</w:t>
            </w:r>
            <w:r w:rsidRPr="003438AB">
              <w:rPr>
                <w:rFonts w:ascii="MS Mincho" w:eastAsia="MS Mincho" w:hAnsi="MS Mincho" w:cs="MS Mincho" w:hint="eastAsia"/>
                <w:color w:val="000000"/>
                <w:sz w:val="24"/>
                <w:szCs w:val="24"/>
                <w:shd w:val="clear" w:color="auto" w:fill="FFFFFF"/>
                <w:lang w:eastAsia="zh-CN"/>
              </w:rPr>
              <w:t>会，</w:t>
            </w:r>
            <w:r w:rsidRPr="003438AB">
              <w:rPr>
                <w:rFonts w:ascii="Times New Roman" w:hAnsi="Times New Roman" w:cs="Times New Roman"/>
                <w:color w:val="000000"/>
                <w:sz w:val="24"/>
                <w:szCs w:val="24"/>
                <w:shd w:val="clear" w:color="auto" w:fill="FFFFFF"/>
                <w:lang w:eastAsia="zh-CN"/>
              </w:rPr>
              <w:t>5000多名学生和6个具有</w:t>
            </w:r>
            <w:r w:rsidRPr="003438AB">
              <w:rPr>
                <w:rFonts w:ascii="Times New Roman" w:hAnsi="Times New Roman" w:cs="Times New Roman"/>
                <w:sz w:val="28"/>
                <w:szCs w:val="24"/>
                <w:lang w:eastAsia="zh-CN"/>
              </w:rPr>
              <w:t>«</w:t>
            </w:r>
            <w:r w:rsidRPr="003438AB">
              <w:rPr>
                <w:rFonts w:ascii="Times New Roman" w:hAnsi="Times New Roman" w:cs="Times New Roman"/>
                <w:color w:val="000000"/>
                <w:sz w:val="24"/>
                <w:szCs w:val="24"/>
                <w:shd w:val="clear" w:color="auto" w:fill="FFFFFF"/>
                <w:lang w:eastAsia="zh-CN"/>
              </w:rPr>
              <w:t>人民</w:t>
            </w:r>
            <w:r w:rsidRPr="003438AB">
              <w:rPr>
                <w:rFonts w:ascii="Times New Roman" w:hAnsi="Times New Roman" w:cs="Times New Roman"/>
                <w:sz w:val="28"/>
                <w:szCs w:val="24"/>
                <w:lang w:eastAsia="zh-CN"/>
              </w:rPr>
              <w:t>»</w:t>
            </w:r>
            <w:r w:rsidRPr="003438AB">
              <w:rPr>
                <w:rFonts w:ascii="Times New Roman" w:hAnsi="Times New Roman" w:cs="Times New Roman"/>
                <w:color w:val="000000"/>
                <w:sz w:val="24"/>
                <w:szCs w:val="24"/>
                <w:shd w:val="clear" w:color="auto" w:fill="FFFFFF"/>
                <w:lang w:eastAsia="zh-CN"/>
              </w:rPr>
              <w:t>和</w:t>
            </w:r>
            <w:r w:rsidRPr="003438AB">
              <w:rPr>
                <w:rFonts w:ascii="Times New Roman" w:hAnsi="Times New Roman" w:cs="Times New Roman"/>
                <w:sz w:val="28"/>
                <w:szCs w:val="24"/>
                <w:lang w:eastAsia="zh-CN"/>
              </w:rPr>
              <w:t>«</w:t>
            </w:r>
            <w:r w:rsidRPr="003438AB">
              <w:rPr>
                <w:rFonts w:ascii="Times New Roman" w:hAnsi="Times New Roman" w:cs="Times New Roman"/>
                <w:color w:val="000000"/>
                <w:sz w:val="24"/>
                <w:szCs w:val="24"/>
                <w:shd w:val="clear" w:color="auto" w:fill="FFFFFF"/>
                <w:lang w:eastAsia="zh-CN"/>
              </w:rPr>
              <w:t>荣誉</w:t>
            </w:r>
            <w:r w:rsidRPr="003438AB">
              <w:rPr>
                <w:rFonts w:ascii="Times New Roman" w:hAnsi="Times New Roman" w:cs="Times New Roman"/>
                <w:sz w:val="28"/>
                <w:szCs w:val="24"/>
                <w:lang w:eastAsia="zh-CN"/>
              </w:rPr>
              <w:t>»</w:t>
            </w:r>
            <w:r w:rsidRPr="003438AB">
              <w:rPr>
                <w:rFonts w:ascii="Times New Roman" w:hAnsi="Times New Roman" w:cs="Times New Roman"/>
                <w:sz w:val="24"/>
                <w:szCs w:val="24"/>
                <w:lang w:eastAsia="zh-CN"/>
              </w:rPr>
              <w:t xml:space="preserve"> </w:t>
            </w:r>
            <w:r w:rsidRPr="003438AB">
              <w:rPr>
                <w:rFonts w:ascii="MS Mincho" w:eastAsia="MS Mincho" w:hAnsi="MS Mincho" w:cs="MS Mincho" w:hint="eastAsia"/>
                <w:sz w:val="28"/>
                <w:szCs w:val="24"/>
                <w:lang w:eastAsia="zh-CN"/>
              </w:rPr>
              <w:t>称号的</w:t>
            </w:r>
            <w:r w:rsidRPr="003438AB">
              <w:rPr>
                <w:rFonts w:ascii="PMingLiU" w:eastAsia="PMingLiU" w:hAnsi="PMingLiU" w:cs="PMingLiU" w:hint="eastAsia"/>
                <w:color w:val="666666"/>
                <w:sz w:val="28"/>
                <w:szCs w:val="28"/>
                <w:shd w:val="clear" w:color="auto" w:fill="FFFFFF"/>
                <w:lang w:eastAsia="zh-CN"/>
              </w:rPr>
              <w:t>创造</w:t>
            </w:r>
            <w:r w:rsidRPr="003438AB">
              <w:rPr>
                <w:rFonts w:ascii="PMingLiU" w:eastAsia="PMingLiU" w:hAnsi="PMingLiU" w:cs="PMingLiU" w:hint="eastAsia"/>
                <w:sz w:val="28"/>
                <w:szCs w:val="24"/>
                <w:lang w:eastAsia="zh-CN"/>
              </w:rPr>
              <w:t>团</w:t>
            </w:r>
            <w:r w:rsidRPr="003438AB">
              <w:rPr>
                <w:rFonts w:ascii="MS Mincho" w:eastAsia="MS Mincho" w:hAnsi="MS Mincho" w:cs="MS Mincho" w:hint="eastAsia"/>
                <w:sz w:val="28"/>
                <w:szCs w:val="28"/>
                <w:lang w:eastAsia="zh-CN"/>
              </w:rPr>
              <w:t>。在</w:t>
            </w:r>
            <w:r w:rsidRPr="003438AB">
              <w:rPr>
                <w:rFonts w:ascii="Times New Roman" w:hAnsi="Times New Roman" w:cs="Times New Roman"/>
                <w:sz w:val="28"/>
                <w:szCs w:val="28"/>
                <w:lang w:eastAsia="zh-CN"/>
              </w:rPr>
              <w:t>12</w:t>
            </w:r>
            <w:r w:rsidRPr="003438AB">
              <w:rPr>
                <w:rFonts w:ascii="MS Mincho" w:eastAsia="MS Mincho" w:hAnsi="MS Mincho" w:cs="MS Mincho" w:hint="eastAsia"/>
                <w:sz w:val="28"/>
                <w:szCs w:val="28"/>
                <w:lang w:eastAsia="zh-CN"/>
              </w:rPr>
              <w:t>个儿童和青年</w:t>
            </w:r>
            <w:r w:rsidRPr="003438AB">
              <w:rPr>
                <w:rFonts w:ascii="PMingLiU" w:eastAsia="PMingLiU" w:hAnsi="PMingLiU" w:cs="PMingLiU" w:hint="eastAsia"/>
                <w:sz w:val="28"/>
                <w:szCs w:val="28"/>
                <w:lang w:eastAsia="zh-CN"/>
              </w:rPr>
              <w:t>补充教育领域正在实施</w:t>
            </w:r>
            <w:r w:rsidRPr="003438AB">
              <w:rPr>
                <w:rFonts w:ascii="Times New Roman" w:hAnsi="Times New Roman" w:cs="Times New Roman"/>
                <w:sz w:val="28"/>
                <w:szCs w:val="28"/>
                <w:lang w:eastAsia="zh-CN"/>
              </w:rPr>
              <w:t>133</w:t>
            </w:r>
            <w:r w:rsidRPr="003438AB">
              <w:rPr>
                <w:rFonts w:ascii="MS Mincho" w:eastAsia="MS Mincho" w:hAnsi="MS Mincho" w:cs="MS Mincho" w:hint="eastAsia"/>
                <w:sz w:val="28"/>
                <w:szCs w:val="28"/>
                <w:lang w:eastAsia="zh-CN"/>
              </w:rPr>
              <w:t>个初</w:t>
            </w:r>
            <w:r w:rsidRPr="003438AB">
              <w:rPr>
                <w:rFonts w:ascii="PMingLiU" w:eastAsia="PMingLiU" w:hAnsi="PMingLiU" w:cs="PMingLiU" w:hint="eastAsia"/>
                <w:sz w:val="28"/>
                <w:szCs w:val="28"/>
                <w:lang w:eastAsia="zh-CN"/>
              </w:rPr>
              <w:t>级</w:t>
            </w:r>
            <w:r w:rsidRPr="003438AB">
              <w:rPr>
                <w:rFonts w:ascii="MS Mincho" w:eastAsia="MS Mincho" w:hAnsi="MS Mincho" w:cs="MS Mincho" w:hint="eastAsia"/>
                <w:color w:val="000000"/>
                <w:sz w:val="28"/>
                <w:szCs w:val="28"/>
                <w:shd w:val="clear" w:color="auto" w:fill="FFFFFF"/>
                <w:lang w:eastAsia="zh-CN"/>
              </w:rPr>
              <w:t>教学大</w:t>
            </w:r>
            <w:r w:rsidRPr="003438AB">
              <w:rPr>
                <w:rFonts w:ascii="PMingLiU" w:eastAsia="PMingLiU" w:hAnsi="PMingLiU" w:cs="PMingLiU" w:hint="eastAsia"/>
                <w:color w:val="000000"/>
                <w:sz w:val="28"/>
                <w:szCs w:val="28"/>
                <w:shd w:val="clear" w:color="auto" w:fill="FFFFFF"/>
                <w:lang w:eastAsia="zh-CN"/>
              </w:rPr>
              <w:t>纲</w:t>
            </w:r>
            <w:r w:rsidRPr="003438AB">
              <w:rPr>
                <w:rFonts w:ascii="Times New Roman" w:hAnsi="Times New Roman" w:cs="Times New Roman"/>
                <w:color w:val="000000"/>
                <w:sz w:val="28"/>
                <w:szCs w:val="28"/>
                <w:shd w:val="clear" w:color="auto" w:fill="FFFFFF"/>
                <w:lang w:eastAsia="zh-CN"/>
              </w:rPr>
              <w:t> </w:t>
            </w:r>
            <w:r w:rsidRPr="003438AB">
              <w:rPr>
                <w:rFonts w:ascii="MS Mincho" w:eastAsia="MS Mincho" w:hAnsi="MS Mincho" w:cs="MS Mincho" w:hint="eastAsia"/>
                <w:color w:val="000000"/>
                <w:sz w:val="28"/>
                <w:szCs w:val="28"/>
                <w:shd w:val="clear" w:color="auto" w:fill="FFFFFF"/>
                <w:lang w:eastAsia="zh-CN"/>
              </w:rPr>
              <w:t>和</w:t>
            </w:r>
            <w:r w:rsidRPr="003438AB">
              <w:rPr>
                <w:rFonts w:ascii="Times New Roman" w:hAnsi="Times New Roman" w:cs="Times New Roman"/>
                <w:color w:val="000000"/>
                <w:sz w:val="28"/>
                <w:szCs w:val="28"/>
                <w:shd w:val="clear" w:color="auto" w:fill="FFFFFF"/>
                <w:lang w:eastAsia="zh-CN"/>
              </w:rPr>
              <w:t>5</w:t>
            </w:r>
            <w:r w:rsidRPr="003438AB">
              <w:rPr>
                <w:rFonts w:ascii="MS Mincho" w:eastAsia="MS Mincho" w:hAnsi="MS Mincho" w:cs="MS Mincho" w:hint="eastAsia"/>
                <w:color w:val="000000"/>
                <w:sz w:val="28"/>
                <w:szCs w:val="28"/>
                <w:shd w:val="clear" w:color="auto" w:fill="FFFFFF"/>
                <w:lang w:eastAsia="zh-CN"/>
              </w:rPr>
              <w:t>个高</w:t>
            </w:r>
            <w:r w:rsidRPr="003438AB">
              <w:rPr>
                <w:rFonts w:ascii="PMingLiU" w:eastAsia="PMingLiU" w:hAnsi="PMingLiU" w:cs="PMingLiU" w:hint="eastAsia"/>
                <w:color w:val="000000"/>
                <w:sz w:val="28"/>
                <w:szCs w:val="28"/>
                <w:shd w:val="clear" w:color="auto" w:fill="FFFFFF"/>
                <w:lang w:eastAsia="zh-CN"/>
              </w:rPr>
              <w:t>级教学大纲</w:t>
            </w:r>
            <w:r w:rsidRPr="003438AB">
              <w:rPr>
                <w:rFonts w:ascii="Times New Roman" w:hAnsi="Times New Roman" w:cs="Times New Roman"/>
                <w:color w:val="000000"/>
                <w:sz w:val="28"/>
                <w:szCs w:val="28"/>
                <w:shd w:val="clear" w:color="auto" w:fill="FFFFFF"/>
                <w:lang w:eastAsia="zh-CN"/>
              </w:rPr>
              <w:t> </w:t>
            </w:r>
            <w:r w:rsidRPr="003438AB">
              <w:rPr>
                <w:rFonts w:ascii="MS Mincho" w:eastAsia="MS Mincho" w:hAnsi="MS Mincho" w:cs="MS Mincho" w:hint="eastAsia"/>
                <w:sz w:val="28"/>
                <w:szCs w:val="28"/>
                <w:lang w:eastAsia="zh-CN"/>
              </w:rPr>
              <w:t>。</w:t>
            </w:r>
          </w:p>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开展了丰富多彩的社会文化活</w:t>
            </w:r>
            <w:r w:rsidRPr="003438AB">
              <w:rPr>
                <w:rFonts w:ascii="PMingLiU" w:eastAsia="PMingLiU" w:hAnsi="PMingLiU" w:cs="PMingLiU" w:hint="eastAsia"/>
                <w:sz w:val="28"/>
                <w:szCs w:val="28"/>
                <w:lang w:eastAsia="zh-CN"/>
              </w:rPr>
              <w:t>动。</w:t>
            </w:r>
            <w:r w:rsidRPr="003438AB">
              <w:rPr>
                <w:rFonts w:ascii="Times New Roman" w:hAnsi="Times New Roman" w:cs="Times New Roman"/>
                <w:sz w:val="28"/>
                <w:szCs w:val="28"/>
                <w:lang w:eastAsia="zh-CN"/>
              </w:rPr>
              <w:t>2016</w:t>
            </w:r>
            <w:r w:rsidRPr="003438AB">
              <w:rPr>
                <w:rFonts w:ascii="MS Mincho" w:eastAsia="MS Mincho" w:hAnsi="MS Mincho" w:cs="MS Mincho" w:hint="eastAsia"/>
                <w:sz w:val="28"/>
                <w:szCs w:val="28"/>
                <w:lang w:eastAsia="zh-CN"/>
              </w:rPr>
              <w:t>年至</w:t>
            </w:r>
            <w:r w:rsidRPr="003438AB">
              <w:rPr>
                <w:rFonts w:ascii="Times New Roman" w:hAnsi="Times New Roman" w:cs="Times New Roman"/>
                <w:sz w:val="28"/>
                <w:szCs w:val="28"/>
                <w:lang w:eastAsia="zh-CN"/>
              </w:rPr>
              <w:t>2022</w:t>
            </w:r>
            <w:r w:rsidRPr="003438AB">
              <w:rPr>
                <w:rFonts w:ascii="MS Mincho" w:eastAsia="MS Mincho" w:hAnsi="MS Mincho" w:cs="MS Mincho" w:hint="eastAsia"/>
                <w:sz w:val="28"/>
                <w:szCs w:val="28"/>
                <w:lang w:eastAsia="zh-CN"/>
              </w:rPr>
              <w:t>年期</w:t>
            </w:r>
            <w:r w:rsidRPr="003438AB">
              <w:rPr>
                <w:rFonts w:ascii="PMingLiU" w:eastAsia="PMingLiU" w:hAnsi="PMingLiU" w:cs="PMingLiU" w:hint="eastAsia"/>
                <w:sz w:val="28"/>
                <w:szCs w:val="28"/>
                <w:lang w:eastAsia="zh-CN"/>
              </w:rPr>
              <w:t>间，国家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w:t>
            </w:r>
            <w:r w:rsidRPr="003438AB">
              <w:rPr>
                <w:rFonts w:ascii="Times New Roman" w:hAnsi="Times New Roman" w:cs="Times New Roman"/>
                <w:sz w:val="24"/>
                <w:szCs w:val="24"/>
                <w:lang w:eastAsia="zh-CN"/>
              </w:rPr>
              <w:t xml:space="preserve"> </w:t>
            </w:r>
            <w:r w:rsidRPr="003438AB">
              <w:rPr>
                <w:rFonts w:ascii="MS Mincho" w:eastAsia="MS Mincho" w:hAnsi="MS Mincho" w:cs="MS Mincho" w:hint="eastAsia"/>
                <w:sz w:val="28"/>
                <w:szCs w:val="28"/>
                <w:lang w:eastAsia="zh-CN"/>
              </w:rPr>
              <w:t>的学生在城市比</w:t>
            </w:r>
            <w:r w:rsidRPr="003438AB">
              <w:rPr>
                <w:rFonts w:ascii="PMingLiU" w:eastAsia="PMingLiU" w:hAnsi="PMingLiU" w:cs="PMingLiU" w:hint="eastAsia"/>
                <w:sz w:val="28"/>
                <w:szCs w:val="28"/>
                <w:lang w:eastAsia="zh-CN"/>
              </w:rPr>
              <w:t>赛中获得了</w:t>
            </w:r>
            <w:r w:rsidRPr="003438AB">
              <w:rPr>
                <w:rFonts w:ascii="Times New Roman" w:hAnsi="Times New Roman" w:cs="Times New Roman"/>
                <w:sz w:val="28"/>
                <w:szCs w:val="28"/>
                <w:lang w:eastAsia="zh-CN"/>
              </w:rPr>
              <w:t>413</w:t>
            </w:r>
            <w:r w:rsidRPr="003438AB">
              <w:rPr>
                <w:rFonts w:ascii="MS Mincho" w:eastAsia="MS Mincho" w:hAnsi="MS Mincho" w:cs="MS Mincho" w:hint="eastAsia"/>
                <w:sz w:val="28"/>
                <w:szCs w:val="28"/>
                <w:lang w:eastAsia="zh-CN"/>
              </w:rPr>
              <w:t>个</w:t>
            </w:r>
            <w:r w:rsidRPr="003438AB">
              <w:rPr>
                <w:rFonts w:ascii="PMingLiU" w:eastAsia="PMingLiU" w:hAnsi="PMingLiU" w:cs="PMingLiU" w:hint="eastAsia"/>
                <w:sz w:val="28"/>
                <w:szCs w:val="28"/>
                <w:lang w:eastAsia="zh-CN"/>
              </w:rPr>
              <w:t>奖项，在国家比赛中获得了</w:t>
            </w:r>
            <w:r w:rsidRPr="003438AB">
              <w:rPr>
                <w:rFonts w:ascii="Times New Roman" w:hAnsi="Times New Roman" w:cs="Times New Roman"/>
                <w:sz w:val="28"/>
                <w:szCs w:val="28"/>
                <w:lang w:eastAsia="zh-CN"/>
              </w:rPr>
              <w:t>265</w:t>
            </w:r>
            <w:r w:rsidRPr="003438AB">
              <w:rPr>
                <w:rFonts w:ascii="MS Mincho" w:eastAsia="MS Mincho" w:hAnsi="MS Mincho" w:cs="MS Mincho" w:hint="eastAsia"/>
                <w:sz w:val="28"/>
                <w:szCs w:val="28"/>
                <w:lang w:eastAsia="zh-CN"/>
              </w:rPr>
              <w:t>个</w:t>
            </w:r>
            <w:r w:rsidRPr="003438AB">
              <w:rPr>
                <w:rFonts w:ascii="PMingLiU" w:eastAsia="PMingLiU" w:hAnsi="PMingLiU" w:cs="PMingLiU" w:hint="eastAsia"/>
                <w:sz w:val="28"/>
                <w:szCs w:val="28"/>
                <w:lang w:eastAsia="zh-CN"/>
              </w:rPr>
              <w:t>奖项，在国际比赛中获得了</w:t>
            </w:r>
            <w:r w:rsidRPr="003438AB">
              <w:rPr>
                <w:rFonts w:ascii="Times New Roman" w:hAnsi="Times New Roman" w:cs="Times New Roman"/>
                <w:sz w:val="28"/>
                <w:szCs w:val="28"/>
                <w:lang w:eastAsia="zh-CN"/>
              </w:rPr>
              <w:t>255</w:t>
            </w:r>
            <w:r w:rsidRPr="003438AB">
              <w:rPr>
                <w:rFonts w:ascii="MS Mincho" w:eastAsia="MS Mincho" w:hAnsi="MS Mincho" w:cs="MS Mincho" w:hint="eastAsia"/>
                <w:sz w:val="28"/>
                <w:szCs w:val="28"/>
                <w:lang w:eastAsia="zh-CN"/>
              </w:rPr>
              <w:t>个</w:t>
            </w:r>
            <w:r w:rsidRPr="003438AB">
              <w:rPr>
                <w:rFonts w:ascii="PMingLiU" w:eastAsia="PMingLiU" w:hAnsi="PMingLiU" w:cs="PMingLiU" w:hint="eastAsia"/>
                <w:sz w:val="28"/>
                <w:szCs w:val="28"/>
                <w:lang w:eastAsia="zh-CN"/>
              </w:rPr>
              <w:t>奖项。</w:t>
            </w:r>
          </w:p>
          <w:p w:rsidR="003438AB" w:rsidRPr="003438AB" w:rsidRDefault="003438AB" w:rsidP="003438AB">
            <w:pPr>
              <w:rPr>
                <w:rFonts w:ascii="Times New Roman" w:hAnsi="Times New Roman" w:cs="Times New Roman"/>
                <w:sz w:val="24"/>
                <w:szCs w:val="24"/>
                <w:lang w:eastAsia="zh-CN"/>
              </w:rPr>
            </w:pPr>
            <w:r w:rsidRPr="003438AB">
              <w:rPr>
                <w:rFonts w:ascii="MS Mincho" w:eastAsia="MS Mincho" w:hAnsi="MS Mincho" w:cs="MS Mincho" w:hint="eastAsia"/>
                <w:sz w:val="28"/>
                <w:szCs w:val="28"/>
                <w:lang w:eastAsia="zh-CN"/>
              </w:rPr>
              <w:t>作</w:t>
            </w:r>
            <w:r w:rsidRPr="003438AB">
              <w:rPr>
                <w:rFonts w:ascii="PMingLiU" w:eastAsia="PMingLiU" w:hAnsi="PMingLiU" w:cs="PMingLiU" w:hint="eastAsia"/>
                <w:sz w:val="28"/>
                <w:szCs w:val="28"/>
                <w:lang w:eastAsia="zh-CN"/>
              </w:rPr>
              <w:t>为教育关系主体数字素养形成的一部分，利用现代</w:t>
            </w:r>
            <w:r w:rsidRPr="003438AB">
              <w:rPr>
                <w:rFonts w:ascii="MS Mincho" w:eastAsia="MS Mincho" w:hAnsi="MS Mincho" w:cs="MS Mincho" w:hint="eastAsia"/>
                <w:color w:val="000000"/>
                <w:sz w:val="28"/>
                <w:szCs w:val="28"/>
                <w:shd w:val="clear" w:color="auto" w:fill="FFFFFF"/>
                <w:lang w:eastAsia="zh-CN"/>
              </w:rPr>
              <w:t>信息通信技</w:t>
            </w:r>
            <w:r w:rsidRPr="003438AB">
              <w:rPr>
                <w:rFonts w:ascii="PMingLiU" w:eastAsia="PMingLiU" w:hAnsi="PMingLiU" w:cs="PMingLiU" w:hint="eastAsia"/>
                <w:color w:val="000000"/>
                <w:sz w:val="28"/>
                <w:szCs w:val="28"/>
                <w:shd w:val="clear" w:color="auto" w:fill="FFFFFF"/>
                <w:lang w:eastAsia="zh-CN"/>
              </w:rPr>
              <w:t>术积极开展项目活动，包括在暑假期间。在</w:t>
            </w:r>
            <w:r w:rsidRPr="003438AB">
              <w:rPr>
                <w:rFonts w:ascii="Times New Roman" w:hAnsi="Times New Roman" w:cs="Times New Roman"/>
                <w:color w:val="000000"/>
                <w:sz w:val="28"/>
                <w:szCs w:val="28"/>
                <w:shd w:val="clear" w:color="auto" w:fill="FFFFFF"/>
                <w:lang w:eastAsia="zh-CN"/>
              </w:rPr>
              <w:t>2015</w:t>
            </w:r>
            <w:r w:rsidRPr="003438AB">
              <w:rPr>
                <w:rFonts w:ascii="MS Mincho" w:eastAsia="MS Mincho" w:hAnsi="MS Mincho" w:cs="MS Mincho" w:hint="eastAsia"/>
                <w:color w:val="000000"/>
                <w:sz w:val="28"/>
                <w:szCs w:val="28"/>
                <w:shd w:val="clear" w:color="auto" w:fill="FFFFFF"/>
                <w:lang w:eastAsia="zh-CN"/>
              </w:rPr>
              <w:t>年至</w:t>
            </w:r>
            <w:r w:rsidRPr="003438AB">
              <w:rPr>
                <w:rFonts w:ascii="Times New Roman" w:hAnsi="Times New Roman" w:cs="Times New Roman"/>
                <w:color w:val="000000"/>
                <w:sz w:val="28"/>
                <w:szCs w:val="28"/>
                <w:shd w:val="clear" w:color="auto" w:fill="FFFFFF"/>
                <w:lang w:eastAsia="zh-CN"/>
              </w:rPr>
              <w:t>2022</w:t>
            </w:r>
            <w:r w:rsidRPr="003438AB">
              <w:rPr>
                <w:rFonts w:ascii="MS Mincho" w:eastAsia="MS Mincho" w:hAnsi="MS Mincho" w:cs="MS Mincho" w:hint="eastAsia"/>
                <w:color w:val="000000"/>
                <w:sz w:val="28"/>
                <w:szCs w:val="28"/>
                <w:shd w:val="clear" w:color="auto" w:fill="FFFFFF"/>
                <w:lang w:eastAsia="zh-CN"/>
              </w:rPr>
              <w:t>年</w:t>
            </w:r>
            <w:r w:rsidRPr="003438AB">
              <w:rPr>
                <w:rFonts w:ascii="PMingLiU" w:eastAsia="PMingLiU" w:hAnsi="PMingLiU" w:cs="PMingLiU" w:hint="eastAsia"/>
                <w:color w:val="000000"/>
                <w:sz w:val="28"/>
                <w:szCs w:val="28"/>
                <w:shd w:val="clear" w:color="auto" w:fill="FFFFFF"/>
                <w:lang w:eastAsia="zh-CN"/>
              </w:rPr>
              <w:t>间，有</w:t>
            </w:r>
            <w:r w:rsidRPr="003438AB">
              <w:rPr>
                <w:rFonts w:ascii="Times New Roman" w:hAnsi="Times New Roman" w:cs="Times New Roman"/>
                <w:color w:val="000000"/>
                <w:sz w:val="28"/>
                <w:szCs w:val="28"/>
                <w:shd w:val="clear" w:color="auto" w:fill="FFFFFF"/>
                <w:lang w:eastAsia="zh-CN"/>
              </w:rPr>
              <w:t>11</w:t>
            </w:r>
            <w:r w:rsidRPr="003438AB">
              <w:rPr>
                <w:rFonts w:ascii="MS Mincho" w:eastAsia="MS Mincho" w:hAnsi="MS Mincho" w:cs="MS Mincho" w:hint="eastAsia"/>
                <w:color w:val="000000"/>
                <w:sz w:val="28"/>
                <w:szCs w:val="28"/>
                <w:shd w:val="clear" w:color="auto" w:fill="FFFFFF"/>
                <w:lang w:eastAsia="zh-CN"/>
              </w:rPr>
              <w:t>个</w:t>
            </w:r>
            <w:r w:rsidRPr="003438AB">
              <w:rPr>
                <w:rFonts w:ascii="PMingLiU" w:eastAsia="PMingLiU" w:hAnsi="PMingLiU" w:cs="PMingLiU" w:hint="eastAsia"/>
                <w:color w:val="000000"/>
                <w:sz w:val="28"/>
                <w:szCs w:val="28"/>
                <w:shd w:val="clear" w:color="auto" w:fill="FFFFFF"/>
                <w:lang w:eastAsia="zh-CN"/>
              </w:rPr>
              <w:t>项目已经和正在实施。</w:t>
            </w:r>
            <w:r w:rsidRPr="003438AB">
              <w:rPr>
                <w:rFonts w:ascii="Times New Roman" w:hAnsi="Times New Roman" w:cs="Times New Roman"/>
                <w:color w:val="000000"/>
                <w:sz w:val="28"/>
                <w:szCs w:val="28"/>
                <w:shd w:val="clear" w:color="auto" w:fill="FFFFFF"/>
                <w:lang w:eastAsia="zh-CN"/>
              </w:rPr>
              <w:t>2017</w:t>
            </w:r>
            <w:r w:rsidRPr="003438AB">
              <w:rPr>
                <w:rFonts w:ascii="MS Mincho" w:eastAsia="MS Mincho" w:hAnsi="MS Mincho" w:cs="MS Mincho" w:hint="eastAsia"/>
                <w:color w:val="000000"/>
                <w:sz w:val="28"/>
                <w:szCs w:val="28"/>
                <w:shd w:val="clear" w:color="auto" w:fill="FFFFFF"/>
                <w:lang w:eastAsia="zh-CN"/>
              </w:rPr>
              <w:t>年至</w:t>
            </w:r>
            <w:r w:rsidRPr="003438AB">
              <w:rPr>
                <w:rFonts w:ascii="Times New Roman" w:hAnsi="Times New Roman" w:cs="Times New Roman"/>
                <w:color w:val="000000"/>
                <w:sz w:val="28"/>
                <w:szCs w:val="28"/>
                <w:shd w:val="clear" w:color="auto" w:fill="FFFFFF"/>
                <w:lang w:eastAsia="zh-CN"/>
              </w:rPr>
              <w:t>2022</w:t>
            </w:r>
            <w:r w:rsidRPr="003438AB">
              <w:rPr>
                <w:rFonts w:ascii="MS Mincho" w:eastAsia="MS Mincho" w:hAnsi="MS Mincho" w:cs="MS Mincho" w:hint="eastAsia"/>
                <w:color w:val="000000"/>
                <w:sz w:val="28"/>
                <w:szCs w:val="28"/>
                <w:shd w:val="clear" w:color="auto" w:fill="FFFFFF"/>
                <w:lang w:eastAsia="zh-CN"/>
              </w:rPr>
              <w:t>年期</w:t>
            </w:r>
            <w:r w:rsidRPr="003438AB">
              <w:rPr>
                <w:rFonts w:ascii="PMingLiU" w:eastAsia="PMingLiU" w:hAnsi="PMingLiU" w:cs="PMingLiU" w:hint="eastAsia"/>
                <w:color w:val="000000"/>
                <w:sz w:val="28"/>
                <w:szCs w:val="28"/>
                <w:shd w:val="clear" w:color="auto" w:fill="FFFFFF"/>
                <w:lang w:eastAsia="zh-CN"/>
              </w:rPr>
              <w:t>间，在该机构的夏令营实施</w:t>
            </w:r>
            <w:r w:rsidRPr="003438AB">
              <w:rPr>
                <w:rFonts w:ascii="Times New Roman" w:hAnsi="Times New Roman" w:cs="Times New Roman"/>
                <w:color w:val="000000"/>
                <w:sz w:val="28"/>
                <w:szCs w:val="28"/>
                <w:shd w:val="clear" w:color="auto" w:fill="FFFFFF"/>
                <w:lang w:eastAsia="zh-CN"/>
              </w:rPr>
              <w:t>13</w:t>
            </w:r>
            <w:r w:rsidRPr="003438AB">
              <w:rPr>
                <w:rFonts w:ascii="MS Mincho" w:eastAsia="MS Mincho" w:hAnsi="MS Mincho" w:cs="MS Mincho" w:hint="eastAsia"/>
                <w:color w:val="000000"/>
                <w:sz w:val="28"/>
                <w:szCs w:val="28"/>
                <w:shd w:val="clear" w:color="auto" w:fill="FFFFFF"/>
                <w:lang w:eastAsia="zh-CN"/>
              </w:rPr>
              <w:t>个</w:t>
            </w:r>
            <w:r w:rsidRPr="003438AB">
              <w:rPr>
                <w:rFonts w:ascii="PMingLiU" w:eastAsia="PMingLiU" w:hAnsi="PMingLiU" w:cs="PMingLiU" w:hint="eastAsia"/>
                <w:color w:val="000000"/>
                <w:sz w:val="28"/>
                <w:szCs w:val="28"/>
                <w:shd w:val="clear" w:color="auto" w:fill="FFFFFF"/>
                <w:lang w:eastAsia="zh-CN"/>
              </w:rPr>
              <w:t>项目和专题教学大纲。</w:t>
            </w:r>
          </w:p>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由于国家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w:t>
            </w:r>
            <w:r w:rsidRPr="003438AB">
              <w:rPr>
                <w:rFonts w:ascii="Times New Roman" w:hAnsi="Times New Roman" w:cs="Times New Roman"/>
                <w:sz w:val="24"/>
                <w:szCs w:val="24"/>
                <w:lang w:eastAsia="zh-CN"/>
              </w:rPr>
              <w:t xml:space="preserve"> </w:t>
            </w:r>
            <w:r w:rsidRPr="003438AB">
              <w:rPr>
                <w:rFonts w:ascii="PMingLiU" w:eastAsia="PMingLiU" w:hAnsi="PMingLiU" w:cs="PMingLiU" w:hint="eastAsia"/>
                <w:sz w:val="28"/>
                <w:szCs w:val="28"/>
                <w:lang w:eastAsia="zh-CN"/>
              </w:rPr>
              <w:t>实施了项目，它在白俄罗斯共和国高技术园区</w:t>
            </w:r>
            <w:r w:rsidRPr="003438AB">
              <w:rPr>
                <w:rFonts w:ascii="PMingLiU" w:eastAsia="PMingLiU" w:hAnsi="PMingLiU" w:cs="PMingLiU" w:hint="eastAsia"/>
                <w:sz w:val="28"/>
                <w:szCs w:val="28"/>
                <w:lang w:eastAsia="zh-CN"/>
              </w:rPr>
              <w:lastRenderedPageBreak/>
              <w:t>试点项目中获得了</w:t>
            </w:r>
            <w:r w:rsidRPr="003438AB">
              <w:rPr>
                <w:rFonts w:ascii="Times New Roman" w:hAnsi="Times New Roman" w:cs="Times New Roman"/>
                <w:sz w:val="28"/>
                <w:szCs w:val="28"/>
                <w:lang w:eastAsia="zh-CN"/>
              </w:rPr>
              <w:t xml:space="preserve">“2020 </w:t>
            </w:r>
            <w:r w:rsidRPr="003438AB">
              <w:rPr>
                <w:rFonts w:ascii="MS Mincho" w:eastAsia="MS Mincho" w:hAnsi="MS Mincho" w:cs="MS Mincho" w:hint="eastAsia"/>
                <w:sz w:val="28"/>
                <w:szCs w:val="28"/>
                <w:lang w:eastAsia="zh-CN"/>
              </w:rPr>
              <w:t>年附</w:t>
            </w:r>
            <w:r w:rsidRPr="003438AB">
              <w:rPr>
                <w:rFonts w:ascii="PMingLiU" w:eastAsia="PMingLiU" w:hAnsi="PMingLiU" w:cs="PMingLiU" w:hint="eastAsia"/>
                <w:sz w:val="28"/>
                <w:szCs w:val="28"/>
                <w:lang w:eastAsia="zh-CN"/>
              </w:rPr>
              <w:t>补充教育</w:t>
            </w:r>
            <w:r w:rsidRPr="003438AB">
              <w:rPr>
                <w:rFonts w:ascii="Times New Roman" w:hAnsi="Times New Roman" w:cs="Times New Roman"/>
                <w:sz w:val="28"/>
                <w:szCs w:val="28"/>
                <w:lang w:eastAsia="zh-CN"/>
              </w:rPr>
              <w:t xml:space="preserve"> SMART </w:t>
            </w:r>
            <w:r w:rsidRPr="003438AB">
              <w:rPr>
                <w:rFonts w:ascii="PMingLiU" w:eastAsia="PMingLiU" w:hAnsi="PMingLiU" w:cs="PMingLiU" w:hint="eastAsia"/>
                <w:sz w:val="28"/>
                <w:szCs w:val="28"/>
                <w:lang w:eastAsia="zh-CN"/>
              </w:rPr>
              <w:t>项目</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杯。</w:t>
            </w:r>
          </w:p>
        </w:tc>
      </w:tr>
      <w:tr w:rsidR="003438AB" w:rsidRPr="003438AB" w:rsidTr="007C29B8">
        <w:tc>
          <w:tcPr>
            <w:tcW w:w="817" w:type="dxa"/>
          </w:tcPr>
          <w:p w:rsidR="003438AB" w:rsidRPr="003438AB" w:rsidRDefault="003438AB" w:rsidP="003438AB">
            <w:pPr>
              <w:jc w:val="center"/>
              <w:rPr>
                <w:rFonts w:ascii="Times New Roman" w:hAnsi="Times New Roman" w:cs="Times New Roman"/>
                <w:sz w:val="28"/>
                <w:szCs w:val="24"/>
                <w:lang w:eastAsia="zh-CN"/>
              </w:rPr>
            </w:pPr>
            <w:r w:rsidRPr="003438AB">
              <w:rPr>
                <w:rFonts w:ascii="Times New Roman" w:hAnsi="Times New Roman" w:cs="Times New Roman"/>
                <w:sz w:val="28"/>
                <w:szCs w:val="24"/>
                <w:lang w:eastAsia="zh-CN"/>
              </w:rPr>
              <w:lastRenderedPageBreak/>
              <w:t>5.</w:t>
            </w:r>
          </w:p>
        </w:tc>
        <w:tc>
          <w:tcPr>
            <w:tcW w:w="3119" w:type="dxa"/>
          </w:tcPr>
          <w:p w:rsidR="003438AB" w:rsidRPr="003438AB" w:rsidRDefault="003438AB" w:rsidP="003438AB">
            <w:pPr>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组织</w:t>
            </w:r>
            <w:r w:rsidRPr="003438AB">
              <w:rPr>
                <w:rFonts w:ascii="MS Mincho" w:eastAsia="MS Mincho" w:hAnsi="MS Mincho" w:cs="MS Mincho" w:hint="eastAsia"/>
                <w:color w:val="000000"/>
                <w:sz w:val="28"/>
                <w:szCs w:val="28"/>
                <w:shd w:val="clear" w:color="auto" w:fill="FFFFFF"/>
                <w:lang w:eastAsia="zh-CN"/>
              </w:rPr>
              <w:t>主任</w:t>
            </w:r>
          </w:p>
          <w:p w:rsidR="003438AB" w:rsidRPr="003438AB" w:rsidRDefault="003438AB" w:rsidP="003438AB">
            <w:pPr>
              <w:jc w:val="both"/>
              <w:rPr>
                <w:rFonts w:ascii="Times New Roman" w:hAnsi="Times New Roman" w:cs="Times New Roman"/>
                <w:sz w:val="28"/>
                <w:szCs w:val="28"/>
                <w:lang w:eastAsia="zh-CN"/>
              </w:rPr>
            </w:pPr>
          </w:p>
        </w:tc>
        <w:tc>
          <w:tcPr>
            <w:tcW w:w="6768" w:type="dxa"/>
          </w:tcPr>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米海莉季</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耶列娜</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米海洛夫娜</w:t>
            </w:r>
          </w:p>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工作</w:t>
            </w:r>
            <w:r w:rsidRPr="003438AB">
              <w:rPr>
                <w:rFonts w:ascii="PMingLiU" w:eastAsia="PMingLiU" w:hAnsi="PMingLiU" w:cs="PMingLiU" w:hint="eastAsia"/>
                <w:sz w:val="28"/>
                <w:szCs w:val="28"/>
                <w:lang w:eastAsia="zh-CN"/>
              </w:rPr>
              <w:t>电话</w:t>
            </w:r>
            <w:r w:rsidRPr="003438AB">
              <w:rPr>
                <w:rFonts w:ascii="Times New Roman" w:hAnsi="Times New Roman" w:cs="Times New Roman"/>
                <w:sz w:val="28"/>
                <w:szCs w:val="28"/>
                <w:lang w:eastAsia="zh-CN"/>
              </w:rPr>
              <w:t>: 8 (017) 380-15-31</w:t>
            </w:r>
          </w:p>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手机号</w:t>
            </w:r>
            <w:r w:rsidRPr="003438AB">
              <w:rPr>
                <w:rFonts w:ascii="PMingLiU" w:eastAsia="PMingLiU" w:hAnsi="PMingLiU" w:cs="PMingLiU" w:hint="eastAsia"/>
                <w:sz w:val="28"/>
                <w:szCs w:val="28"/>
                <w:lang w:eastAsia="zh-CN"/>
              </w:rPr>
              <w:t>码</w:t>
            </w:r>
            <w:r w:rsidRPr="003438AB">
              <w:rPr>
                <w:rFonts w:ascii="Times New Roman" w:hAnsi="Times New Roman" w:cs="Times New Roman"/>
                <w:sz w:val="28"/>
                <w:szCs w:val="28"/>
                <w:lang w:eastAsia="zh-CN"/>
              </w:rPr>
              <w:t xml:space="preserve">: +375293830110 </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6.</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以前从其他外国来源</w:t>
            </w:r>
            <w:r w:rsidRPr="003438AB">
              <w:rPr>
                <w:rFonts w:ascii="PMingLiU" w:eastAsia="PMingLiU" w:hAnsi="PMingLiU" w:cs="PMingLiU" w:hint="eastAsia"/>
                <w:sz w:val="28"/>
                <w:szCs w:val="28"/>
                <w:lang w:eastAsia="zh-CN"/>
              </w:rPr>
              <w:t>获得的援助</w:t>
            </w:r>
          </w:p>
        </w:tc>
        <w:tc>
          <w:tcPr>
            <w:tcW w:w="6768" w:type="dxa"/>
          </w:tcPr>
          <w:p w:rsidR="003438AB" w:rsidRPr="003438AB" w:rsidRDefault="003438AB" w:rsidP="003438AB">
            <w:pPr>
              <w:autoSpaceDE w:val="0"/>
              <w:autoSpaceDN w:val="0"/>
              <w:adjustRightInd w:val="0"/>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外国无</w:t>
            </w:r>
            <w:r w:rsidRPr="003438AB">
              <w:rPr>
                <w:rFonts w:ascii="PMingLiU" w:eastAsia="PMingLiU" w:hAnsi="PMingLiU" w:cs="PMingLiU" w:hint="eastAsia"/>
                <w:sz w:val="28"/>
                <w:szCs w:val="28"/>
                <w:lang w:eastAsia="zh-CN"/>
              </w:rPr>
              <w:t>偿援助没有得到过。</w:t>
            </w:r>
          </w:p>
          <w:p w:rsidR="003438AB" w:rsidRPr="003438AB" w:rsidRDefault="003438AB" w:rsidP="003438AB">
            <w:pPr>
              <w:autoSpaceDE w:val="0"/>
              <w:autoSpaceDN w:val="0"/>
              <w:adjustRightInd w:val="0"/>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在国</w:t>
            </w:r>
            <w:r w:rsidRPr="003438AB">
              <w:rPr>
                <w:rFonts w:ascii="PMingLiU" w:eastAsia="PMingLiU" w:hAnsi="PMingLiU" w:cs="PMingLiU" w:hint="eastAsia"/>
                <w:sz w:val="28"/>
                <w:szCs w:val="28"/>
                <w:lang w:eastAsia="zh-CN"/>
              </w:rPr>
              <w:t>际合作和互动的框架内</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介</w:t>
            </w:r>
            <w:r w:rsidRPr="003438AB">
              <w:rPr>
                <w:rFonts w:ascii="PMingLiU" w:eastAsia="PMingLiU" w:hAnsi="PMingLiU" w:cs="PMingLiU" w:hint="eastAsia"/>
                <w:sz w:val="28"/>
                <w:szCs w:val="28"/>
                <w:lang w:eastAsia="zh-CN"/>
              </w:rPr>
              <w:t>绍了工作经验给：</w:t>
            </w:r>
          </w:p>
          <w:p w:rsidR="003438AB" w:rsidRPr="003438AB" w:rsidRDefault="003438AB" w:rsidP="003438AB">
            <w:pPr>
              <w:autoSpaceDE w:val="0"/>
              <w:autoSpaceDN w:val="0"/>
              <w:adjustRightInd w:val="0"/>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科米共和国的国家</w:t>
            </w:r>
            <w:r w:rsidRPr="003438AB">
              <w:rPr>
                <w:rFonts w:ascii="PMingLiU" w:eastAsia="PMingLiU" w:hAnsi="PMingLiU" w:cs="PMingLiU" w:hint="eastAsia"/>
                <w:sz w:val="28"/>
                <w:szCs w:val="28"/>
                <w:lang w:eastAsia="zh-CN"/>
              </w:rPr>
              <w:t>补充教育自治机构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共和国</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w:t>
            </w:r>
          </w:p>
          <w:p w:rsidR="003438AB" w:rsidRPr="003438AB" w:rsidRDefault="003438AB" w:rsidP="003438AB">
            <w:pPr>
              <w:autoSpaceDE w:val="0"/>
              <w:autoSpaceDN w:val="0"/>
              <w:adjustRightInd w:val="0"/>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国家</w:t>
            </w:r>
            <w:r w:rsidRPr="003438AB">
              <w:rPr>
                <w:rFonts w:ascii="PMingLiU" w:eastAsia="PMingLiU" w:hAnsi="PMingLiU" w:cs="PMingLiU" w:hint="eastAsia"/>
                <w:sz w:val="28"/>
                <w:szCs w:val="28"/>
                <w:lang w:eastAsia="zh-CN"/>
              </w:rPr>
              <w:t>预算补充教育机构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圣彼得堡市基洛夫斯基区儿童（青年）</w:t>
            </w:r>
            <w:r w:rsidRPr="003438AB">
              <w:rPr>
                <w:rFonts w:ascii="PMingLiU" w:eastAsia="PMingLiU" w:hAnsi="PMingLiU" w:cs="PMingLiU" w:hint="eastAsia"/>
                <w:sz w:val="28"/>
                <w:szCs w:val="28"/>
                <w:lang w:eastAsia="zh-CN"/>
              </w:rPr>
              <w:t>创意中心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7.</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捐助</w:t>
            </w:r>
            <w:r w:rsidRPr="003438AB">
              <w:rPr>
                <w:rFonts w:ascii="PMingLiU" w:eastAsia="PMingLiU" w:hAnsi="PMingLiU" w:cs="PMingLiU" w:hint="eastAsia"/>
                <w:sz w:val="28"/>
                <w:szCs w:val="28"/>
                <w:lang w:eastAsia="zh-CN"/>
              </w:rPr>
              <w:t>资金</w:t>
            </w:r>
          </w:p>
        </w:tc>
        <w:tc>
          <w:tcPr>
            <w:tcW w:w="6768" w:type="dxa"/>
          </w:tcPr>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 xml:space="preserve">85000 </w:t>
            </w:r>
            <w:r w:rsidRPr="003438AB">
              <w:rPr>
                <w:rFonts w:ascii="MS Mincho" w:eastAsia="MS Mincho" w:hAnsi="MS Mincho" w:cs="MS Mincho" w:hint="eastAsia"/>
                <w:sz w:val="28"/>
                <w:szCs w:val="28"/>
                <w:lang w:eastAsia="zh-CN"/>
              </w:rPr>
              <w:t>元</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8.</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联合融资</w:t>
            </w:r>
          </w:p>
        </w:tc>
        <w:tc>
          <w:tcPr>
            <w:tcW w:w="6768" w:type="dxa"/>
          </w:tcPr>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的</w:t>
            </w:r>
            <w:r w:rsidRPr="003438AB">
              <w:rPr>
                <w:rFonts w:ascii="PMingLiU" w:eastAsia="PMingLiU" w:hAnsi="PMingLiU" w:cs="PMingLiU" w:hint="eastAsia"/>
                <w:sz w:val="28"/>
                <w:szCs w:val="28"/>
                <w:lang w:eastAsia="zh-CN"/>
              </w:rPr>
              <w:t>预算资金</w:t>
            </w:r>
            <w:r w:rsidRPr="003438AB">
              <w:rPr>
                <w:rFonts w:ascii="Times New Roman" w:hAnsi="Times New Roman" w:cs="Times New Roman"/>
                <w:sz w:val="28"/>
                <w:szCs w:val="28"/>
                <w:lang w:eastAsia="zh-CN"/>
              </w:rPr>
              <w:t>;</w:t>
            </w:r>
          </w:p>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的</w:t>
            </w:r>
            <w:r w:rsidRPr="003438AB">
              <w:rPr>
                <w:rFonts w:ascii="PMingLiU" w:eastAsia="PMingLiU" w:hAnsi="PMingLiU" w:cs="PMingLiU" w:hint="eastAsia"/>
                <w:sz w:val="28"/>
                <w:szCs w:val="28"/>
                <w:lang w:eastAsia="zh-CN"/>
              </w:rPr>
              <w:t>创收活动资金。</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9.</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项目实施的时间</w:t>
            </w:r>
          </w:p>
        </w:tc>
        <w:tc>
          <w:tcPr>
            <w:tcW w:w="6768" w:type="dxa"/>
          </w:tcPr>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36</w:t>
            </w:r>
            <w:r w:rsidRPr="003438AB">
              <w:rPr>
                <w:rFonts w:ascii="MS Mincho" w:eastAsia="MS Mincho" w:hAnsi="MS Mincho" w:cs="MS Mincho" w:hint="eastAsia"/>
                <w:sz w:val="28"/>
                <w:szCs w:val="28"/>
                <w:lang w:eastAsia="zh-CN"/>
              </w:rPr>
              <w:t>个月</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10.</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项目地点（地区</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区，城市）</w:t>
            </w:r>
          </w:p>
        </w:tc>
        <w:tc>
          <w:tcPr>
            <w:tcW w:w="6768" w:type="dxa"/>
          </w:tcPr>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白俄</w:t>
            </w:r>
            <w:r w:rsidRPr="003438AB">
              <w:rPr>
                <w:rFonts w:ascii="PMingLiU" w:eastAsia="PMingLiU" w:hAnsi="PMingLiU" w:cs="PMingLiU" w:hint="eastAsia"/>
                <w:sz w:val="28"/>
                <w:szCs w:val="28"/>
                <w:lang w:eastAsia="zh-CN"/>
              </w:rPr>
              <w:t>罗斯共和国，明斯克市，列宁斯基区</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11.</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项目目标</w:t>
            </w:r>
          </w:p>
        </w:tc>
        <w:tc>
          <w:tcPr>
            <w:tcW w:w="6768" w:type="dxa"/>
          </w:tcPr>
          <w:p w:rsidR="003438AB" w:rsidRPr="003438AB" w:rsidRDefault="003438AB" w:rsidP="003438AB">
            <w:pPr>
              <w:jc w:val="both"/>
              <w:rPr>
                <w:rFonts w:ascii="Times New Roman" w:hAnsi="Times New Roman" w:cs="Times New Roman"/>
                <w:bCs/>
                <w:sz w:val="28"/>
                <w:szCs w:val="28"/>
                <w:lang w:eastAsia="zh-CN"/>
              </w:rPr>
            </w:pPr>
            <w:r w:rsidRPr="003438AB">
              <w:rPr>
                <w:rFonts w:ascii="MS Mincho" w:eastAsia="MS Mincho" w:hAnsi="MS Mincho" w:cs="MS Mincho" w:hint="eastAsia"/>
                <w:bCs/>
                <w:sz w:val="28"/>
                <w:szCs w:val="28"/>
                <w:lang w:eastAsia="zh-CN"/>
              </w:rPr>
              <w:t>通</w:t>
            </w:r>
            <w:r w:rsidRPr="003438AB">
              <w:rPr>
                <w:rFonts w:ascii="PMingLiU" w:eastAsia="PMingLiU" w:hAnsi="PMingLiU" w:cs="PMingLiU" w:hint="eastAsia"/>
                <w:bCs/>
                <w:sz w:val="28"/>
                <w:szCs w:val="28"/>
                <w:lang w:eastAsia="zh-CN"/>
              </w:rPr>
              <w:t>过建立</w:t>
            </w:r>
            <w:r w:rsidRPr="003438AB">
              <w:rPr>
                <w:rFonts w:ascii="MS Mincho" w:eastAsia="MS Mincho" w:hAnsi="MS Mincho" w:cs="MS Mincho" w:hint="eastAsia"/>
                <w:sz w:val="28"/>
                <w:szCs w:val="28"/>
                <w:lang w:eastAsia="zh-CN"/>
              </w:rPr>
              <w:t>《一起</w:t>
            </w:r>
            <w:r w:rsidRPr="003438AB">
              <w:rPr>
                <w:rFonts w:ascii="PMingLiU" w:eastAsia="PMingLiU" w:hAnsi="PMingLiU" w:cs="PMingLiU" w:hint="eastAsia"/>
                <w:color w:val="000000"/>
                <w:sz w:val="28"/>
                <w:szCs w:val="28"/>
                <w:shd w:val="clear" w:color="auto" w:fill="FFFFFF"/>
                <w:lang w:eastAsia="zh-CN"/>
              </w:rPr>
              <w:t>认识中国》教育文化中心，促进儿童和青少年，包括残疾儿童，更积极地学习中文，推广中华人民共和国的历史、文化和传统。</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12.</w:t>
            </w:r>
          </w:p>
        </w:tc>
        <w:tc>
          <w:tcPr>
            <w:tcW w:w="3119" w:type="dxa"/>
          </w:tcPr>
          <w:p w:rsidR="003438AB" w:rsidRPr="003438AB" w:rsidRDefault="003438AB" w:rsidP="003438AB">
            <w:pPr>
              <w:rPr>
                <w:rFonts w:ascii="Times New Roman" w:hAnsi="Times New Roman" w:cs="Times New Roman"/>
                <w:sz w:val="28"/>
                <w:szCs w:val="28"/>
                <w:lang w:eastAsia="zh-CN"/>
              </w:rPr>
            </w:pPr>
            <w:r w:rsidRPr="003438AB">
              <w:rPr>
                <w:rFonts w:ascii="PMingLiU" w:eastAsia="PMingLiU" w:hAnsi="PMingLiU" w:cs="PMingLiU" w:hint="eastAsia"/>
                <w:sz w:val="28"/>
                <w:szCs w:val="28"/>
                <w:lang w:eastAsia="zh-CN"/>
              </w:rPr>
              <w:t>项目</w:t>
            </w:r>
            <w:r w:rsidRPr="003438AB">
              <w:rPr>
                <w:rFonts w:ascii="MS Mincho" w:eastAsia="MS Mincho" w:hAnsi="MS Mincho" w:cs="MS Mincho" w:hint="eastAsia"/>
                <w:color w:val="000000"/>
                <w:sz w:val="28"/>
                <w:szCs w:val="28"/>
                <w:shd w:val="clear" w:color="auto" w:fill="FFFFFF"/>
                <w:lang w:eastAsia="zh-CN"/>
              </w:rPr>
              <w:t>任</w:t>
            </w:r>
            <w:r w:rsidRPr="003438AB">
              <w:rPr>
                <w:rFonts w:ascii="PMingLiU" w:eastAsia="PMingLiU" w:hAnsi="PMingLiU" w:cs="PMingLiU" w:hint="eastAsia"/>
                <w:color w:val="000000"/>
                <w:sz w:val="28"/>
                <w:szCs w:val="28"/>
                <w:shd w:val="clear" w:color="auto" w:fill="FFFFFF"/>
                <w:lang w:eastAsia="zh-CN"/>
              </w:rPr>
              <w:t>务</w:t>
            </w:r>
          </w:p>
          <w:p w:rsidR="003438AB" w:rsidRPr="003438AB" w:rsidRDefault="003438AB" w:rsidP="003438AB">
            <w:pPr>
              <w:jc w:val="both"/>
              <w:rPr>
                <w:rFonts w:ascii="Times New Roman" w:hAnsi="Times New Roman" w:cs="Times New Roman"/>
                <w:sz w:val="28"/>
                <w:szCs w:val="28"/>
                <w:lang w:eastAsia="zh-CN"/>
              </w:rPr>
            </w:pPr>
          </w:p>
        </w:tc>
        <w:tc>
          <w:tcPr>
            <w:tcW w:w="6768" w:type="dxa"/>
          </w:tcPr>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收集和准</w:t>
            </w:r>
            <w:r w:rsidRPr="003438AB">
              <w:rPr>
                <w:rFonts w:ascii="PMingLiU" w:eastAsia="PMingLiU" w:hAnsi="PMingLiU" w:cs="PMingLiU" w:hint="eastAsia"/>
                <w:sz w:val="28"/>
                <w:szCs w:val="28"/>
                <w:lang w:eastAsia="zh-CN"/>
              </w:rPr>
              <w:t>备关于中华人民共和国的信息和视觉材料；</w:t>
            </w:r>
          </w:p>
          <w:p w:rsidR="003438AB" w:rsidRPr="003438AB" w:rsidRDefault="003438AB" w:rsidP="003438AB">
            <w:pPr>
              <w:rPr>
                <w:rFonts w:ascii="Times New Roman" w:hAnsi="Times New Roman" w:cs="Times New Roman"/>
                <w:sz w:val="28"/>
                <w:szCs w:val="28"/>
                <w:lang w:eastAsia="zh-CN"/>
              </w:rPr>
            </w:pPr>
            <w:r w:rsidRPr="003438AB">
              <w:rPr>
                <w:rFonts w:ascii="Times New Roman" w:hAnsi="Times New Roman" w:cs="Times New Roman"/>
                <w:bCs/>
                <w:sz w:val="28"/>
                <w:szCs w:val="28"/>
                <w:lang w:eastAsia="zh-CN"/>
              </w:rPr>
              <w:t>-</w:t>
            </w:r>
            <w:r w:rsidRPr="003438AB">
              <w:rPr>
                <w:rFonts w:ascii="PMingLiU" w:eastAsia="PMingLiU" w:hAnsi="PMingLiU" w:cs="PMingLiU" w:hint="eastAsia"/>
                <w:color w:val="000000"/>
                <w:sz w:val="28"/>
                <w:szCs w:val="28"/>
                <w:shd w:val="clear" w:color="auto" w:fill="FFFFFF"/>
                <w:lang w:eastAsia="zh-CN"/>
              </w:rPr>
              <w:t>组织汉语兴趣社团</w:t>
            </w:r>
            <w:r w:rsidRPr="003438AB">
              <w:rPr>
                <w:rFonts w:ascii="Times New Roman" w:hAnsi="Times New Roman" w:cs="Times New Roman"/>
                <w:bCs/>
                <w:sz w:val="28"/>
                <w:szCs w:val="28"/>
                <w:lang w:eastAsia="zh-CN"/>
              </w:rPr>
              <w:t>;</w:t>
            </w:r>
          </w:p>
          <w:p w:rsidR="003438AB" w:rsidRPr="003438AB" w:rsidRDefault="003438AB" w:rsidP="003438AB">
            <w:pPr>
              <w:jc w:val="both"/>
              <w:rPr>
                <w:rFonts w:ascii="Times New Roman" w:hAnsi="Times New Roman" w:cs="Times New Roman"/>
                <w:bCs/>
                <w:sz w:val="28"/>
                <w:szCs w:val="28"/>
                <w:lang w:eastAsia="zh-CN"/>
              </w:rPr>
            </w:pPr>
            <w:r w:rsidRPr="003438AB">
              <w:rPr>
                <w:rFonts w:ascii="Times New Roman" w:hAnsi="Times New Roman" w:cs="Times New Roman"/>
                <w:bCs/>
                <w:sz w:val="28"/>
                <w:szCs w:val="28"/>
                <w:lang w:eastAsia="zh-CN"/>
              </w:rPr>
              <w:t>-</w:t>
            </w:r>
            <w:r w:rsidRPr="003438AB">
              <w:rPr>
                <w:rFonts w:ascii="PMingLiU" w:eastAsia="PMingLiU" w:hAnsi="PMingLiU" w:cs="PMingLiU" w:hint="eastAsia"/>
                <w:bCs/>
                <w:sz w:val="28"/>
                <w:szCs w:val="28"/>
                <w:lang w:eastAsia="zh-CN"/>
              </w:rPr>
              <w:t>组织推广中国的语言、历史、文化和传统积极的文化和教育活动</w:t>
            </w:r>
            <w:r w:rsidRPr="003438AB">
              <w:rPr>
                <w:rFonts w:ascii="MS Mincho" w:eastAsia="MS Mincho" w:hAnsi="MS Mincho" w:cs="MS Mincho" w:hint="eastAsia"/>
                <w:sz w:val="28"/>
                <w:szCs w:val="28"/>
                <w:lang w:eastAsia="zh-CN"/>
              </w:rPr>
              <w:t>；</w:t>
            </w:r>
          </w:p>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促</w:t>
            </w:r>
            <w:r w:rsidRPr="003438AB">
              <w:rPr>
                <w:rFonts w:ascii="PMingLiU" w:eastAsia="PMingLiU" w:hAnsi="PMingLiU" w:cs="PMingLiU" w:hint="eastAsia"/>
                <w:sz w:val="28"/>
                <w:szCs w:val="28"/>
                <w:lang w:eastAsia="zh-CN"/>
              </w:rPr>
              <w:t>进学生们在中国语言领域的专业自决权；</w:t>
            </w:r>
          </w:p>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促</w:t>
            </w:r>
            <w:r w:rsidRPr="003438AB">
              <w:rPr>
                <w:rFonts w:ascii="PMingLiU" w:eastAsia="PMingLiU" w:hAnsi="PMingLiU" w:cs="PMingLiU" w:hint="eastAsia"/>
                <w:sz w:val="28"/>
                <w:szCs w:val="28"/>
                <w:lang w:eastAsia="zh-CN"/>
              </w:rPr>
              <w:t>进虚拟包容旅游的发展，吸引</w:t>
            </w:r>
            <w:r w:rsidRPr="003438AB">
              <w:rPr>
                <w:rFonts w:ascii="MS Mincho" w:eastAsia="MS Mincho" w:hAnsi="MS Mincho" w:cs="MS Mincho" w:hint="eastAsia"/>
                <w:color w:val="000000"/>
                <w:sz w:val="28"/>
                <w:szCs w:val="28"/>
                <w:shd w:val="clear" w:color="auto" w:fill="FFFFFF"/>
                <w:lang w:eastAsia="zh-CN"/>
              </w:rPr>
              <w:t>残疾</w:t>
            </w:r>
            <w:r w:rsidRPr="003438AB">
              <w:rPr>
                <w:rFonts w:ascii="MS Mincho" w:eastAsia="MS Mincho" w:hAnsi="MS Mincho" w:cs="MS Mincho" w:hint="eastAsia"/>
                <w:sz w:val="28"/>
                <w:szCs w:val="28"/>
                <w:lang w:eastAsia="zh-CN"/>
              </w:rPr>
              <w:t>学生了解中</w:t>
            </w:r>
            <w:r w:rsidRPr="003438AB">
              <w:rPr>
                <w:rFonts w:ascii="PMingLiU" w:eastAsia="PMingLiU" w:hAnsi="PMingLiU" w:cs="PMingLiU" w:hint="eastAsia"/>
                <w:sz w:val="28"/>
                <w:szCs w:val="28"/>
                <w:lang w:eastAsia="zh-CN"/>
              </w:rPr>
              <w:t>华人民共和国的历史、文化和传统；</w:t>
            </w:r>
          </w:p>
          <w:p w:rsidR="003438AB" w:rsidRPr="003438AB" w:rsidRDefault="003438AB" w:rsidP="003438AB">
            <w:pPr>
              <w:jc w:val="both"/>
              <w:rPr>
                <w:rFonts w:ascii="Times New Roman" w:hAnsi="Times New Roman" w:cs="Times New Roman"/>
                <w:sz w:val="28"/>
                <w:szCs w:val="28"/>
                <w:lang w:eastAsia="zh-CN"/>
              </w:rPr>
            </w:pPr>
            <w:r w:rsidRPr="003438AB">
              <w:rPr>
                <w:rFonts w:ascii="Times New Roman" w:hAnsi="Times New Roman" w:cs="Times New Roman"/>
                <w:sz w:val="28"/>
                <w:szCs w:val="28"/>
                <w:lang w:eastAsia="zh-CN"/>
              </w:rPr>
              <w:t>-</w:t>
            </w:r>
            <w:r w:rsidRPr="003438AB">
              <w:rPr>
                <w:rFonts w:ascii="PMingLiU" w:eastAsia="PMingLiU" w:hAnsi="PMingLiU" w:cs="PMingLiU" w:hint="eastAsia"/>
                <w:sz w:val="28"/>
                <w:szCs w:val="28"/>
                <w:lang w:eastAsia="zh-CN"/>
              </w:rPr>
              <w:t>组织《一起</w:t>
            </w:r>
            <w:r w:rsidRPr="003438AB">
              <w:rPr>
                <w:rFonts w:ascii="PMingLiU" w:eastAsia="PMingLiU" w:hAnsi="PMingLiU" w:cs="PMingLiU" w:hint="eastAsia"/>
                <w:color w:val="000000"/>
                <w:sz w:val="28"/>
                <w:szCs w:val="28"/>
                <w:shd w:val="clear" w:color="auto" w:fill="FFFFFF"/>
                <w:lang w:eastAsia="zh-CN"/>
              </w:rPr>
              <w:t>认识中国》教育文化中心</w:t>
            </w:r>
            <w:r w:rsidRPr="003438AB">
              <w:rPr>
                <w:rFonts w:ascii="MS Mincho" w:eastAsia="MS Mincho" w:hAnsi="MS Mincho" w:cs="MS Mincho" w:hint="eastAsia"/>
                <w:sz w:val="28"/>
                <w:szCs w:val="28"/>
                <w:lang w:eastAsia="zh-CN"/>
              </w:rPr>
              <w:t>教学活</w:t>
            </w:r>
            <w:r w:rsidRPr="003438AB">
              <w:rPr>
                <w:rFonts w:ascii="PMingLiU" w:eastAsia="PMingLiU" w:hAnsi="PMingLiU" w:cs="PMingLiU" w:hint="eastAsia"/>
                <w:sz w:val="28"/>
                <w:szCs w:val="28"/>
                <w:lang w:eastAsia="zh-CN"/>
              </w:rPr>
              <w:t>动</w:t>
            </w:r>
            <w:r w:rsidRPr="003438AB">
              <w:rPr>
                <w:rFonts w:ascii="MS Mincho" w:eastAsia="MS Mincho" w:hAnsi="MS Mincho" w:cs="MS Mincho" w:hint="eastAsia"/>
                <w:color w:val="000000"/>
                <w:sz w:val="28"/>
                <w:szCs w:val="28"/>
                <w:shd w:val="clear" w:color="auto" w:fill="FFFFFF"/>
                <w:lang w:eastAsia="zh-CN"/>
              </w:rPr>
              <w:t>。</w:t>
            </w:r>
          </w:p>
        </w:tc>
      </w:tr>
      <w:tr w:rsidR="003438AB" w:rsidRPr="003438AB" w:rsidTr="007C29B8">
        <w:trPr>
          <w:trHeight w:val="364"/>
        </w:trPr>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13.</w:t>
            </w:r>
          </w:p>
        </w:tc>
        <w:tc>
          <w:tcPr>
            <w:tcW w:w="3119" w:type="dxa"/>
          </w:tcPr>
          <w:p w:rsidR="003438AB" w:rsidRPr="003438AB" w:rsidRDefault="003438AB" w:rsidP="003438AB">
            <w:pPr>
              <w:jc w:val="both"/>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目</w:t>
            </w:r>
            <w:r w:rsidRPr="003438AB">
              <w:rPr>
                <w:rFonts w:ascii="PMingLiU" w:eastAsia="PMingLiU" w:hAnsi="PMingLiU" w:cs="PMingLiU" w:hint="eastAsia"/>
                <w:sz w:val="28"/>
                <w:szCs w:val="28"/>
                <w:lang w:eastAsia="zh-CN"/>
              </w:rPr>
              <w:t>标组</w:t>
            </w:r>
          </w:p>
        </w:tc>
        <w:tc>
          <w:tcPr>
            <w:tcW w:w="6768" w:type="dxa"/>
          </w:tcPr>
          <w:p w:rsidR="003438AB" w:rsidRPr="003438AB" w:rsidRDefault="003438AB" w:rsidP="003438AB">
            <w:pPr>
              <w:rPr>
                <w:rFonts w:ascii="Times New Roman" w:hAnsi="Times New Roman" w:cs="Times New Roman"/>
                <w:sz w:val="28"/>
                <w:szCs w:val="28"/>
                <w:lang w:eastAsia="zh-CN"/>
              </w:rPr>
            </w:pPr>
            <w:r w:rsidRPr="003438AB">
              <w:rPr>
                <w:rFonts w:ascii="MS Mincho" w:eastAsia="MS Mincho" w:hAnsi="MS Mincho" w:cs="MS Mincho" w:hint="eastAsia"/>
                <w:sz w:val="28"/>
                <w:szCs w:val="28"/>
                <w:lang w:eastAsia="zh-CN"/>
              </w:rPr>
              <w:t>来自国家</w:t>
            </w:r>
            <w:r w:rsidRPr="003438AB">
              <w:rPr>
                <w:rFonts w:ascii="MS Mincho" w:eastAsia="MS Mincho" w:hAnsi="MS Mincho" w:cs="MS Mincho" w:hint="eastAsia"/>
                <w:color w:val="000000"/>
                <w:sz w:val="28"/>
                <w:szCs w:val="28"/>
                <w:shd w:val="clear" w:color="auto" w:fill="FFFFFF"/>
                <w:lang w:eastAsia="zh-CN"/>
              </w:rPr>
              <w:t>教育机构</w:t>
            </w:r>
            <w:r w:rsidRPr="003438AB">
              <w:rPr>
                <w:rFonts w:ascii="Times New Roman" w:hAnsi="Times New Roman" w:cs="Times New Roman"/>
                <w:sz w:val="28"/>
                <w:szCs w:val="28"/>
                <w:lang w:eastAsia="zh-CN"/>
              </w:rPr>
              <w:t>«</w:t>
            </w:r>
            <w:r w:rsidRPr="003438AB">
              <w:rPr>
                <w:rFonts w:ascii="MS Mincho" w:eastAsia="MS Mincho" w:hAnsi="MS Mincho" w:cs="MS Mincho" w:hint="eastAsia"/>
                <w:sz w:val="28"/>
                <w:szCs w:val="28"/>
                <w:lang w:eastAsia="zh-CN"/>
              </w:rPr>
              <w:t>明斯克儿童和青年</w:t>
            </w:r>
            <w:r w:rsidRPr="003438AB">
              <w:rPr>
                <w:rFonts w:ascii="PMingLiU" w:eastAsia="PMingLiU" w:hAnsi="PMingLiU" w:cs="PMingLiU" w:hint="eastAsia"/>
                <w:sz w:val="28"/>
                <w:szCs w:val="28"/>
                <w:lang w:eastAsia="zh-CN"/>
              </w:rPr>
              <w:t>补充教育中心</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color w:val="000000"/>
                <w:sz w:val="28"/>
                <w:szCs w:val="28"/>
                <w:shd w:val="clear" w:color="auto" w:fill="FFFFFF"/>
                <w:lang w:eastAsia="zh-CN"/>
              </w:rPr>
              <w:t>灯塔</w:t>
            </w:r>
            <w:r w:rsidRPr="003438AB">
              <w:rPr>
                <w:rFonts w:ascii="Times New Roman" w:hAnsi="Times New Roman" w:cs="Times New Roman"/>
                <w:sz w:val="28"/>
                <w:szCs w:val="28"/>
                <w:lang w:eastAsia="zh-CN"/>
              </w:rPr>
              <w:t xml:space="preserve">» </w:t>
            </w:r>
            <w:r w:rsidRPr="003438AB">
              <w:rPr>
                <w:rFonts w:ascii="MS Mincho" w:eastAsia="MS Mincho" w:hAnsi="MS Mincho" w:cs="MS Mincho" w:hint="eastAsia"/>
                <w:sz w:val="28"/>
                <w:szCs w:val="28"/>
                <w:lang w:eastAsia="zh-CN"/>
              </w:rPr>
              <w:t>以及白俄</w:t>
            </w:r>
            <w:r w:rsidRPr="003438AB">
              <w:rPr>
                <w:rFonts w:ascii="PMingLiU" w:eastAsia="PMingLiU" w:hAnsi="PMingLiU" w:cs="PMingLiU" w:hint="eastAsia"/>
                <w:sz w:val="28"/>
                <w:szCs w:val="28"/>
                <w:lang w:eastAsia="zh-CN"/>
              </w:rPr>
              <w:t>罗斯共和国明斯克列宁区</w:t>
            </w:r>
            <w:r w:rsidRPr="003438AB">
              <w:rPr>
                <w:rFonts w:ascii="MS Mincho" w:eastAsia="MS Mincho" w:hAnsi="MS Mincho" w:cs="MS Mincho" w:hint="eastAsia"/>
                <w:color w:val="000000"/>
                <w:sz w:val="28"/>
                <w:szCs w:val="28"/>
                <w:shd w:val="clear" w:color="auto" w:fill="FFFFFF"/>
                <w:lang w:eastAsia="zh-CN"/>
              </w:rPr>
              <w:t>中等普通教育机构的</w:t>
            </w:r>
            <w:r w:rsidRPr="003438AB">
              <w:rPr>
                <w:rFonts w:ascii="Times New Roman" w:hAnsi="Times New Roman" w:cs="Times New Roman"/>
                <w:color w:val="000000"/>
                <w:sz w:val="28"/>
                <w:szCs w:val="28"/>
                <w:shd w:val="clear" w:color="auto" w:fill="FFFFFF"/>
                <w:lang w:eastAsia="zh-CN"/>
              </w:rPr>
              <w:t>9-17</w:t>
            </w:r>
            <w:r w:rsidRPr="003438AB">
              <w:rPr>
                <w:rFonts w:ascii="PMingLiU" w:eastAsia="PMingLiU" w:hAnsi="PMingLiU" w:cs="PMingLiU" w:hint="eastAsia"/>
                <w:color w:val="000000"/>
                <w:sz w:val="28"/>
                <w:szCs w:val="28"/>
                <w:shd w:val="clear" w:color="auto" w:fill="FFFFFF"/>
                <w:lang w:eastAsia="zh-CN"/>
              </w:rPr>
              <w:t>岁的学生，包括残疾</w:t>
            </w:r>
            <w:r w:rsidRPr="003438AB">
              <w:rPr>
                <w:rFonts w:ascii="MS Mincho" w:eastAsia="MS Mincho" w:hAnsi="MS Mincho" w:cs="MS Mincho" w:hint="eastAsia"/>
                <w:sz w:val="28"/>
                <w:szCs w:val="28"/>
                <w:lang w:eastAsia="zh-CN"/>
              </w:rPr>
              <w:t>学生</w:t>
            </w:r>
            <w:r w:rsidRPr="003438AB">
              <w:rPr>
                <w:rFonts w:ascii="MS Mincho" w:eastAsia="MS Mincho" w:hAnsi="MS Mincho" w:cs="MS Mincho" w:hint="eastAsia"/>
                <w:color w:val="000000"/>
                <w:sz w:val="28"/>
                <w:szCs w:val="28"/>
                <w:shd w:val="clear" w:color="auto" w:fill="FFFFFF"/>
                <w:lang w:eastAsia="zh-CN"/>
              </w:rPr>
              <w:t>。</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14.</w:t>
            </w:r>
          </w:p>
        </w:tc>
        <w:tc>
          <w:tcPr>
            <w:tcW w:w="3119" w:type="dxa"/>
          </w:tcPr>
          <w:p w:rsidR="003438AB" w:rsidRPr="003438AB" w:rsidRDefault="003438AB" w:rsidP="003438AB">
            <w:pPr>
              <w:jc w:val="both"/>
              <w:rPr>
                <w:rFonts w:ascii="Times New Roman" w:eastAsia="Times New Roman" w:hAnsi="Times New Roman" w:cs="Times New Roman"/>
                <w:sz w:val="28"/>
                <w:szCs w:val="28"/>
                <w:lang w:eastAsia="zh-CN"/>
              </w:rPr>
            </w:pPr>
            <w:r w:rsidRPr="003438AB">
              <w:rPr>
                <w:rFonts w:ascii="SimSun" w:eastAsia="SimSun" w:hAnsi="SimSun" w:cs="SimSun" w:hint="eastAsia"/>
                <w:sz w:val="28"/>
                <w:szCs w:val="28"/>
                <w:lang w:eastAsia="zh-CN"/>
              </w:rPr>
              <w:t>项目原因</w:t>
            </w:r>
          </w:p>
        </w:tc>
        <w:tc>
          <w:tcPr>
            <w:tcW w:w="6768" w:type="dxa"/>
            <w:vAlign w:val="center"/>
          </w:tcPr>
          <w:p w:rsidR="003438AB" w:rsidRPr="003438AB" w:rsidRDefault="003438AB" w:rsidP="003438AB">
            <w:pPr>
              <w:autoSpaceDE w:val="0"/>
              <w:autoSpaceDN w:val="0"/>
              <w:adjustRightInd w:val="0"/>
              <w:jc w:val="both"/>
              <w:rPr>
                <w:rFonts w:ascii="Times New Roman" w:hAnsi="Times New Roman" w:cs="Times New Roman"/>
                <w:color w:val="000000"/>
                <w:sz w:val="28"/>
                <w:szCs w:val="28"/>
                <w:lang w:eastAsia="zh-CN"/>
              </w:rPr>
            </w:pPr>
            <w:r w:rsidRPr="003438AB">
              <w:rPr>
                <w:rFonts w:ascii="MS Mincho" w:eastAsia="MS Mincho" w:hAnsi="MS Mincho" w:cs="MS Mincho" w:hint="eastAsia"/>
                <w:color w:val="000000"/>
                <w:sz w:val="28"/>
                <w:szCs w:val="28"/>
                <w:lang w:eastAsia="zh-CN"/>
              </w:rPr>
              <w:t>在白俄</w:t>
            </w:r>
            <w:r w:rsidRPr="003438AB">
              <w:rPr>
                <w:rFonts w:ascii="PMingLiU" w:eastAsia="PMingLiU" w:hAnsi="PMingLiU" w:cs="PMingLiU" w:hint="eastAsia"/>
                <w:color w:val="000000"/>
                <w:sz w:val="28"/>
                <w:szCs w:val="28"/>
                <w:lang w:eastAsia="zh-CN"/>
              </w:rPr>
              <w:t>罗斯共和国，了解和学习汉语、</w:t>
            </w:r>
            <w:r w:rsidRPr="003438AB">
              <w:rPr>
                <w:rFonts w:ascii="MS Mincho" w:eastAsia="MS Mincho" w:hAnsi="MS Mincho" w:cs="MS Mincho" w:hint="eastAsia"/>
                <w:color w:val="000000"/>
                <w:sz w:val="28"/>
                <w:szCs w:val="28"/>
                <w:lang w:eastAsia="zh-CN"/>
              </w:rPr>
              <w:t>中国</w:t>
            </w:r>
            <w:r w:rsidRPr="003438AB">
              <w:rPr>
                <w:rFonts w:ascii="PMingLiU" w:eastAsia="PMingLiU" w:hAnsi="PMingLiU" w:cs="PMingLiU" w:hint="eastAsia"/>
                <w:color w:val="000000"/>
                <w:sz w:val="28"/>
                <w:szCs w:val="28"/>
                <w:lang w:eastAsia="zh-CN"/>
              </w:rPr>
              <w:t>历史、文化和传统的需求越来越迫切：</w:t>
            </w:r>
          </w:p>
          <w:p w:rsidR="003438AB" w:rsidRPr="003438AB" w:rsidRDefault="003438AB" w:rsidP="003438AB">
            <w:pPr>
              <w:jc w:val="both"/>
              <w:rPr>
                <w:rFonts w:ascii="Times New Roman" w:eastAsia="Times New Roman" w:hAnsi="Times New Roman" w:cs="Times New Roman"/>
                <w:sz w:val="28"/>
                <w:szCs w:val="28"/>
                <w:lang w:eastAsia="zh-CN"/>
              </w:rPr>
            </w:pPr>
            <w:r w:rsidRPr="003438AB">
              <w:rPr>
                <w:rFonts w:ascii="Times New Roman" w:eastAsia="Times New Roman" w:hAnsi="Times New Roman" w:cs="Times New Roman"/>
                <w:sz w:val="28"/>
                <w:szCs w:val="28"/>
                <w:lang w:eastAsia="zh-CN"/>
              </w:rPr>
              <w:t xml:space="preserve">1) </w:t>
            </w:r>
            <w:r w:rsidRPr="003438AB">
              <w:rPr>
                <w:rFonts w:ascii="SimSun" w:eastAsia="SimSun" w:hAnsi="SimSun" w:cs="SimSun" w:hint="eastAsia"/>
                <w:sz w:val="28"/>
                <w:szCs w:val="28"/>
                <w:lang w:eastAsia="zh-CN"/>
              </w:rPr>
              <w:t>中国正在迅速成为世界上领先的大国之一。地球文明的未来，人类经济、技术、科技和道德的发展方向越来越取决于中国。</w:t>
            </w:r>
          </w:p>
          <w:p w:rsidR="003438AB" w:rsidRPr="003438AB" w:rsidRDefault="003438AB" w:rsidP="003438AB">
            <w:pPr>
              <w:autoSpaceDE w:val="0"/>
              <w:autoSpaceDN w:val="0"/>
              <w:adjustRightInd w:val="0"/>
              <w:jc w:val="both"/>
              <w:rPr>
                <w:rFonts w:ascii="Times New Roman" w:hAnsi="Times New Roman" w:cs="Times New Roman"/>
                <w:color w:val="000000"/>
                <w:sz w:val="28"/>
                <w:szCs w:val="28"/>
                <w:lang w:eastAsia="zh-CN"/>
              </w:rPr>
            </w:pPr>
            <w:r w:rsidRPr="003438AB">
              <w:rPr>
                <w:rFonts w:ascii="Times New Roman" w:hAnsi="Times New Roman" w:cs="Times New Roman"/>
                <w:color w:val="000000"/>
                <w:sz w:val="28"/>
                <w:szCs w:val="28"/>
                <w:lang w:eastAsia="zh-CN"/>
              </w:rPr>
              <w:lastRenderedPageBreak/>
              <w:t xml:space="preserve">2) </w:t>
            </w:r>
            <w:r w:rsidRPr="003438AB">
              <w:rPr>
                <w:rFonts w:ascii="MS Mincho" w:eastAsia="MS Mincho" w:hAnsi="MS Mincho" w:cs="MS Mincho" w:hint="eastAsia"/>
                <w:color w:val="000000"/>
                <w:sz w:val="28"/>
                <w:szCs w:val="28"/>
                <w:lang w:eastAsia="zh-CN"/>
              </w:rPr>
              <w:t>在抗</w:t>
            </w:r>
            <w:r w:rsidRPr="003438AB">
              <w:rPr>
                <w:rFonts w:ascii="PMingLiU" w:eastAsia="PMingLiU" w:hAnsi="PMingLiU" w:cs="PMingLiU" w:hint="eastAsia"/>
                <w:color w:val="000000"/>
                <w:sz w:val="28"/>
                <w:szCs w:val="28"/>
                <w:lang w:eastAsia="zh-CN"/>
              </w:rPr>
              <w:t>击</w:t>
            </w:r>
            <w:r w:rsidRPr="003438AB">
              <w:rPr>
                <w:rFonts w:ascii="Times New Roman" w:hAnsi="Times New Roman" w:cs="Times New Roman"/>
                <w:color w:val="000000"/>
                <w:sz w:val="28"/>
                <w:szCs w:val="28"/>
                <w:lang w:eastAsia="zh-CN"/>
              </w:rPr>
              <w:t>COVID-19</w:t>
            </w:r>
            <w:r w:rsidRPr="003438AB">
              <w:rPr>
                <w:rFonts w:ascii="MS Mincho" w:eastAsia="MS Mincho" w:hAnsi="MS Mincho" w:cs="MS Mincho" w:hint="eastAsia"/>
                <w:color w:val="000000"/>
                <w:sz w:val="28"/>
                <w:szCs w:val="28"/>
                <w:lang w:eastAsia="zh-CN"/>
              </w:rPr>
              <w:t>的</w:t>
            </w:r>
            <w:r w:rsidRPr="003438AB">
              <w:rPr>
                <w:rFonts w:ascii="PMingLiU" w:eastAsia="PMingLiU" w:hAnsi="PMingLiU" w:cs="PMingLiU" w:hint="eastAsia"/>
                <w:color w:val="000000"/>
                <w:sz w:val="28"/>
                <w:szCs w:val="28"/>
                <w:lang w:eastAsia="zh-CN"/>
              </w:rPr>
              <w:t>过程中，国家的综合实力和能力得到了令人信服的展示，在其中中国</w:t>
            </w:r>
            <w:r w:rsidRPr="003438AB">
              <w:rPr>
                <w:rFonts w:ascii="MS Mincho" w:eastAsia="MS Mincho" w:hAnsi="MS Mincho" w:cs="MS Mincho" w:hint="eastAsia"/>
                <w:color w:val="000000"/>
                <w:sz w:val="28"/>
                <w:szCs w:val="28"/>
                <w:lang w:eastAsia="zh-CN"/>
              </w:rPr>
              <w:t>是公民的</w:t>
            </w:r>
            <w:r w:rsidRPr="003438AB">
              <w:rPr>
                <w:rFonts w:ascii="PMingLiU" w:eastAsia="PMingLiU" w:hAnsi="PMingLiU" w:cs="PMingLiU" w:hint="eastAsia"/>
                <w:color w:val="000000"/>
                <w:sz w:val="28"/>
                <w:szCs w:val="28"/>
                <w:lang w:eastAsia="zh-CN"/>
              </w:rPr>
              <w:t>职业性</w:t>
            </w:r>
            <w:r w:rsidRPr="003438AB">
              <w:rPr>
                <w:rFonts w:ascii="MS Mincho" w:eastAsia="MS Mincho" w:hAnsi="MS Mincho" w:cs="MS Mincho" w:hint="eastAsia"/>
                <w:color w:val="000000"/>
                <w:sz w:val="28"/>
                <w:szCs w:val="28"/>
                <w:lang w:eastAsia="zh-CN"/>
              </w:rPr>
              <w:t>，</w:t>
            </w:r>
            <w:r w:rsidRPr="003438AB">
              <w:rPr>
                <w:rFonts w:ascii="PMingLiU" w:eastAsia="PMingLiU" w:hAnsi="PMingLiU" w:cs="PMingLiU" w:hint="eastAsia"/>
                <w:color w:val="000000"/>
                <w:sz w:val="28"/>
                <w:szCs w:val="28"/>
                <w:lang w:eastAsia="zh-CN"/>
              </w:rPr>
              <w:t>组织性</w:t>
            </w:r>
            <w:r w:rsidRPr="003438AB">
              <w:rPr>
                <w:rFonts w:ascii="MS Mincho" w:eastAsia="MS Mincho" w:hAnsi="MS Mincho" w:cs="MS Mincho" w:hint="eastAsia"/>
                <w:color w:val="000000"/>
                <w:sz w:val="28"/>
                <w:szCs w:val="28"/>
                <w:lang w:eastAsia="zh-CN"/>
              </w:rPr>
              <w:t>，守法和</w:t>
            </w:r>
            <w:r w:rsidRPr="003438AB">
              <w:rPr>
                <w:rFonts w:ascii="PMingLiU" w:eastAsia="PMingLiU" w:hAnsi="PMingLiU" w:cs="PMingLiU" w:hint="eastAsia"/>
                <w:color w:val="000000"/>
                <w:sz w:val="28"/>
                <w:szCs w:val="28"/>
                <w:lang w:eastAsia="zh-CN"/>
              </w:rPr>
              <w:t>爱国心</w:t>
            </w:r>
            <w:r w:rsidRPr="003438AB">
              <w:rPr>
                <w:rFonts w:ascii="MS Mincho" w:eastAsia="MS Mincho" w:hAnsi="MS Mincho" w:cs="MS Mincho" w:hint="eastAsia"/>
                <w:color w:val="000000"/>
                <w:sz w:val="28"/>
                <w:szCs w:val="28"/>
                <w:lang w:eastAsia="zh-CN"/>
              </w:rPr>
              <w:t>的例子以及医</w:t>
            </w:r>
            <w:r w:rsidRPr="003438AB">
              <w:rPr>
                <w:rFonts w:ascii="PMingLiU" w:eastAsia="PMingLiU" w:hAnsi="PMingLiU" w:cs="PMingLiU" w:hint="eastAsia"/>
                <w:color w:val="000000"/>
                <w:sz w:val="28"/>
                <w:szCs w:val="28"/>
                <w:lang w:eastAsia="zh-CN"/>
              </w:rPr>
              <w:t>务工作者的奉献和高尚的榜样。</w:t>
            </w:r>
          </w:p>
          <w:p w:rsidR="003438AB" w:rsidRPr="003438AB" w:rsidRDefault="003438AB" w:rsidP="003438AB">
            <w:pPr>
              <w:autoSpaceDE w:val="0"/>
              <w:autoSpaceDN w:val="0"/>
              <w:adjustRightInd w:val="0"/>
              <w:jc w:val="both"/>
              <w:rPr>
                <w:rFonts w:ascii="Times New Roman" w:hAnsi="Times New Roman" w:cs="Times New Roman"/>
                <w:color w:val="000000"/>
                <w:sz w:val="28"/>
                <w:szCs w:val="28"/>
                <w:lang w:eastAsia="zh-CN"/>
              </w:rPr>
            </w:pPr>
            <w:r w:rsidRPr="003438AB">
              <w:rPr>
                <w:rFonts w:ascii="Times New Roman" w:hAnsi="Times New Roman" w:cs="Times New Roman"/>
                <w:color w:val="000000"/>
                <w:sz w:val="28"/>
                <w:szCs w:val="28"/>
                <w:lang w:eastAsia="zh-CN"/>
              </w:rPr>
              <w:t xml:space="preserve">3) </w:t>
            </w:r>
            <w:r w:rsidRPr="003438AB">
              <w:rPr>
                <w:rFonts w:ascii="MS Mincho" w:eastAsia="MS Mincho" w:hAnsi="MS Mincho" w:cs="MS Mincho" w:hint="eastAsia"/>
                <w:color w:val="000000"/>
                <w:sz w:val="28"/>
                <w:szCs w:val="28"/>
                <w:lang w:eastAsia="zh-CN"/>
              </w:rPr>
              <w:t>中国是白俄</w:t>
            </w:r>
            <w:r w:rsidRPr="003438AB">
              <w:rPr>
                <w:rFonts w:ascii="PMingLiU" w:eastAsia="PMingLiU" w:hAnsi="PMingLiU" w:cs="PMingLiU" w:hint="eastAsia"/>
                <w:color w:val="000000"/>
                <w:sz w:val="28"/>
                <w:szCs w:val="28"/>
                <w:lang w:eastAsia="zh-CN"/>
              </w:rPr>
              <w:t>罗斯的一个战略伙伴。它的潜力为白俄罗斯提供了使实体经济现代化的巨大机会。中国国内市场为白俄罗斯产品的销售提供了几乎无限的机会，前提是它们在价格和质量方面具有竞争力。</w:t>
            </w:r>
          </w:p>
          <w:p w:rsidR="003438AB" w:rsidRPr="003438AB" w:rsidRDefault="003438AB" w:rsidP="003438AB">
            <w:pPr>
              <w:autoSpaceDE w:val="0"/>
              <w:autoSpaceDN w:val="0"/>
              <w:adjustRightInd w:val="0"/>
              <w:jc w:val="both"/>
              <w:rPr>
                <w:rFonts w:ascii="Times New Roman" w:hAnsi="Times New Roman" w:cs="Times New Roman"/>
                <w:color w:val="000000"/>
                <w:sz w:val="28"/>
                <w:szCs w:val="28"/>
                <w:lang w:eastAsia="zh-CN"/>
              </w:rPr>
            </w:pPr>
            <w:r w:rsidRPr="003438AB">
              <w:rPr>
                <w:rFonts w:ascii="Times New Roman" w:hAnsi="Times New Roman" w:cs="Times New Roman"/>
                <w:color w:val="000000"/>
                <w:sz w:val="28"/>
                <w:szCs w:val="28"/>
                <w:lang w:eastAsia="zh-CN"/>
              </w:rPr>
              <w:t xml:space="preserve">4) </w:t>
            </w:r>
            <w:r w:rsidRPr="003438AB">
              <w:rPr>
                <w:rFonts w:ascii="PMingLiU" w:eastAsia="PMingLiU" w:hAnsi="PMingLiU" w:cs="PMingLiU" w:hint="eastAsia"/>
                <w:color w:val="000000"/>
                <w:sz w:val="28"/>
                <w:szCs w:val="28"/>
                <w:lang w:eastAsia="zh-CN"/>
              </w:rPr>
              <w:t>对确保白俄罗斯共和国可持续和充满活力的社会经济发展的特别重要的是研究过去四十年在中国实施的中国改革开放政策的经验。这一政策的结果在世界历史上是绝无仅有的。在短短四十年间，中国已经从一个领土</w:t>
            </w:r>
            <w:r w:rsidRPr="003438AB">
              <w:rPr>
                <w:rFonts w:ascii="MS Mincho" w:eastAsia="MS Mincho" w:hAnsi="MS Mincho" w:cs="MS Mincho" w:hint="eastAsia"/>
                <w:color w:val="000000"/>
                <w:sz w:val="28"/>
                <w:szCs w:val="28"/>
                <w:lang w:eastAsia="zh-CN"/>
              </w:rPr>
              <w:t>大和人口众多的国家</w:t>
            </w:r>
            <w:r w:rsidRPr="003438AB">
              <w:rPr>
                <w:rFonts w:ascii="PMingLiU" w:eastAsia="PMingLiU" w:hAnsi="PMingLiU" w:cs="PMingLiU" w:hint="eastAsia"/>
                <w:color w:val="000000"/>
                <w:sz w:val="28"/>
                <w:szCs w:val="28"/>
                <w:lang w:eastAsia="zh-CN"/>
              </w:rPr>
              <w:t>转变为一个世界大国。</w:t>
            </w:r>
          </w:p>
          <w:p w:rsidR="003438AB" w:rsidRPr="003438AB" w:rsidRDefault="003438AB" w:rsidP="003438AB">
            <w:pPr>
              <w:autoSpaceDE w:val="0"/>
              <w:autoSpaceDN w:val="0"/>
              <w:adjustRightInd w:val="0"/>
              <w:jc w:val="both"/>
              <w:rPr>
                <w:rFonts w:ascii="Times New Roman" w:hAnsi="Times New Roman" w:cs="Times New Roman"/>
                <w:color w:val="000000"/>
                <w:sz w:val="28"/>
                <w:szCs w:val="28"/>
                <w:lang w:eastAsia="zh-CN"/>
              </w:rPr>
            </w:pPr>
            <w:r w:rsidRPr="003438AB">
              <w:rPr>
                <w:rFonts w:ascii="Times New Roman" w:hAnsi="Times New Roman" w:cs="Times New Roman"/>
                <w:color w:val="000000"/>
                <w:sz w:val="28"/>
                <w:szCs w:val="28"/>
                <w:lang w:eastAsia="zh-CN"/>
              </w:rPr>
              <w:t>5) 2022</w:t>
            </w:r>
            <w:r w:rsidRPr="003438AB">
              <w:rPr>
                <w:rFonts w:ascii="MS Mincho" w:eastAsia="MS Mincho" w:hAnsi="MS Mincho" w:cs="MS Mincho" w:hint="eastAsia"/>
                <w:color w:val="000000"/>
                <w:sz w:val="28"/>
                <w:szCs w:val="28"/>
                <w:lang w:eastAsia="zh-CN"/>
              </w:rPr>
              <w:t>年是白俄</w:t>
            </w:r>
            <w:r w:rsidRPr="003438AB">
              <w:rPr>
                <w:rFonts w:ascii="PMingLiU" w:eastAsia="PMingLiU" w:hAnsi="PMingLiU" w:cs="PMingLiU" w:hint="eastAsia"/>
                <w:color w:val="000000"/>
                <w:sz w:val="28"/>
                <w:szCs w:val="28"/>
                <w:lang w:eastAsia="zh-CN"/>
              </w:rPr>
              <w:t>罗斯与中国建交</w:t>
            </w:r>
            <w:r w:rsidRPr="003438AB">
              <w:rPr>
                <w:rFonts w:ascii="Times New Roman" w:hAnsi="Times New Roman" w:cs="Times New Roman"/>
                <w:color w:val="000000"/>
                <w:sz w:val="28"/>
                <w:szCs w:val="28"/>
                <w:lang w:eastAsia="zh-CN"/>
              </w:rPr>
              <w:t>30</w:t>
            </w:r>
            <w:r w:rsidRPr="003438AB">
              <w:rPr>
                <w:rFonts w:ascii="MS Mincho" w:eastAsia="MS Mincho" w:hAnsi="MS Mincho" w:cs="MS Mincho" w:hint="eastAsia"/>
                <w:color w:val="000000"/>
                <w:sz w:val="28"/>
                <w:szCs w:val="28"/>
                <w:lang w:eastAsia="zh-CN"/>
              </w:rPr>
              <w:t>周年。在此期</w:t>
            </w:r>
            <w:r w:rsidRPr="003438AB">
              <w:rPr>
                <w:rFonts w:ascii="PMingLiU" w:eastAsia="PMingLiU" w:hAnsi="PMingLiU" w:cs="PMingLiU" w:hint="eastAsia"/>
                <w:color w:val="000000"/>
                <w:sz w:val="28"/>
                <w:szCs w:val="28"/>
                <w:lang w:eastAsia="zh-CN"/>
              </w:rPr>
              <w:t>间，双方在经贸、信贷与投资、科技、人道等领域的合作积累了经验。目前，双方不仅积累了互利合作的丰富经验，也形成了未来战略合作的巨大潜力。</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lastRenderedPageBreak/>
              <w:t>15.</w:t>
            </w:r>
          </w:p>
        </w:tc>
        <w:tc>
          <w:tcPr>
            <w:tcW w:w="3119" w:type="dxa"/>
          </w:tcPr>
          <w:p w:rsidR="003438AB" w:rsidRPr="003438AB" w:rsidRDefault="003438AB" w:rsidP="003438AB">
            <w:pPr>
              <w:jc w:val="both"/>
              <w:rPr>
                <w:rFonts w:ascii="Times New Roman" w:eastAsia="Times New Roman" w:hAnsi="Times New Roman" w:cs="Times New Roman"/>
                <w:sz w:val="28"/>
                <w:szCs w:val="24"/>
                <w:lang w:eastAsia="zh-CN"/>
              </w:rPr>
            </w:pPr>
            <w:r w:rsidRPr="003438AB">
              <w:rPr>
                <w:rFonts w:ascii="SimSun" w:eastAsia="SimSun" w:hAnsi="SimSun" w:cs="SimSun" w:hint="eastAsia"/>
                <w:sz w:val="28"/>
                <w:szCs w:val="24"/>
                <w:lang w:eastAsia="zh-CN"/>
              </w:rPr>
              <w:t>项目活动的简要说明</w:t>
            </w:r>
          </w:p>
        </w:tc>
        <w:tc>
          <w:tcPr>
            <w:tcW w:w="6768" w:type="dxa"/>
            <w:vAlign w:val="center"/>
          </w:tcPr>
          <w:p w:rsidR="003438AB" w:rsidRPr="003438AB" w:rsidRDefault="003438AB" w:rsidP="003438AB">
            <w:pPr>
              <w:numPr>
                <w:ilvl w:val="0"/>
                <w:numId w:val="2"/>
              </w:numPr>
              <w:ind w:left="33" w:hanging="33"/>
              <w:contextualSpacing/>
              <w:jc w:val="both"/>
              <w:rPr>
                <w:rFonts w:ascii="Times New Roman" w:eastAsia="Times New Roman" w:hAnsi="Times New Roman" w:cs="Times New Roman"/>
                <w:bCs/>
                <w:sz w:val="28"/>
                <w:szCs w:val="24"/>
                <w:lang w:eastAsia="ru-RU"/>
              </w:rPr>
            </w:pPr>
            <w:r w:rsidRPr="003438AB">
              <w:rPr>
                <w:rFonts w:ascii="SimSun" w:eastAsia="SimSun" w:hAnsi="SimSun" w:cs="SimSun" w:hint="eastAsia"/>
                <w:bCs/>
                <w:sz w:val="28"/>
                <w:szCs w:val="24"/>
                <w:lang w:eastAsia="zh-CN"/>
              </w:rPr>
              <w:t>项目的准备阶段</w:t>
            </w:r>
            <w:r w:rsidRPr="003438AB">
              <w:rPr>
                <w:rFonts w:ascii="Times New Roman" w:eastAsia="Times New Roman" w:hAnsi="Times New Roman" w:cs="Times New Roman"/>
                <w:bCs/>
                <w:sz w:val="28"/>
                <w:szCs w:val="24"/>
                <w:lang w:eastAsia="zh-CN"/>
              </w:rPr>
              <w:t xml:space="preserve">: </w:t>
            </w:r>
            <w:r w:rsidRPr="003438AB">
              <w:rPr>
                <w:rFonts w:ascii="SimSun" w:eastAsia="SimSun" w:hAnsi="SimSun" w:cs="SimSun" w:hint="eastAsia"/>
                <w:bCs/>
                <w:sz w:val="28"/>
                <w:szCs w:val="24"/>
                <w:lang w:eastAsia="zh-CN"/>
              </w:rPr>
              <w:t>维修、装备和装饰教室，解决人事问题，制定</w:t>
            </w:r>
            <w:r w:rsidRPr="003438AB">
              <w:rPr>
                <w:rFonts w:ascii="MS Mincho" w:eastAsia="MS Mincho" w:hAnsi="MS Mincho" w:cs="MS Mincho" w:hint="eastAsia"/>
                <w:sz w:val="28"/>
                <w:szCs w:val="28"/>
                <w:lang w:eastAsia="zh-CN"/>
              </w:rPr>
              <w:t>儿童和青年学</w:t>
            </w:r>
            <w:r w:rsidRPr="003438AB">
              <w:rPr>
                <w:rFonts w:ascii="PMingLiU" w:eastAsia="PMingLiU" w:hAnsi="PMingLiU" w:cs="PMingLiU" w:hint="eastAsia"/>
                <w:sz w:val="28"/>
                <w:szCs w:val="28"/>
                <w:lang w:eastAsia="zh-CN"/>
              </w:rPr>
              <w:t>习中文的补充</w:t>
            </w:r>
            <w:r w:rsidRPr="003438AB">
              <w:rPr>
                <w:rFonts w:ascii="MS Mincho" w:eastAsia="MS Mincho" w:hAnsi="MS Mincho" w:cs="MS Mincho" w:hint="eastAsia"/>
                <w:color w:val="000000"/>
                <w:sz w:val="28"/>
                <w:szCs w:val="28"/>
                <w:shd w:val="clear" w:color="auto" w:fill="FFFFFF"/>
                <w:lang w:eastAsia="zh-CN"/>
              </w:rPr>
              <w:t>教学大</w:t>
            </w:r>
            <w:r w:rsidRPr="003438AB">
              <w:rPr>
                <w:rFonts w:ascii="PMingLiU" w:eastAsia="PMingLiU" w:hAnsi="PMingLiU" w:cs="PMingLiU" w:hint="eastAsia"/>
                <w:color w:val="000000"/>
                <w:sz w:val="28"/>
                <w:szCs w:val="28"/>
                <w:shd w:val="clear" w:color="auto" w:fill="FFFFFF"/>
                <w:lang w:eastAsia="zh-CN"/>
              </w:rPr>
              <w:t>纲</w:t>
            </w:r>
            <w:r w:rsidRPr="003438AB">
              <w:rPr>
                <w:rFonts w:ascii="Times New Roman" w:eastAsia="Times New Roman" w:hAnsi="Times New Roman" w:cs="Times New Roman"/>
                <w:bCs/>
                <w:sz w:val="28"/>
                <w:szCs w:val="24"/>
                <w:lang w:eastAsia="zh-CN"/>
              </w:rPr>
              <w:t xml:space="preserve">, </w:t>
            </w:r>
            <w:r w:rsidRPr="003438AB">
              <w:rPr>
                <w:rFonts w:ascii="SimSun" w:eastAsia="SimSun" w:hAnsi="SimSun" w:cs="SimSun" w:hint="eastAsia"/>
                <w:bCs/>
                <w:sz w:val="28"/>
                <w:szCs w:val="24"/>
                <w:lang w:eastAsia="zh-CN"/>
              </w:rPr>
              <w:t>开发文化和教育活动的脚本，开展宣传和信息活动。</w:t>
            </w:r>
            <w:r w:rsidRPr="003438AB">
              <w:rPr>
                <w:rFonts w:ascii="Times New Roman" w:eastAsia="Times New Roman" w:hAnsi="Times New Roman" w:cs="Times New Roman"/>
                <w:bCs/>
                <w:sz w:val="28"/>
                <w:szCs w:val="24"/>
                <w:lang w:eastAsia="zh-CN"/>
              </w:rPr>
              <w:t xml:space="preserve"> </w:t>
            </w:r>
          </w:p>
          <w:p w:rsidR="003438AB" w:rsidRPr="003438AB" w:rsidRDefault="003438AB" w:rsidP="003438AB">
            <w:pPr>
              <w:numPr>
                <w:ilvl w:val="0"/>
                <w:numId w:val="2"/>
              </w:numPr>
              <w:ind w:left="33" w:firstLine="0"/>
              <w:contextualSpacing/>
              <w:jc w:val="both"/>
              <w:rPr>
                <w:rFonts w:ascii="Times New Roman" w:eastAsia="Times New Roman" w:hAnsi="Times New Roman" w:cs="Times New Roman"/>
                <w:bCs/>
                <w:sz w:val="28"/>
                <w:szCs w:val="24"/>
                <w:lang w:eastAsia="ru-RU"/>
              </w:rPr>
            </w:pPr>
            <w:r w:rsidRPr="003438AB">
              <w:rPr>
                <w:rFonts w:ascii="SimSun" w:eastAsia="SimSun" w:hAnsi="SimSun" w:cs="SimSun" w:hint="eastAsia"/>
                <w:bCs/>
                <w:sz w:val="28"/>
                <w:szCs w:val="24"/>
                <w:lang w:eastAsia="zh-CN"/>
              </w:rPr>
              <w:t>项目的主要阶段</w:t>
            </w:r>
            <w:r w:rsidRPr="003438AB">
              <w:rPr>
                <w:rFonts w:ascii="Times New Roman" w:eastAsia="Times New Roman" w:hAnsi="Times New Roman" w:cs="Times New Roman"/>
                <w:bCs/>
                <w:sz w:val="28"/>
                <w:szCs w:val="24"/>
                <w:lang w:eastAsia="zh-CN"/>
              </w:rPr>
              <w:t xml:space="preserve">: </w:t>
            </w:r>
            <w:r w:rsidRPr="003438AB">
              <w:rPr>
                <w:rFonts w:ascii="SimSun" w:eastAsia="SimSun" w:hAnsi="SimSun" w:cs="SimSun" w:hint="eastAsia"/>
                <w:bCs/>
                <w:sz w:val="28"/>
                <w:szCs w:val="24"/>
                <w:lang w:eastAsia="zh-CN"/>
              </w:rPr>
              <w:t>汉语俱乐部的活动</w:t>
            </w:r>
            <w:r w:rsidRPr="003438AB">
              <w:rPr>
                <w:rFonts w:ascii="Times New Roman" w:eastAsia="Times New Roman" w:hAnsi="Times New Roman" w:cs="Times New Roman"/>
                <w:bCs/>
                <w:sz w:val="28"/>
                <w:szCs w:val="24"/>
                <w:lang w:eastAsia="zh-CN"/>
              </w:rPr>
              <w:t xml:space="preserve">, </w:t>
            </w:r>
            <w:r w:rsidRPr="003438AB">
              <w:rPr>
                <w:rFonts w:ascii="SimSun" w:eastAsia="SimSun" w:hAnsi="SimSun" w:cs="SimSun" w:hint="eastAsia"/>
                <w:bCs/>
                <w:sz w:val="28"/>
                <w:szCs w:val="24"/>
                <w:lang w:eastAsia="zh-CN"/>
              </w:rPr>
              <w:t>开展推广中国的语言、历史、文化和传统的文化和教育活动</w:t>
            </w:r>
            <w:r w:rsidRPr="003438AB">
              <w:rPr>
                <w:rFonts w:ascii="Times New Roman" w:eastAsia="Times New Roman" w:hAnsi="Times New Roman" w:cs="Times New Roman"/>
                <w:bCs/>
                <w:sz w:val="28"/>
                <w:szCs w:val="24"/>
                <w:lang w:eastAsia="zh-CN"/>
              </w:rPr>
              <w:t>,</w:t>
            </w:r>
            <w:r w:rsidRPr="003438AB">
              <w:rPr>
                <w:rFonts w:ascii="Times New Roman" w:eastAsia="Times New Roman" w:hAnsi="Times New Roman" w:cs="Times New Roman" w:hint="eastAsia"/>
                <w:sz w:val="24"/>
                <w:szCs w:val="24"/>
                <w:lang w:eastAsia="zh-CN"/>
              </w:rPr>
              <w:t xml:space="preserve"> </w:t>
            </w:r>
            <w:r w:rsidRPr="003438AB">
              <w:rPr>
                <w:rFonts w:ascii="SimSun" w:eastAsia="SimSun" w:hAnsi="SimSun" w:cs="SimSun" w:hint="eastAsia"/>
                <w:sz w:val="24"/>
                <w:szCs w:val="24"/>
                <w:lang w:eastAsia="zh-CN"/>
              </w:rPr>
              <w:t>采取</w:t>
            </w:r>
            <w:r w:rsidRPr="003438AB">
              <w:rPr>
                <w:rFonts w:ascii="SimSun" w:eastAsia="SimSun" w:hAnsi="SimSun" w:cs="SimSun" w:hint="eastAsia"/>
                <w:bCs/>
                <w:sz w:val="28"/>
                <w:szCs w:val="24"/>
                <w:lang w:eastAsia="zh-CN"/>
              </w:rPr>
              <w:t>在</w:t>
            </w:r>
            <w:r w:rsidRPr="003438AB">
              <w:rPr>
                <w:rFonts w:ascii="Times New Roman" w:eastAsia="Times New Roman" w:hAnsi="Times New Roman" w:cs="Times New Roman" w:hint="eastAsia"/>
                <w:bCs/>
                <w:sz w:val="28"/>
                <w:szCs w:val="24"/>
                <w:lang w:eastAsia="zh-CN"/>
              </w:rPr>
              <w:t>“</w:t>
            </w:r>
            <w:r w:rsidRPr="003438AB">
              <w:rPr>
                <w:rFonts w:ascii="SimSun" w:eastAsia="SimSun" w:hAnsi="SimSun" w:cs="SimSun" w:hint="eastAsia"/>
                <w:bCs/>
                <w:sz w:val="28"/>
                <w:szCs w:val="24"/>
                <w:lang w:eastAsia="zh-CN"/>
              </w:rPr>
              <w:t>汉学</w:t>
            </w:r>
            <w:r w:rsidRPr="003438AB">
              <w:rPr>
                <w:rFonts w:ascii="Times New Roman" w:eastAsia="Times New Roman" w:hAnsi="Times New Roman" w:cs="Times New Roman" w:hint="eastAsia"/>
                <w:bCs/>
                <w:sz w:val="28"/>
                <w:szCs w:val="24"/>
                <w:lang w:eastAsia="zh-CN"/>
              </w:rPr>
              <w:t>”</w:t>
            </w:r>
            <w:r w:rsidRPr="003438AB">
              <w:rPr>
                <w:rFonts w:ascii="SimSun" w:eastAsia="SimSun" w:hAnsi="SimSun" w:cs="SimSun" w:hint="eastAsia"/>
                <w:bCs/>
                <w:sz w:val="28"/>
                <w:szCs w:val="24"/>
                <w:lang w:eastAsia="zh-CN"/>
              </w:rPr>
              <w:t>领域传播和交流教学经验的措施。</w:t>
            </w:r>
            <w:r w:rsidRPr="003438AB">
              <w:rPr>
                <w:rFonts w:ascii="Times New Roman" w:eastAsia="Times New Roman" w:hAnsi="Times New Roman" w:cs="Times New Roman"/>
                <w:bCs/>
                <w:sz w:val="28"/>
                <w:szCs w:val="24"/>
                <w:lang w:eastAsia="zh-CN"/>
              </w:rPr>
              <w:t xml:space="preserve"> </w:t>
            </w:r>
          </w:p>
          <w:p w:rsidR="003438AB" w:rsidRPr="003438AB" w:rsidRDefault="003438AB" w:rsidP="003438AB">
            <w:pPr>
              <w:numPr>
                <w:ilvl w:val="0"/>
                <w:numId w:val="2"/>
              </w:numPr>
              <w:ind w:left="33" w:hanging="33"/>
              <w:contextualSpacing/>
              <w:jc w:val="both"/>
              <w:rPr>
                <w:rFonts w:ascii="Times New Roman" w:eastAsia="Times New Roman" w:hAnsi="Times New Roman" w:cs="Times New Roman"/>
                <w:bCs/>
                <w:sz w:val="28"/>
                <w:szCs w:val="24"/>
                <w:lang w:eastAsia="zh-CN"/>
              </w:rPr>
            </w:pPr>
            <w:r w:rsidRPr="003438AB">
              <w:rPr>
                <w:rFonts w:ascii="SimSun" w:eastAsia="SimSun" w:hAnsi="SimSun" w:cs="SimSun" w:hint="eastAsia"/>
                <w:bCs/>
                <w:sz w:val="28"/>
                <w:szCs w:val="24"/>
                <w:lang w:eastAsia="zh-CN"/>
              </w:rPr>
              <w:t>项目的最后阶段</w:t>
            </w:r>
            <w:r w:rsidRPr="003438AB">
              <w:rPr>
                <w:rFonts w:ascii="Times New Roman" w:eastAsia="Times New Roman" w:hAnsi="Times New Roman" w:cs="Times New Roman"/>
                <w:bCs/>
                <w:sz w:val="28"/>
                <w:szCs w:val="24"/>
                <w:lang w:eastAsia="zh-CN"/>
              </w:rPr>
              <w:t>:</w:t>
            </w:r>
            <w:r w:rsidRPr="003438AB">
              <w:rPr>
                <w:rFonts w:ascii="MS Mincho" w:eastAsia="MS Mincho" w:hAnsi="MS Mincho" w:cs="MS Mincho" w:hint="eastAsia"/>
                <w:sz w:val="28"/>
                <w:szCs w:val="28"/>
                <w:lang w:eastAsia="zh-CN"/>
              </w:rPr>
              <w:t>《一起</w:t>
            </w:r>
            <w:r w:rsidRPr="003438AB">
              <w:rPr>
                <w:rFonts w:ascii="PMingLiU" w:eastAsia="PMingLiU" w:hAnsi="PMingLiU" w:cs="PMingLiU" w:hint="eastAsia"/>
                <w:color w:val="000000"/>
                <w:sz w:val="28"/>
                <w:szCs w:val="28"/>
                <w:shd w:val="clear" w:color="auto" w:fill="FFFFFF"/>
                <w:lang w:eastAsia="zh-CN"/>
              </w:rPr>
              <w:t>认识中国》教育文化中心</w:t>
            </w:r>
            <w:r w:rsidRPr="003438AB">
              <w:rPr>
                <w:rFonts w:ascii="SimSun" w:eastAsia="SimSun" w:hAnsi="SimSun" w:cs="SimSun" w:hint="eastAsia"/>
                <w:bCs/>
                <w:sz w:val="28"/>
                <w:szCs w:val="24"/>
                <w:lang w:eastAsia="zh-CN"/>
              </w:rPr>
              <w:t>成果分析</w:t>
            </w:r>
            <w:r w:rsidRPr="003438AB">
              <w:rPr>
                <w:rFonts w:ascii="SimSun" w:eastAsia="SimSun" w:hAnsi="SimSun" w:cs="SimSun" w:hint="eastAsia"/>
                <w:sz w:val="28"/>
                <w:szCs w:val="28"/>
                <w:lang w:eastAsia="zh-CN"/>
              </w:rPr>
              <w:t>。</w:t>
            </w:r>
          </w:p>
        </w:tc>
      </w:tr>
      <w:tr w:rsidR="003438AB" w:rsidRPr="003438AB" w:rsidTr="007C29B8">
        <w:tc>
          <w:tcPr>
            <w:tcW w:w="817" w:type="dxa"/>
          </w:tcPr>
          <w:p w:rsidR="003438AB" w:rsidRPr="003438AB" w:rsidRDefault="003438AB" w:rsidP="003438AB">
            <w:pPr>
              <w:jc w:val="center"/>
              <w:rPr>
                <w:rFonts w:ascii="Times New Roman" w:eastAsia="Times New Roman" w:hAnsi="Times New Roman" w:cs="Times New Roman"/>
                <w:sz w:val="28"/>
                <w:szCs w:val="24"/>
                <w:lang w:eastAsia="zh-CN"/>
              </w:rPr>
            </w:pPr>
            <w:r w:rsidRPr="003438AB">
              <w:rPr>
                <w:rFonts w:ascii="Times New Roman" w:eastAsia="Times New Roman" w:hAnsi="Times New Roman" w:cs="Times New Roman"/>
                <w:sz w:val="28"/>
                <w:szCs w:val="24"/>
                <w:lang w:eastAsia="zh-CN"/>
              </w:rPr>
              <w:t>16.</w:t>
            </w:r>
          </w:p>
        </w:tc>
        <w:tc>
          <w:tcPr>
            <w:tcW w:w="3119" w:type="dxa"/>
          </w:tcPr>
          <w:p w:rsidR="003438AB" w:rsidRPr="003438AB" w:rsidRDefault="003438AB" w:rsidP="003438AB">
            <w:pPr>
              <w:jc w:val="both"/>
              <w:rPr>
                <w:rFonts w:ascii="Times New Roman" w:eastAsia="Times New Roman" w:hAnsi="Times New Roman" w:cs="Times New Roman"/>
                <w:sz w:val="28"/>
                <w:szCs w:val="24"/>
                <w:lang w:eastAsia="zh-CN"/>
              </w:rPr>
            </w:pPr>
            <w:r w:rsidRPr="003438AB">
              <w:rPr>
                <w:rFonts w:ascii="PMingLiU" w:eastAsia="PMingLiU" w:hAnsi="PMingLiU" w:cs="PMingLiU" w:hint="eastAsia"/>
                <w:sz w:val="28"/>
                <w:szCs w:val="24"/>
                <w:lang w:eastAsia="zh-CN"/>
              </w:rPr>
              <w:t>项目结束后的活动</w:t>
            </w:r>
          </w:p>
        </w:tc>
        <w:tc>
          <w:tcPr>
            <w:tcW w:w="6768" w:type="dxa"/>
            <w:vAlign w:val="center"/>
          </w:tcPr>
          <w:p w:rsidR="003438AB" w:rsidRPr="003438AB" w:rsidRDefault="003438AB" w:rsidP="003438AB">
            <w:pPr>
              <w:jc w:val="both"/>
              <w:rPr>
                <w:rFonts w:ascii="Times New Roman" w:eastAsia="Times New Roman" w:hAnsi="Times New Roman" w:cs="Times New Roman"/>
                <w:sz w:val="28"/>
                <w:szCs w:val="24"/>
                <w:lang w:eastAsia="zh-CN"/>
              </w:rPr>
            </w:pPr>
            <w:r w:rsidRPr="003438AB">
              <w:rPr>
                <w:rFonts w:ascii="SimSun" w:eastAsia="SimSun" w:hAnsi="SimSun" w:cs="SimSun" w:hint="eastAsia"/>
                <w:sz w:val="28"/>
                <w:szCs w:val="24"/>
                <w:lang w:eastAsia="zh-CN"/>
              </w:rPr>
              <w:t>在项目获得资助后，</w:t>
            </w:r>
            <w:r w:rsidRPr="003438AB">
              <w:rPr>
                <w:rFonts w:ascii="MS Mincho" w:eastAsia="MS Mincho" w:hAnsi="MS Mincho" w:cs="MS Mincho" w:hint="eastAsia"/>
                <w:sz w:val="28"/>
                <w:szCs w:val="28"/>
                <w:lang w:eastAsia="zh-CN"/>
              </w:rPr>
              <w:t>《一起</w:t>
            </w:r>
            <w:r w:rsidRPr="003438AB">
              <w:rPr>
                <w:rFonts w:ascii="PMingLiU" w:eastAsia="PMingLiU" w:hAnsi="PMingLiU" w:cs="PMingLiU" w:hint="eastAsia"/>
                <w:color w:val="000000"/>
                <w:sz w:val="28"/>
                <w:szCs w:val="28"/>
                <w:shd w:val="clear" w:color="auto" w:fill="FFFFFF"/>
                <w:lang w:eastAsia="zh-CN"/>
              </w:rPr>
              <w:t>认识中国》教育文化中心</w:t>
            </w:r>
            <w:r w:rsidRPr="003438AB">
              <w:rPr>
                <w:rFonts w:ascii="SimSun" w:eastAsia="SimSun" w:hAnsi="SimSun" w:cs="SimSun" w:hint="eastAsia"/>
                <w:sz w:val="28"/>
                <w:szCs w:val="24"/>
                <w:lang w:eastAsia="zh-CN"/>
              </w:rPr>
              <w:t>的活动将继续进行。中心将继续以分配的预算资金和创收活动资金（预算外资金和董事会资金、赞助企业和赞助商的援助）进行运作。</w:t>
            </w:r>
          </w:p>
          <w:p w:rsidR="003438AB" w:rsidRPr="003438AB" w:rsidRDefault="003438AB" w:rsidP="003438AB">
            <w:pPr>
              <w:jc w:val="both"/>
              <w:rPr>
                <w:rFonts w:ascii="SimSun" w:eastAsia="SimSun" w:hAnsi="SimSun" w:cs="SimSun"/>
                <w:sz w:val="28"/>
                <w:szCs w:val="24"/>
                <w:lang w:eastAsia="zh-CN"/>
              </w:rPr>
            </w:pPr>
            <w:r w:rsidRPr="003438AB">
              <w:rPr>
                <w:rFonts w:ascii="SimSun" w:eastAsia="SimSun" w:hAnsi="SimSun" w:cs="SimSun" w:hint="eastAsia"/>
                <w:sz w:val="28"/>
                <w:szCs w:val="24"/>
                <w:lang w:eastAsia="zh-CN"/>
              </w:rPr>
              <w:t>有计划在收费的基础上开放上述的爱好小组。根据补充教育计划的时间表，新的学生在学习结束后将被纳入现有的兴趣小组，这将有助于预算外资金的进一步流入。</w:t>
            </w:r>
          </w:p>
          <w:p w:rsidR="003438AB" w:rsidRPr="003438AB" w:rsidRDefault="003438AB" w:rsidP="003438AB">
            <w:pPr>
              <w:jc w:val="both"/>
              <w:rPr>
                <w:rFonts w:ascii="SimSun" w:eastAsia="SimSun" w:hAnsi="SimSun" w:cs="SimSun"/>
                <w:sz w:val="28"/>
                <w:szCs w:val="24"/>
                <w:lang w:eastAsia="zh-CN"/>
              </w:rPr>
            </w:pPr>
            <w:r w:rsidRPr="003438AB">
              <w:rPr>
                <w:rFonts w:ascii="SimSun" w:eastAsia="SimSun" w:hAnsi="SimSun" w:cs="SimSun" w:hint="eastAsia"/>
                <w:sz w:val="28"/>
                <w:szCs w:val="24"/>
                <w:lang w:eastAsia="zh-CN"/>
              </w:rPr>
              <w:t>为了保持对该主题的持续兴趣，并根据学生及其家长的要求，在实施过程中，将对教育方案和活动场景进行必要的修订、调整和补充。</w:t>
            </w:r>
          </w:p>
          <w:p w:rsidR="003438AB" w:rsidRPr="003438AB" w:rsidRDefault="003438AB" w:rsidP="003438AB">
            <w:pPr>
              <w:jc w:val="both"/>
              <w:rPr>
                <w:rFonts w:ascii="Times New Roman" w:eastAsia="Times New Roman" w:hAnsi="Times New Roman" w:cs="Times New Roman"/>
                <w:sz w:val="28"/>
                <w:szCs w:val="24"/>
                <w:lang w:eastAsia="zh-CN"/>
              </w:rPr>
            </w:pPr>
            <w:r w:rsidRPr="003438AB">
              <w:rPr>
                <w:rFonts w:ascii="SimSun" w:eastAsia="SimSun" w:hAnsi="SimSun" w:cs="SimSun" w:hint="eastAsia"/>
                <w:sz w:val="28"/>
                <w:szCs w:val="24"/>
                <w:lang w:eastAsia="zh-CN"/>
              </w:rPr>
              <w:t>在活动期间，将考虑参与者的反馈和愿望。将特别注意引入现代创新教育技术、方法、技术和工具。</w:t>
            </w:r>
          </w:p>
        </w:tc>
      </w:tr>
    </w:tbl>
    <w:p w:rsidR="003438AB" w:rsidRPr="003438AB" w:rsidRDefault="003438AB" w:rsidP="003438AB">
      <w:pPr>
        <w:spacing w:after="0" w:line="240" w:lineRule="auto"/>
        <w:rPr>
          <w:rFonts w:ascii="Times New Roman" w:eastAsia="Times New Roman" w:hAnsi="Times New Roman" w:cs="Times New Roman"/>
          <w:b/>
          <w:sz w:val="28"/>
          <w:szCs w:val="24"/>
          <w:lang w:eastAsia="zh-CN"/>
        </w:rPr>
      </w:pPr>
    </w:p>
    <w:p w:rsidR="004E447E" w:rsidRPr="003438AB" w:rsidRDefault="004E447E" w:rsidP="00120F9D">
      <w:pPr>
        <w:spacing w:after="0" w:line="240" w:lineRule="auto"/>
        <w:jc w:val="center"/>
        <w:rPr>
          <w:rFonts w:ascii="Times New Roman" w:hAnsi="Times New Roman" w:cs="Times New Roman"/>
          <w:b/>
          <w:sz w:val="28"/>
        </w:rPr>
      </w:pPr>
    </w:p>
    <w:sectPr w:rsidR="004E447E" w:rsidRPr="003438AB" w:rsidSect="003438AB">
      <w:footerReference w:type="default" r:id="rId12"/>
      <w:pgSz w:w="11906" w:h="16838"/>
      <w:pgMar w:top="567" w:right="567" w:bottom="567" w:left="851"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FF" w:rsidRDefault="006772FF" w:rsidP="00BD178D">
      <w:pPr>
        <w:spacing w:after="0" w:line="240" w:lineRule="auto"/>
      </w:pPr>
      <w:r>
        <w:separator/>
      </w:r>
    </w:p>
  </w:endnote>
  <w:endnote w:type="continuationSeparator" w:id="0">
    <w:p w:rsidR="006772FF" w:rsidRDefault="006772FF" w:rsidP="00BD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48468"/>
      <w:docPartObj>
        <w:docPartGallery w:val="Page Numbers (Bottom of Page)"/>
        <w:docPartUnique/>
      </w:docPartObj>
    </w:sdtPr>
    <w:sdtEndPr/>
    <w:sdtContent>
      <w:p w:rsidR="00BD178D" w:rsidRDefault="00BD178D">
        <w:pPr>
          <w:pStyle w:val="ac"/>
          <w:jc w:val="center"/>
        </w:pPr>
        <w:r>
          <w:fldChar w:fldCharType="begin"/>
        </w:r>
        <w:r>
          <w:instrText>PAGE   \* MERGEFORMAT</w:instrText>
        </w:r>
        <w:r>
          <w:fldChar w:fldCharType="separate"/>
        </w:r>
        <w:r w:rsidR="003438AB">
          <w:rPr>
            <w:noProof/>
          </w:rPr>
          <w:t>1</w:t>
        </w:r>
        <w:r>
          <w:fldChar w:fldCharType="end"/>
        </w:r>
      </w:p>
    </w:sdtContent>
  </w:sdt>
  <w:p w:rsidR="00BD178D" w:rsidRDefault="00BD17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FF" w:rsidRDefault="006772FF" w:rsidP="00BD178D">
      <w:pPr>
        <w:spacing w:after="0" w:line="240" w:lineRule="auto"/>
      </w:pPr>
      <w:r>
        <w:separator/>
      </w:r>
    </w:p>
  </w:footnote>
  <w:footnote w:type="continuationSeparator" w:id="0">
    <w:p w:rsidR="006772FF" w:rsidRDefault="006772FF" w:rsidP="00BD1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553"/>
    <w:multiLevelType w:val="multilevel"/>
    <w:tmpl w:val="2F9A8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C165DF4"/>
    <w:multiLevelType w:val="hybridMultilevel"/>
    <w:tmpl w:val="B560B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C32CA"/>
    <w:multiLevelType w:val="multilevel"/>
    <w:tmpl w:val="6A6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D2"/>
    <w:rsid w:val="000120E1"/>
    <w:rsid w:val="00041AF8"/>
    <w:rsid w:val="000532D4"/>
    <w:rsid w:val="00057B37"/>
    <w:rsid w:val="0006449A"/>
    <w:rsid w:val="000677E1"/>
    <w:rsid w:val="000946B7"/>
    <w:rsid w:val="000B60F4"/>
    <w:rsid w:val="000D1C79"/>
    <w:rsid w:val="000D1D66"/>
    <w:rsid w:val="000D6B38"/>
    <w:rsid w:val="000E3646"/>
    <w:rsid w:val="000E4FD9"/>
    <w:rsid w:val="00120F9D"/>
    <w:rsid w:val="001251B5"/>
    <w:rsid w:val="001B1C27"/>
    <w:rsid w:val="001B7028"/>
    <w:rsid w:val="001D01B3"/>
    <w:rsid w:val="001E4C51"/>
    <w:rsid w:val="002008D4"/>
    <w:rsid w:val="002627FB"/>
    <w:rsid w:val="002819E3"/>
    <w:rsid w:val="0028270B"/>
    <w:rsid w:val="00286989"/>
    <w:rsid w:val="00297B9A"/>
    <w:rsid w:val="002B3F3B"/>
    <w:rsid w:val="002C4496"/>
    <w:rsid w:val="002E0C1E"/>
    <w:rsid w:val="003323A5"/>
    <w:rsid w:val="00332E3F"/>
    <w:rsid w:val="003438AB"/>
    <w:rsid w:val="00372A14"/>
    <w:rsid w:val="00384653"/>
    <w:rsid w:val="003914EE"/>
    <w:rsid w:val="003C01F4"/>
    <w:rsid w:val="003E1DDE"/>
    <w:rsid w:val="00431B0D"/>
    <w:rsid w:val="00433496"/>
    <w:rsid w:val="00496A9F"/>
    <w:rsid w:val="004B7953"/>
    <w:rsid w:val="004C32E7"/>
    <w:rsid w:val="004D20CB"/>
    <w:rsid w:val="004E447E"/>
    <w:rsid w:val="004F14ED"/>
    <w:rsid w:val="0052173A"/>
    <w:rsid w:val="00524670"/>
    <w:rsid w:val="00545E8F"/>
    <w:rsid w:val="00553536"/>
    <w:rsid w:val="005770CF"/>
    <w:rsid w:val="00584C93"/>
    <w:rsid w:val="005C0307"/>
    <w:rsid w:val="005C0B07"/>
    <w:rsid w:val="005F3D01"/>
    <w:rsid w:val="005F640C"/>
    <w:rsid w:val="00647682"/>
    <w:rsid w:val="006772FF"/>
    <w:rsid w:val="00693BFA"/>
    <w:rsid w:val="006D4948"/>
    <w:rsid w:val="006D51F5"/>
    <w:rsid w:val="006D7422"/>
    <w:rsid w:val="006E2738"/>
    <w:rsid w:val="007138C2"/>
    <w:rsid w:val="0075267E"/>
    <w:rsid w:val="00760A42"/>
    <w:rsid w:val="00784E73"/>
    <w:rsid w:val="007948AB"/>
    <w:rsid w:val="0082346D"/>
    <w:rsid w:val="00840D5F"/>
    <w:rsid w:val="00855259"/>
    <w:rsid w:val="008914F5"/>
    <w:rsid w:val="008C148A"/>
    <w:rsid w:val="008C4740"/>
    <w:rsid w:val="008D53D9"/>
    <w:rsid w:val="008E63BA"/>
    <w:rsid w:val="00907EBA"/>
    <w:rsid w:val="009448D2"/>
    <w:rsid w:val="00975A98"/>
    <w:rsid w:val="00991B31"/>
    <w:rsid w:val="009936B6"/>
    <w:rsid w:val="00A8014D"/>
    <w:rsid w:val="00AC5C5F"/>
    <w:rsid w:val="00B00169"/>
    <w:rsid w:val="00B3500A"/>
    <w:rsid w:val="00B42183"/>
    <w:rsid w:val="00B5494E"/>
    <w:rsid w:val="00B61A10"/>
    <w:rsid w:val="00BB5849"/>
    <w:rsid w:val="00BC26BD"/>
    <w:rsid w:val="00BC2D95"/>
    <w:rsid w:val="00BD178D"/>
    <w:rsid w:val="00C01A0A"/>
    <w:rsid w:val="00C02FEB"/>
    <w:rsid w:val="00C61CBA"/>
    <w:rsid w:val="00C7296B"/>
    <w:rsid w:val="00C975DD"/>
    <w:rsid w:val="00D62585"/>
    <w:rsid w:val="00D7377C"/>
    <w:rsid w:val="00DA290B"/>
    <w:rsid w:val="00DE0AA5"/>
    <w:rsid w:val="00E06D0A"/>
    <w:rsid w:val="00E51D7D"/>
    <w:rsid w:val="00E86C3C"/>
    <w:rsid w:val="00EB340A"/>
    <w:rsid w:val="00EB50D9"/>
    <w:rsid w:val="00EB6309"/>
    <w:rsid w:val="00ED2F7A"/>
    <w:rsid w:val="00F00641"/>
    <w:rsid w:val="00F16B06"/>
    <w:rsid w:val="00F2258C"/>
    <w:rsid w:val="00F33250"/>
    <w:rsid w:val="00F34A20"/>
    <w:rsid w:val="00F35D97"/>
    <w:rsid w:val="00F83FA4"/>
    <w:rsid w:val="00F90A5E"/>
    <w:rsid w:val="00FC638B"/>
    <w:rsid w:val="00FD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ной текст документа,Светлана"/>
    <w:link w:val="a5"/>
    <w:uiPriority w:val="1"/>
    <w:qFormat/>
    <w:rsid w:val="00297B9A"/>
    <w:pPr>
      <w:spacing w:after="0" w:line="240" w:lineRule="auto"/>
    </w:pPr>
    <w:rPr>
      <w:rFonts w:eastAsiaTheme="minorEastAsia"/>
      <w:lang w:eastAsia="ru-RU"/>
    </w:rPr>
  </w:style>
  <w:style w:type="character" w:styleId="a6">
    <w:name w:val="Hyperlink"/>
    <w:basedOn w:val="a0"/>
    <w:uiPriority w:val="99"/>
    <w:unhideWhenUsed/>
    <w:rsid w:val="00297B9A"/>
    <w:rPr>
      <w:color w:val="0000FF" w:themeColor="hyperlink"/>
      <w:u w:val="single"/>
    </w:rPr>
  </w:style>
  <w:style w:type="character" w:customStyle="1" w:styleId="a5">
    <w:name w:val="Без интервала Знак"/>
    <w:aliases w:val="Основной текст документа Знак,Светлана Знак"/>
    <w:link w:val="a4"/>
    <w:uiPriority w:val="1"/>
    <w:rsid w:val="00297B9A"/>
    <w:rPr>
      <w:rFonts w:eastAsiaTheme="minorEastAsia"/>
      <w:lang w:eastAsia="ru-RU"/>
    </w:rPr>
  </w:style>
  <w:style w:type="character" w:customStyle="1" w:styleId="a7">
    <w:name w:val="Абзац списка Знак"/>
    <w:link w:val="a8"/>
    <w:uiPriority w:val="34"/>
    <w:locked/>
    <w:rsid w:val="006E2738"/>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6E27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F16B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C729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a0"/>
    <w:rsid w:val="006D51F5"/>
  </w:style>
  <w:style w:type="paragraph" w:styleId="a9">
    <w:name w:val="Normal (Web)"/>
    <w:basedOn w:val="a"/>
    <w:uiPriority w:val="99"/>
    <w:semiHidden/>
    <w:unhideWhenUsed/>
    <w:rsid w:val="006D5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D17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178D"/>
  </w:style>
  <w:style w:type="paragraph" w:styleId="ac">
    <w:name w:val="footer"/>
    <w:basedOn w:val="a"/>
    <w:link w:val="ad"/>
    <w:uiPriority w:val="99"/>
    <w:unhideWhenUsed/>
    <w:rsid w:val="00BD17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178D"/>
  </w:style>
  <w:style w:type="table" w:customStyle="1" w:styleId="1">
    <w:name w:val="Сетка таблицы1"/>
    <w:basedOn w:val="a1"/>
    <w:next w:val="a3"/>
    <w:uiPriority w:val="59"/>
    <w:rsid w:val="003438A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ной текст документа,Светлана"/>
    <w:link w:val="a5"/>
    <w:uiPriority w:val="1"/>
    <w:qFormat/>
    <w:rsid w:val="00297B9A"/>
    <w:pPr>
      <w:spacing w:after="0" w:line="240" w:lineRule="auto"/>
    </w:pPr>
    <w:rPr>
      <w:rFonts w:eastAsiaTheme="minorEastAsia"/>
      <w:lang w:eastAsia="ru-RU"/>
    </w:rPr>
  </w:style>
  <w:style w:type="character" w:styleId="a6">
    <w:name w:val="Hyperlink"/>
    <w:basedOn w:val="a0"/>
    <w:uiPriority w:val="99"/>
    <w:unhideWhenUsed/>
    <w:rsid w:val="00297B9A"/>
    <w:rPr>
      <w:color w:val="0000FF" w:themeColor="hyperlink"/>
      <w:u w:val="single"/>
    </w:rPr>
  </w:style>
  <w:style w:type="character" w:customStyle="1" w:styleId="a5">
    <w:name w:val="Без интервала Знак"/>
    <w:aliases w:val="Основной текст документа Знак,Светлана Знак"/>
    <w:link w:val="a4"/>
    <w:uiPriority w:val="1"/>
    <w:rsid w:val="00297B9A"/>
    <w:rPr>
      <w:rFonts w:eastAsiaTheme="minorEastAsia"/>
      <w:lang w:eastAsia="ru-RU"/>
    </w:rPr>
  </w:style>
  <w:style w:type="character" w:customStyle="1" w:styleId="a7">
    <w:name w:val="Абзац списка Знак"/>
    <w:link w:val="a8"/>
    <w:uiPriority w:val="34"/>
    <w:locked/>
    <w:rsid w:val="006E2738"/>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6E27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F16B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C729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a0"/>
    <w:rsid w:val="006D51F5"/>
  </w:style>
  <w:style w:type="paragraph" w:styleId="a9">
    <w:name w:val="Normal (Web)"/>
    <w:basedOn w:val="a"/>
    <w:uiPriority w:val="99"/>
    <w:semiHidden/>
    <w:unhideWhenUsed/>
    <w:rsid w:val="006D5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D17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178D"/>
  </w:style>
  <w:style w:type="paragraph" w:styleId="ac">
    <w:name w:val="footer"/>
    <w:basedOn w:val="a"/>
    <w:link w:val="ad"/>
    <w:uiPriority w:val="99"/>
    <w:unhideWhenUsed/>
    <w:rsid w:val="00BD17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178D"/>
  </w:style>
  <w:style w:type="table" w:customStyle="1" w:styleId="1">
    <w:name w:val="Сетка таблицы1"/>
    <w:basedOn w:val="a1"/>
    <w:next w:val="a3"/>
    <w:uiPriority w:val="59"/>
    <w:rsid w:val="003438A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yak.minskedu.gov.by" TargetMode="External"/><Relationship Id="rId5" Type="http://schemas.openxmlformats.org/officeDocument/2006/relationships/settings" Target="settings.xml"/><Relationship Id="rId10" Type="http://schemas.openxmlformats.org/officeDocument/2006/relationships/hyperlink" Target="https://mayak.minskedu.gov.by" TargetMode="External"/><Relationship Id="rId4" Type="http://schemas.microsoft.com/office/2007/relationships/stylesWithEffects" Target="stylesWithEffects.xml"/><Relationship Id="rId9" Type="http://schemas.openxmlformats.org/officeDocument/2006/relationships/hyperlink" Target="https://mayak.minskedu.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23E5-73DA-4DE6-B507-F23F5914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14</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157</cp:revision>
  <dcterms:created xsi:type="dcterms:W3CDTF">2022-04-11T10:27:00Z</dcterms:created>
  <dcterms:modified xsi:type="dcterms:W3CDTF">2024-02-16T11:39:00Z</dcterms:modified>
</cp:coreProperties>
</file>