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8B" w:rsidRDefault="00C35D82" w:rsidP="00BF74D1">
      <w:pPr>
        <w:pStyle w:val="20"/>
        <w:shd w:val="clear" w:color="auto" w:fill="auto"/>
        <w:spacing w:before="0" w:after="60" w:line="240" w:lineRule="auto"/>
        <w:jc w:val="center"/>
        <w:rPr>
          <w:rStyle w:val="2115pt"/>
          <w:sz w:val="30"/>
          <w:szCs w:val="30"/>
        </w:rPr>
      </w:pPr>
      <w:r w:rsidRPr="00BF74D1">
        <w:rPr>
          <w:rStyle w:val="2115pt"/>
          <w:sz w:val="30"/>
          <w:szCs w:val="30"/>
        </w:rPr>
        <w:t>Свободные площади для сдачи в аренду</w:t>
      </w:r>
      <w:r w:rsidR="00BF74D1" w:rsidRPr="00BF74D1">
        <w:rPr>
          <w:rStyle w:val="2115pt"/>
          <w:sz w:val="30"/>
          <w:szCs w:val="30"/>
        </w:rPr>
        <w:t xml:space="preserve"> ГП «Аква-Минск»</w:t>
      </w:r>
    </w:p>
    <w:p w:rsidR="00BF74D1" w:rsidRDefault="00BF74D1" w:rsidP="00BF74D1">
      <w:pPr>
        <w:pStyle w:val="20"/>
        <w:shd w:val="clear" w:color="auto" w:fill="auto"/>
        <w:spacing w:before="0" w:after="60" w:line="240" w:lineRule="auto"/>
        <w:jc w:val="center"/>
        <w:rPr>
          <w:rStyle w:val="2115pt"/>
          <w:sz w:val="30"/>
          <w:szCs w:val="3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02"/>
        <w:gridCol w:w="2268"/>
        <w:gridCol w:w="1417"/>
        <w:gridCol w:w="3260"/>
      </w:tblGrid>
      <w:tr w:rsidR="00BF74D1" w:rsidTr="00BF74D1">
        <w:tc>
          <w:tcPr>
            <w:tcW w:w="2802" w:type="dxa"/>
            <w:vAlign w:val="center"/>
          </w:tcPr>
          <w:p w:rsidR="00BF74D1" w:rsidRDefault="00BF74D1" w:rsidP="00BF74D1">
            <w:pPr>
              <w:pStyle w:val="2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115pt"/>
              </w:rPr>
              <w:t>Наименование</w:t>
            </w:r>
          </w:p>
          <w:p w:rsidR="00BF74D1" w:rsidRDefault="00BF74D1" w:rsidP="00BF74D1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объекта</w:t>
            </w:r>
          </w:p>
        </w:tc>
        <w:tc>
          <w:tcPr>
            <w:tcW w:w="2268" w:type="dxa"/>
            <w:vAlign w:val="center"/>
          </w:tcPr>
          <w:p w:rsidR="00BF74D1" w:rsidRDefault="00BF74D1" w:rsidP="00BF74D1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Адрес</w:t>
            </w:r>
          </w:p>
          <w:p w:rsidR="00BF74D1" w:rsidRDefault="00BF74D1" w:rsidP="00BF74D1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расположения</w:t>
            </w:r>
          </w:p>
          <w:p w:rsidR="00BF74D1" w:rsidRDefault="00BF74D1" w:rsidP="00BF74D1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объекта</w:t>
            </w:r>
          </w:p>
        </w:tc>
        <w:tc>
          <w:tcPr>
            <w:tcW w:w="1417" w:type="dxa"/>
            <w:vAlign w:val="center"/>
          </w:tcPr>
          <w:p w:rsidR="00BF74D1" w:rsidRDefault="00BF74D1" w:rsidP="00BF74D1">
            <w:pPr>
              <w:pStyle w:val="2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115pt"/>
              </w:rPr>
              <w:t>Площадь</w:t>
            </w:r>
          </w:p>
          <w:p w:rsidR="00BF74D1" w:rsidRDefault="00BF74D1" w:rsidP="00BF74D1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(</w:t>
            </w:r>
            <w:proofErr w:type="spellStart"/>
            <w:r>
              <w:rPr>
                <w:rStyle w:val="2115pt"/>
              </w:rPr>
              <w:t>кв.м</w:t>
            </w:r>
            <w:proofErr w:type="spellEnd"/>
            <w:r>
              <w:rPr>
                <w:rStyle w:val="2115pt"/>
              </w:rPr>
              <w:t>.)</w:t>
            </w:r>
          </w:p>
        </w:tc>
        <w:tc>
          <w:tcPr>
            <w:tcW w:w="3260" w:type="dxa"/>
            <w:vAlign w:val="center"/>
          </w:tcPr>
          <w:p w:rsidR="00BF74D1" w:rsidRDefault="00BF74D1" w:rsidP="00BF74D1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Условия предоставления в аренду свободных площадей (арендная ставка, техническая характеристика)</w:t>
            </w:r>
          </w:p>
        </w:tc>
      </w:tr>
      <w:tr w:rsidR="00BF74D1" w:rsidRPr="00E05CF7" w:rsidTr="00F97AA4">
        <w:tc>
          <w:tcPr>
            <w:tcW w:w="2802" w:type="dxa"/>
            <w:tcBorders>
              <w:bottom w:val="single" w:sz="4" w:space="0" w:color="auto"/>
            </w:tcBorders>
          </w:tcPr>
          <w:p w:rsidR="00BF74D1" w:rsidRPr="00E05CF7" w:rsidRDefault="00BF74D1" w:rsidP="00BF74D1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E05CF7">
              <w:rPr>
                <w:rStyle w:val="2115pt"/>
                <w:b w:val="0"/>
                <w:sz w:val="22"/>
                <w:szCs w:val="22"/>
              </w:rPr>
              <w:t>Развлекательный комплекс «Аквапарк «Лебяжий»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74D1" w:rsidRPr="00E05CF7" w:rsidRDefault="00BF74D1" w:rsidP="00BF74D1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E05CF7">
              <w:rPr>
                <w:rStyle w:val="2115pt"/>
                <w:b w:val="0"/>
                <w:sz w:val="22"/>
                <w:szCs w:val="22"/>
              </w:rPr>
              <w:t xml:space="preserve">220062, г. Минск, </w:t>
            </w:r>
            <w:r w:rsidRPr="00E05CF7">
              <w:rPr>
                <w:rStyle w:val="2115pt"/>
                <w:b w:val="0"/>
                <w:sz w:val="22"/>
                <w:szCs w:val="22"/>
              </w:rPr>
              <w:br/>
              <w:t>пр-т. Победителей,</w:t>
            </w:r>
          </w:p>
          <w:p w:rsidR="00BF74D1" w:rsidRPr="00E05CF7" w:rsidRDefault="00BF74D1" w:rsidP="00BF74D1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E05CF7">
              <w:rPr>
                <w:rStyle w:val="2115pt"/>
                <w:b w:val="0"/>
                <w:sz w:val="22"/>
                <w:szCs w:val="22"/>
              </w:rPr>
              <w:t>120-4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74D1" w:rsidRPr="00F97AA4" w:rsidRDefault="00BF74D1" w:rsidP="00F97AA4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Style w:val="2115pt"/>
                <w:sz w:val="22"/>
                <w:szCs w:val="22"/>
              </w:rPr>
            </w:pPr>
            <w:r w:rsidRPr="00F97AA4">
              <w:rPr>
                <w:rStyle w:val="2115pt"/>
                <w:sz w:val="22"/>
                <w:szCs w:val="22"/>
              </w:rPr>
              <w:t>31,3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F74D1" w:rsidRPr="00E05CF7" w:rsidRDefault="00BF74D1" w:rsidP="00BF74D1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E05CF7">
              <w:rPr>
                <w:rStyle w:val="2115pt"/>
                <w:b w:val="0"/>
                <w:sz w:val="22"/>
                <w:szCs w:val="22"/>
              </w:rPr>
              <w:t>Часть изолированного помещения на четвертом этаже развлекательного комплекса «Аквапарк «Лебяжий». Наличие электроснабжения, водоснабжения, теплоснабжения (природный газ), подогрева воды (природный газ). Вход общий. Целевое использование - под размещение объекта общественного питания (</w:t>
            </w:r>
            <w:proofErr w:type="spellStart"/>
            <w:r w:rsidRPr="00E05CF7">
              <w:rPr>
                <w:rStyle w:val="2115pt"/>
                <w:b w:val="0"/>
                <w:sz w:val="22"/>
                <w:szCs w:val="22"/>
              </w:rPr>
              <w:t>фитобар</w:t>
            </w:r>
            <w:proofErr w:type="spellEnd"/>
            <w:r w:rsidRPr="00E05CF7">
              <w:rPr>
                <w:rStyle w:val="2115pt"/>
                <w:b w:val="0"/>
                <w:sz w:val="22"/>
                <w:szCs w:val="22"/>
              </w:rPr>
              <w:t xml:space="preserve">). Аукцион признан несостоявшимся. Протокол от 22.12.2020. </w:t>
            </w:r>
            <w:r w:rsidRPr="00E05CF7">
              <w:rPr>
                <w:rStyle w:val="2115pt"/>
                <w:b w:val="0"/>
                <w:sz w:val="22"/>
                <w:szCs w:val="22"/>
              </w:rPr>
              <w:br/>
              <w:t>Срок аренды - 3 года</w:t>
            </w:r>
          </w:p>
        </w:tc>
      </w:tr>
      <w:tr w:rsidR="00BF74D1" w:rsidRPr="00E05CF7" w:rsidTr="00F97A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D1" w:rsidRPr="00E05CF7" w:rsidRDefault="00BF74D1" w:rsidP="00BF74D1">
            <w:pPr>
              <w:pStyle w:val="20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 w:rsidRPr="00E05CF7">
              <w:rPr>
                <w:rStyle w:val="212pt"/>
                <w:sz w:val="22"/>
                <w:szCs w:val="22"/>
              </w:rPr>
              <w:t>Теннисный центр</w:t>
            </w:r>
            <w:r w:rsidRPr="00E05CF7">
              <w:rPr>
                <w:rStyle w:val="212pt"/>
                <w:sz w:val="22"/>
                <w:szCs w:val="22"/>
              </w:rPr>
              <w:br/>
              <w:t>«Аква-Минск»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D1" w:rsidRPr="00E05CF7" w:rsidRDefault="00BF74D1" w:rsidP="00BF74D1">
            <w:pPr>
              <w:pStyle w:val="20"/>
              <w:shd w:val="clear" w:color="auto" w:fill="auto"/>
              <w:spacing w:before="0" w:after="0" w:line="293" w:lineRule="exact"/>
              <w:rPr>
                <w:sz w:val="22"/>
                <w:szCs w:val="22"/>
              </w:rPr>
            </w:pPr>
            <w:r w:rsidRPr="00E05CF7">
              <w:rPr>
                <w:rStyle w:val="212pt"/>
                <w:sz w:val="22"/>
                <w:szCs w:val="22"/>
              </w:rPr>
              <w:t>220095,</w:t>
            </w:r>
            <w:r w:rsidRPr="00E05CF7">
              <w:rPr>
                <w:sz w:val="22"/>
                <w:szCs w:val="22"/>
              </w:rPr>
              <w:t xml:space="preserve"> </w:t>
            </w:r>
            <w:r w:rsidRPr="00E05CF7">
              <w:rPr>
                <w:rStyle w:val="212pt"/>
                <w:sz w:val="22"/>
                <w:szCs w:val="22"/>
              </w:rPr>
              <w:t xml:space="preserve">г. Минск, </w:t>
            </w:r>
            <w:r w:rsidRPr="00E05CF7">
              <w:rPr>
                <w:rStyle w:val="212pt"/>
                <w:sz w:val="22"/>
                <w:szCs w:val="22"/>
              </w:rPr>
              <w:br/>
              <w:t>пр-т</w:t>
            </w:r>
            <w:r w:rsidRPr="00E05CF7">
              <w:rPr>
                <w:sz w:val="22"/>
                <w:szCs w:val="22"/>
              </w:rPr>
              <w:t xml:space="preserve"> </w:t>
            </w:r>
            <w:r w:rsidRPr="00E05CF7">
              <w:rPr>
                <w:rStyle w:val="212pt"/>
                <w:sz w:val="22"/>
                <w:szCs w:val="22"/>
              </w:rPr>
              <w:t>Рокоссовского,</w:t>
            </w:r>
          </w:p>
          <w:p w:rsidR="00BF74D1" w:rsidRPr="00E05CF7" w:rsidRDefault="00BF74D1" w:rsidP="00BF74D1">
            <w:pPr>
              <w:pStyle w:val="20"/>
              <w:shd w:val="clear" w:color="auto" w:fill="auto"/>
              <w:spacing w:before="0" w:after="0" w:line="293" w:lineRule="exact"/>
              <w:rPr>
                <w:sz w:val="22"/>
                <w:szCs w:val="22"/>
              </w:rPr>
            </w:pPr>
            <w:r w:rsidRPr="00E05CF7">
              <w:rPr>
                <w:rStyle w:val="212pt"/>
                <w:sz w:val="22"/>
                <w:szCs w:val="22"/>
              </w:rPr>
              <w:t>44/2-1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D1" w:rsidRPr="00F97AA4" w:rsidRDefault="00BF74D1" w:rsidP="00F97AA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  <w:sz w:val="22"/>
                <w:szCs w:val="22"/>
              </w:rPr>
            </w:pPr>
            <w:r w:rsidRPr="00F97AA4">
              <w:rPr>
                <w:rStyle w:val="212pt"/>
                <w:b/>
                <w:sz w:val="22"/>
                <w:szCs w:val="22"/>
              </w:rPr>
              <w:t>162,30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4D1" w:rsidRPr="00E05CF7" w:rsidRDefault="00BF74D1" w:rsidP="00BF74D1">
            <w:pPr>
              <w:pStyle w:val="20"/>
              <w:shd w:val="clear" w:color="auto" w:fill="auto"/>
              <w:spacing w:before="0" w:after="0" w:line="293" w:lineRule="exact"/>
              <w:rPr>
                <w:sz w:val="22"/>
                <w:szCs w:val="22"/>
              </w:rPr>
            </w:pPr>
            <w:proofErr w:type="gramStart"/>
            <w:r w:rsidRPr="00E05CF7">
              <w:rPr>
                <w:rStyle w:val="212pt"/>
                <w:sz w:val="22"/>
                <w:szCs w:val="22"/>
              </w:rPr>
              <w:t xml:space="preserve">Часть изолированного помещения площадью </w:t>
            </w:r>
            <w:r w:rsidRPr="00E05CF7">
              <w:rPr>
                <w:rStyle w:val="212pt"/>
                <w:sz w:val="22"/>
                <w:szCs w:val="22"/>
              </w:rPr>
              <w:br/>
              <w:t xml:space="preserve">162,30 </w:t>
            </w:r>
            <w:proofErr w:type="spellStart"/>
            <w:r w:rsidRPr="00E05CF7">
              <w:rPr>
                <w:rStyle w:val="212pt"/>
                <w:sz w:val="22"/>
                <w:szCs w:val="22"/>
              </w:rPr>
              <w:t>кв.м</w:t>
            </w:r>
            <w:proofErr w:type="spellEnd"/>
            <w:r w:rsidRPr="00E05CF7">
              <w:rPr>
                <w:rStyle w:val="212pt"/>
                <w:sz w:val="22"/>
                <w:szCs w:val="22"/>
              </w:rPr>
              <w:t xml:space="preserve">., из которых: 138,90 </w:t>
            </w:r>
            <w:proofErr w:type="spellStart"/>
            <w:r w:rsidRPr="00E05CF7">
              <w:rPr>
                <w:rStyle w:val="212pt"/>
                <w:sz w:val="22"/>
                <w:szCs w:val="22"/>
              </w:rPr>
              <w:t>кв.м</w:t>
            </w:r>
            <w:proofErr w:type="spellEnd"/>
            <w:r w:rsidRPr="00E05CF7">
              <w:rPr>
                <w:rStyle w:val="212pt"/>
                <w:sz w:val="22"/>
                <w:szCs w:val="22"/>
              </w:rPr>
              <w:t xml:space="preserve">. - фуршетный зал, 14,10 </w:t>
            </w:r>
            <w:proofErr w:type="spellStart"/>
            <w:r w:rsidRPr="00E05CF7">
              <w:rPr>
                <w:rStyle w:val="212pt"/>
                <w:sz w:val="22"/>
                <w:szCs w:val="22"/>
              </w:rPr>
              <w:t>кв.м</w:t>
            </w:r>
            <w:proofErr w:type="spellEnd"/>
            <w:r w:rsidRPr="00E05CF7">
              <w:rPr>
                <w:rStyle w:val="212pt"/>
                <w:sz w:val="22"/>
                <w:szCs w:val="22"/>
              </w:rPr>
              <w:t xml:space="preserve">. - помещение хранения и подготовки, </w:t>
            </w:r>
            <w:r w:rsidRPr="00E05CF7">
              <w:rPr>
                <w:rStyle w:val="212pt"/>
                <w:sz w:val="22"/>
                <w:szCs w:val="22"/>
              </w:rPr>
              <w:br/>
              <w:t xml:space="preserve">9,3 </w:t>
            </w:r>
            <w:proofErr w:type="spellStart"/>
            <w:r w:rsidRPr="00E05CF7">
              <w:rPr>
                <w:rStyle w:val="212pt"/>
                <w:sz w:val="22"/>
                <w:szCs w:val="22"/>
              </w:rPr>
              <w:t>кв.м</w:t>
            </w:r>
            <w:proofErr w:type="spellEnd"/>
            <w:r w:rsidRPr="00E05CF7">
              <w:rPr>
                <w:rStyle w:val="212pt"/>
                <w:sz w:val="22"/>
                <w:szCs w:val="22"/>
              </w:rPr>
              <w:t>. - моечная,</w:t>
            </w:r>
            <w:r w:rsidRPr="00E05CF7">
              <w:rPr>
                <w:sz w:val="22"/>
                <w:szCs w:val="22"/>
              </w:rPr>
              <w:t xml:space="preserve"> </w:t>
            </w:r>
            <w:r w:rsidRPr="00E05CF7">
              <w:rPr>
                <w:rStyle w:val="212pt"/>
                <w:sz w:val="22"/>
                <w:szCs w:val="22"/>
              </w:rPr>
              <w:t>на втором этаже теннисного центра «Аква-Минск».</w:t>
            </w:r>
            <w:proofErr w:type="gramEnd"/>
            <w:r w:rsidRPr="00E05CF7">
              <w:rPr>
                <w:rStyle w:val="212pt"/>
                <w:sz w:val="22"/>
                <w:szCs w:val="22"/>
              </w:rPr>
              <w:t xml:space="preserve"> Наличие электроснабжения, теплоснабжения, водоснабжения, искусственного освещения, общего входа. Целевое использование - под размещение объекта общественного питания. Аукцион признан несостоявшимся, Протокол от 26.01.2021 .</w:t>
            </w:r>
            <w:r w:rsidRPr="00E05CF7">
              <w:rPr>
                <w:rStyle w:val="212pt"/>
                <w:sz w:val="22"/>
                <w:szCs w:val="22"/>
              </w:rPr>
              <w:br/>
              <w:t>Срок аренды - 3 года</w:t>
            </w:r>
          </w:p>
        </w:tc>
      </w:tr>
      <w:tr w:rsidR="00BF74D1" w:rsidRPr="00E05CF7" w:rsidTr="00F97AA4">
        <w:tc>
          <w:tcPr>
            <w:tcW w:w="2802" w:type="dxa"/>
            <w:tcBorders>
              <w:top w:val="single" w:sz="4" w:space="0" w:color="auto"/>
            </w:tcBorders>
          </w:tcPr>
          <w:p w:rsidR="00BF74D1" w:rsidRPr="00E05CF7" w:rsidRDefault="00BF74D1" w:rsidP="00BF74D1">
            <w:pPr>
              <w:pStyle w:val="20"/>
              <w:shd w:val="clear" w:color="auto" w:fill="auto"/>
              <w:spacing w:before="0" w:after="0" w:line="302" w:lineRule="exact"/>
              <w:ind w:left="140"/>
              <w:rPr>
                <w:sz w:val="22"/>
                <w:szCs w:val="22"/>
              </w:rPr>
            </w:pPr>
            <w:r w:rsidRPr="00E05CF7">
              <w:rPr>
                <w:rStyle w:val="212pt"/>
                <w:sz w:val="22"/>
                <w:szCs w:val="22"/>
              </w:rPr>
              <w:t xml:space="preserve">Гостиница </w:t>
            </w:r>
            <w:r w:rsidRPr="00E05CF7">
              <w:rPr>
                <w:rStyle w:val="212pt"/>
                <w:sz w:val="22"/>
                <w:szCs w:val="22"/>
              </w:rPr>
              <w:br/>
              <w:t>«Отель «Аква-Минск»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74D1" w:rsidRPr="00E05CF7" w:rsidRDefault="00BF74D1" w:rsidP="00BF74D1">
            <w:pPr>
              <w:pStyle w:val="20"/>
              <w:shd w:val="clear" w:color="auto" w:fill="auto"/>
              <w:spacing w:before="0" w:after="0" w:line="302" w:lineRule="exact"/>
              <w:rPr>
                <w:sz w:val="22"/>
                <w:szCs w:val="22"/>
              </w:rPr>
            </w:pPr>
            <w:r w:rsidRPr="00E05CF7">
              <w:rPr>
                <w:rStyle w:val="212pt"/>
                <w:sz w:val="22"/>
                <w:szCs w:val="22"/>
              </w:rPr>
              <w:t>220062,</w:t>
            </w:r>
            <w:r w:rsidRPr="00E05CF7">
              <w:rPr>
                <w:sz w:val="22"/>
                <w:szCs w:val="22"/>
              </w:rPr>
              <w:t xml:space="preserve"> </w:t>
            </w:r>
            <w:r w:rsidRPr="00E05CF7">
              <w:rPr>
                <w:rStyle w:val="212pt"/>
                <w:sz w:val="22"/>
                <w:szCs w:val="22"/>
              </w:rPr>
              <w:t xml:space="preserve">г. Минск, </w:t>
            </w:r>
            <w:r w:rsidRPr="00E05CF7">
              <w:rPr>
                <w:rStyle w:val="212pt"/>
                <w:sz w:val="22"/>
                <w:szCs w:val="22"/>
              </w:rPr>
              <w:br/>
              <w:t>пр-т Победителей, 118-1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74D1" w:rsidRPr="00F97AA4" w:rsidRDefault="00BF74D1" w:rsidP="00F97AA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  <w:sz w:val="22"/>
                <w:szCs w:val="22"/>
              </w:rPr>
            </w:pPr>
            <w:r w:rsidRPr="00F97AA4">
              <w:rPr>
                <w:rStyle w:val="212pt"/>
                <w:b/>
                <w:sz w:val="22"/>
                <w:szCs w:val="22"/>
              </w:rPr>
              <w:t>25,7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F74D1" w:rsidRPr="00E05CF7" w:rsidRDefault="00BF74D1" w:rsidP="00BF74D1">
            <w:pPr>
              <w:pStyle w:val="20"/>
              <w:shd w:val="clear" w:color="auto" w:fill="auto"/>
              <w:spacing w:before="0" w:after="0" w:line="302" w:lineRule="exact"/>
              <w:rPr>
                <w:sz w:val="22"/>
                <w:szCs w:val="22"/>
              </w:rPr>
            </w:pPr>
            <w:r w:rsidRPr="00E05CF7">
              <w:rPr>
                <w:rStyle w:val="212pt"/>
                <w:sz w:val="22"/>
                <w:szCs w:val="22"/>
              </w:rPr>
              <w:t xml:space="preserve">Часть изолированного помещения на первом этаже гостиницы </w:t>
            </w:r>
            <w:r w:rsidRPr="00E05CF7">
              <w:rPr>
                <w:rStyle w:val="212pt"/>
                <w:sz w:val="22"/>
                <w:szCs w:val="22"/>
              </w:rPr>
              <w:br/>
              <w:t>«Отель «Акв</w:t>
            </w:r>
            <w:proofErr w:type="gramStart"/>
            <w:r w:rsidRPr="00E05CF7">
              <w:rPr>
                <w:rStyle w:val="212pt"/>
                <w:sz w:val="22"/>
                <w:szCs w:val="22"/>
              </w:rPr>
              <w:t>а-</w:t>
            </w:r>
            <w:proofErr w:type="gramEnd"/>
            <w:r w:rsidRPr="00E05CF7">
              <w:rPr>
                <w:rStyle w:val="212pt"/>
                <w:sz w:val="22"/>
                <w:szCs w:val="22"/>
              </w:rPr>
              <w:t xml:space="preserve"> Минск». Наличие электроснабжения, теплоснабжения (природный </w:t>
            </w:r>
            <w:r w:rsidRPr="00E05CF7">
              <w:rPr>
                <w:rStyle w:val="212pt"/>
                <w:sz w:val="22"/>
                <w:szCs w:val="22"/>
              </w:rPr>
              <w:lastRenderedPageBreak/>
              <w:t>газ), подогрева воды (природный газ), водоснабжения, естественного освещения. Вход общий. Целевое использование - под административные цели (офис), оказание услуг (</w:t>
            </w:r>
            <w:proofErr w:type="gramStart"/>
            <w:r w:rsidRPr="00E05CF7">
              <w:rPr>
                <w:rStyle w:val="212pt"/>
                <w:sz w:val="22"/>
                <w:szCs w:val="22"/>
              </w:rPr>
              <w:t>кроме</w:t>
            </w:r>
            <w:proofErr w:type="gramEnd"/>
            <w:r w:rsidRPr="00E05CF7">
              <w:rPr>
                <w:rStyle w:val="212pt"/>
                <w:sz w:val="22"/>
                <w:szCs w:val="22"/>
              </w:rPr>
              <w:t xml:space="preserve"> бытовых). Аукцион признан несостоявшимся. Протокол от 24.05.2022.</w:t>
            </w:r>
            <w:r w:rsidRPr="00E05CF7">
              <w:rPr>
                <w:rStyle w:val="212pt"/>
                <w:sz w:val="22"/>
                <w:szCs w:val="22"/>
              </w:rPr>
              <w:br/>
              <w:t>Срок аренды - 3 года</w:t>
            </w:r>
          </w:p>
        </w:tc>
      </w:tr>
      <w:tr w:rsidR="00BF74D1" w:rsidRPr="00E05CF7" w:rsidTr="00F97AA4">
        <w:tc>
          <w:tcPr>
            <w:tcW w:w="2802" w:type="dxa"/>
          </w:tcPr>
          <w:p w:rsidR="00BF74D1" w:rsidRPr="00E05CF7" w:rsidRDefault="00BF74D1" w:rsidP="00BF74D1">
            <w:pPr>
              <w:pStyle w:val="20"/>
              <w:shd w:val="clear" w:color="auto" w:fill="auto"/>
              <w:spacing w:before="0" w:after="0" w:line="298" w:lineRule="exact"/>
              <w:ind w:left="140"/>
              <w:rPr>
                <w:sz w:val="22"/>
                <w:szCs w:val="22"/>
              </w:rPr>
            </w:pPr>
            <w:r w:rsidRPr="00E05CF7">
              <w:rPr>
                <w:rStyle w:val="212pt"/>
                <w:sz w:val="22"/>
                <w:szCs w:val="22"/>
              </w:rPr>
              <w:lastRenderedPageBreak/>
              <w:t xml:space="preserve">Развлекательный комплекс </w:t>
            </w:r>
            <w:r w:rsidR="00E05CF7">
              <w:rPr>
                <w:rStyle w:val="212pt"/>
                <w:sz w:val="22"/>
                <w:szCs w:val="22"/>
              </w:rPr>
              <w:br/>
            </w:r>
            <w:r w:rsidRPr="00E05CF7">
              <w:rPr>
                <w:rStyle w:val="212pt"/>
                <w:sz w:val="22"/>
                <w:szCs w:val="22"/>
              </w:rPr>
              <w:t xml:space="preserve">«Аквапарк </w:t>
            </w:r>
            <w:r w:rsidR="00E05CF7">
              <w:rPr>
                <w:rStyle w:val="212pt"/>
                <w:sz w:val="22"/>
                <w:szCs w:val="22"/>
              </w:rPr>
              <w:t>«Лебяжий»</w:t>
            </w:r>
          </w:p>
        </w:tc>
        <w:tc>
          <w:tcPr>
            <w:tcW w:w="2268" w:type="dxa"/>
          </w:tcPr>
          <w:p w:rsidR="00BF74D1" w:rsidRPr="00E05CF7" w:rsidRDefault="00BF74D1" w:rsidP="00BF74D1">
            <w:pPr>
              <w:pStyle w:val="20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 w:rsidRPr="00E05CF7">
              <w:rPr>
                <w:rStyle w:val="212pt"/>
                <w:sz w:val="22"/>
                <w:szCs w:val="22"/>
              </w:rPr>
              <w:t xml:space="preserve">220062, г. Минск, </w:t>
            </w:r>
            <w:r w:rsidR="00E05CF7">
              <w:rPr>
                <w:rStyle w:val="212pt"/>
                <w:sz w:val="22"/>
                <w:szCs w:val="22"/>
              </w:rPr>
              <w:br/>
              <w:t xml:space="preserve">пр-т </w:t>
            </w:r>
            <w:r w:rsidRPr="00E05CF7">
              <w:rPr>
                <w:rStyle w:val="212pt"/>
                <w:sz w:val="22"/>
                <w:szCs w:val="22"/>
              </w:rPr>
              <w:t>Победителей,</w:t>
            </w:r>
          </w:p>
          <w:p w:rsidR="00BF74D1" w:rsidRPr="00E05CF7" w:rsidRDefault="00E05CF7" w:rsidP="00BF74D1">
            <w:pPr>
              <w:pStyle w:val="20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BF74D1" w:rsidRPr="00F97AA4" w:rsidRDefault="00BF74D1" w:rsidP="00F97AA4">
            <w:pPr>
              <w:pStyle w:val="20"/>
              <w:shd w:val="clear" w:color="auto" w:fill="auto"/>
              <w:spacing w:before="0" w:after="0" w:line="300" w:lineRule="exact"/>
              <w:jc w:val="center"/>
              <w:rPr>
                <w:b/>
                <w:sz w:val="22"/>
                <w:szCs w:val="22"/>
              </w:rPr>
            </w:pPr>
            <w:r w:rsidRPr="00F97AA4">
              <w:rPr>
                <w:rStyle w:val="215pt"/>
                <w:b/>
                <w:sz w:val="22"/>
                <w:szCs w:val="22"/>
              </w:rPr>
              <w:t>278,5</w:t>
            </w:r>
          </w:p>
        </w:tc>
        <w:tc>
          <w:tcPr>
            <w:tcW w:w="3260" w:type="dxa"/>
            <w:vAlign w:val="bottom"/>
          </w:tcPr>
          <w:p w:rsidR="00E05CF7" w:rsidRDefault="00BF74D1" w:rsidP="00BF74D1">
            <w:pPr>
              <w:pStyle w:val="20"/>
              <w:shd w:val="clear" w:color="auto" w:fill="auto"/>
              <w:spacing w:before="0" w:after="0" w:line="293" w:lineRule="exact"/>
              <w:rPr>
                <w:rStyle w:val="212pt"/>
                <w:sz w:val="22"/>
                <w:szCs w:val="22"/>
              </w:rPr>
            </w:pPr>
            <w:r w:rsidRPr="00E05CF7">
              <w:rPr>
                <w:rStyle w:val="212pt"/>
                <w:sz w:val="22"/>
                <w:szCs w:val="22"/>
              </w:rPr>
              <w:t xml:space="preserve">Площадка под летнее кафе площадью 278,5 </w:t>
            </w:r>
            <w:proofErr w:type="spellStart"/>
            <w:r w:rsidRPr="00E05CF7">
              <w:rPr>
                <w:rStyle w:val="212pt"/>
                <w:sz w:val="22"/>
                <w:szCs w:val="22"/>
              </w:rPr>
              <w:t>кв</w:t>
            </w:r>
            <w:proofErr w:type="gramStart"/>
            <w:r w:rsidRPr="00E05CF7">
              <w:rPr>
                <w:rStyle w:val="212pt"/>
                <w:sz w:val="22"/>
                <w:szCs w:val="22"/>
              </w:rPr>
              <w:t>.м</w:t>
            </w:r>
            <w:proofErr w:type="spellEnd"/>
            <w:proofErr w:type="gramEnd"/>
            <w:r w:rsidRPr="00E05CF7">
              <w:rPr>
                <w:rStyle w:val="212pt"/>
                <w:sz w:val="22"/>
                <w:szCs w:val="22"/>
              </w:rPr>
              <w:t xml:space="preserve">, расположенная на прилегающей территории здания развлекательного комплекса «Аквапарк Лебяжий». Наличие электроснабжения с отдельным учетом электроэнергии, водопровода сезонного типа с установленным водомером, местной канализацией. Материал покрытия площадки - дерево. Целевое использование - под размещение объекта общественного питания. Аукцион признан несостоявшимся. Протокол от 28.06.2022. </w:t>
            </w:r>
          </w:p>
          <w:p w:rsidR="00BF74D1" w:rsidRPr="00E05CF7" w:rsidRDefault="00BF74D1" w:rsidP="005B5D1A">
            <w:pPr>
              <w:pStyle w:val="20"/>
              <w:shd w:val="clear" w:color="auto" w:fill="auto"/>
              <w:spacing w:before="0" w:after="0" w:line="293" w:lineRule="exact"/>
              <w:rPr>
                <w:sz w:val="22"/>
                <w:szCs w:val="22"/>
              </w:rPr>
            </w:pPr>
            <w:r w:rsidRPr="00E05CF7">
              <w:rPr>
                <w:rStyle w:val="212pt"/>
                <w:sz w:val="22"/>
                <w:szCs w:val="22"/>
              </w:rPr>
              <w:t>Срок аренды - 1</w:t>
            </w:r>
            <w:r w:rsidR="00E05CF7">
              <w:t xml:space="preserve"> </w:t>
            </w:r>
            <w:r w:rsidR="00E05CF7">
              <w:rPr>
                <w:rStyle w:val="212pt"/>
                <w:sz w:val="22"/>
                <w:szCs w:val="22"/>
              </w:rPr>
              <w:t>год</w:t>
            </w:r>
          </w:p>
        </w:tc>
      </w:tr>
      <w:tr w:rsidR="00E05CF7" w:rsidRPr="00E05CF7" w:rsidTr="00F97AA4">
        <w:tc>
          <w:tcPr>
            <w:tcW w:w="2802" w:type="dxa"/>
          </w:tcPr>
          <w:p w:rsidR="00E05CF7" w:rsidRDefault="00E05CF7" w:rsidP="00E05CF7">
            <w:pPr>
              <w:pStyle w:val="20"/>
              <w:shd w:val="clear" w:color="auto" w:fill="auto"/>
              <w:spacing w:before="0" w:after="0" w:line="302" w:lineRule="exact"/>
            </w:pPr>
            <w:r>
              <w:rPr>
                <w:rStyle w:val="212pt"/>
              </w:rPr>
              <w:t xml:space="preserve">Развлекательный комплекс </w:t>
            </w:r>
            <w:r>
              <w:rPr>
                <w:rStyle w:val="212pt"/>
              </w:rPr>
              <w:br/>
              <w:t>«Аквапарк «Лебяжий».</w:t>
            </w:r>
          </w:p>
        </w:tc>
        <w:tc>
          <w:tcPr>
            <w:tcW w:w="2268" w:type="dxa"/>
          </w:tcPr>
          <w:p w:rsidR="00E05CF7" w:rsidRDefault="00E05CF7" w:rsidP="00E05CF7">
            <w:pPr>
              <w:pStyle w:val="20"/>
              <w:shd w:val="clear" w:color="auto" w:fill="auto"/>
              <w:spacing w:before="0" w:after="0" w:line="302" w:lineRule="exact"/>
            </w:pPr>
            <w:r>
              <w:rPr>
                <w:rStyle w:val="212pt"/>
              </w:rPr>
              <w:t>220062, г. Минск, пр-т Победителей,</w:t>
            </w:r>
          </w:p>
          <w:p w:rsidR="00E05CF7" w:rsidRDefault="00E05CF7" w:rsidP="00E05CF7">
            <w:pPr>
              <w:pStyle w:val="20"/>
              <w:shd w:val="clear" w:color="auto" w:fill="auto"/>
              <w:spacing w:before="0" w:after="0" w:line="302" w:lineRule="exact"/>
            </w:pPr>
            <w:r>
              <w:rPr>
                <w:rStyle w:val="212pt"/>
              </w:rPr>
              <w:t>120.</w:t>
            </w:r>
          </w:p>
        </w:tc>
        <w:tc>
          <w:tcPr>
            <w:tcW w:w="1417" w:type="dxa"/>
          </w:tcPr>
          <w:p w:rsidR="00E05CF7" w:rsidRPr="00F97AA4" w:rsidRDefault="00E05CF7" w:rsidP="00F97AA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F97AA4">
              <w:rPr>
                <w:rStyle w:val="212pt"/>
                <w:b/>
              </w:rPr>
              <w:t>177,6</w:t>
            </w:r>
          </w:p>
        </w:tc>
        <w:tc>
          <w:tcPr>
            <w:tcW w:w="3260" w:type="dxa"/>
            <w:vAlign w:val="bottom"/>
          </w:tcPr>
          <w:p w:rsidR="00E05CF7" w:rsidRDefault="00E05CF7" w:rsidP="005B5D1A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 xml:space="preserve">Площадка для минигольфа площадью 177,6 </w:t>
            </w:r>
            <w:proofErr w:type="spellStart"/>
            <w:r>
              <w:rPr>
                <w:rStyle w:val="212pt"/>
              </w:rPr>
              <w:t>кв</w:t>
            </w:r>
            <w:proofErr w:type="gramStart"/>
            <w:r>
              <w:rPr>
                <w:rStyle w:val="212pt"/>
              </w:rPr>
              <w:t>.м</w:t>
            </w:r>
            <w:proofErr w:type="spellEnd"/>
            <w:proofErr w:type="gramEnd"/>
            <w:r>
              <w:rPr>
                <w:rStyle w:val="212pt"/>
              </w:rPr>
              <w:t xml:space="preserve">, расположенная на прилегающей территории здания развлекательного комплекса «Аквапарк Лебяжий». Материал покрытия площадки - искусственная трава, плитка цементно-песчаная. Целевое использование - оказание физкультурно-оздоровительных услуг. Аукцион признан несостоявшимся. Протокол от 28.06.2022. </w:t>
            </w:r>
            <w:r>
              <w:rPr>
                <w:rStyle w:val="212pt"/>
              </w:rPr>
              <w:br/>
              <w:t>Срок аренды - 1 год.</w:t>
            </w:r>
          </w:p>
        </w:tc>
      </w:tr>
      <w:tr w:rsidR="00E05CF7" w:rsidRPr="00E05CF7" w:rsidTr="00F97AA4">
        <w:tc>
          <w:tcPr>
            <w:tcW w:w="2802" w:type="dxa"/>
          </w:tcPr>
          <w:p w:rsidR="00E05CF7" w:rsidRDefault="00E05CF7" w:rsidP="00E05CF7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lastRenderedPageBreak/>
              <w:t xml:space="preserve">Гостиница </w:t>
            </w:r>
            <w:r>
              <w:rPr>
                <w:rStyle w:val="212pt"/>
              </w:rPr>
              <w:br/>
              <w:t>«Аква-Минск Плюс».</w:t>
            </w:r>
          </w:p>
        </w:tc>
        <w:tc>
          <w:tcPr>
            <w:tcW w:w="2268" w:type="dxa"/>
          </w:tcPr>
          <w:p w:rsidR="00E05CF7" w:rsidRDefault="00E05CF7" w:rsidP="00E05CF7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220095,</w:t>
            </w:r>
            <w:r>
              <w:t xml:space="preserve"> </w:t>
            </w:r>
            <w:r>
              <w:rPr>
                <w:rStyle w:val="212pt"/>
              </w:rPr>
              <w:t>г. Минск, пр-т</w:t>
            </w:r>
            <w:r>
              <w:t xml:space="preserve"> </w:t>
            </w:r>
            <w:r>
              <w:rPr>
                <w:rStyle w:val="212pt"/>
              </w:rPr>
              <w:t>Рокоссовского,</w:t>
            </w:r>
          </w:p>
          <w:p w:rsidR="00E05CF7" w:rsidRDefault="00E05CF7" w:rsidP="00E05CF7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44/2.</w:t>
            </w:r>
          </w:p>
        </w:tc>
        <w:tc>
          <w:tcPr>
            <w:tcW w:w="1417" w:type="dxa"/>
          </w:tcPr>
          <w:p w:rsidR="00E05CF7" w:rsidRPr="00F97AA4" w:rsidRDefault="00E05CF7" w:rsidP="00F97AA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F97AA4">
              <w:rPr>
                <w:rStyle w:val="212pt"/>
                <w:b/>
              </w:rPr>
              <w:t>7,7</w:t>
            </w:r>
          </w:p>
        </w:tc>
        <w:tc>
          <w:tcPr>
            <w:tcW w:w="3260" w:type="dxa"/>
            <w:vAlign w:val="bottom"/>
          </w:tcPr>
          <w:p w:rsidR="00E05CF7" w:rsidRDefault="00E05CF7" w:rsidP="005B5D1A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 xml:space="preserve">Кладовая для чистого белья площадью 7,7 </w:t>
            </w:r>
            <w:proofErr w:type="spellStart"/>
            <w:r>
              <w:rPr>
                <w:rStyle w:val="212pt"/>
              </w:rPr>
              <w:t>кв</w:t>
            </w:r>
            <w:proofErr w:type="gramStart"/>
            <w:r>
              <w:rPr>
                <w:rStyle w:val="212pt"/>
              </w:rPr>
              <w:t>.м</w:t>
            </w:r>
            <w:proofErr w:type="spellEnd"/>
            <w:proofErr w:type="gramEnd"/>
            <w:r>
              <w:rPr>
                <w:rStyle w:val="212pt"/>
              </w:rPr>
              <w:t>, расположенная на первом этаже гостиницы</w:t>
            </w:r>
            <w:r>
              <w:rPr>
                <w:rStyle w:val="212pt"/>
              </w:rPr>
              <w:br/>
              <w:t xml:space="preserve"> «Аква-Минск Плюс». Наличие освещения, холодного и горячего водоснабжения, канализации, умывальника, теплоснабжения, системы вентиляции. Целевое использование - под склад либо оказание услуг. Аукцион признан несостоявшимся. Протокол от 28.07.2022. </w:t>
            </w:r>
            <w:r>
              <w:rPr>
                <w:rStyle w:val="212pt"/>
              </w:rPr>
              <w:br/>
              <w:t>Срок аренды - 3 года.</w:t>
            </w:r>
          </w:p>
        </w:tc>
      </w:tr>
      <w:tr w:rsidR="00E05CF7" w:rsidTr="00F97AA4">
        <w:tc>
          <w:tcPr>
            <w:tcW w:w="2802" w:type="dxa"/>
          </w:tcPr>
          <w:p w:rsidR="00E05CF7" w:rsidRDefault="00E05CF7" w:rsidP="00E05CF7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 xml:space="preserve">Развлекательный комплекс </w:t>
            </w:r>
            <w:r>
              <w:rPr>
                <w:rStyle w:val="212pt"/>
              </w:rPr>
              <w:br/>
              <w:t>«Аквапарк «Лебяжий».</w:t>
            </w:r>
          </w:p>
        </w:tc>
        <w:tc>
          <w:tcPr>
            <w:tcW w:w="2268" w:type="dxa"/>
          </w:tcPr>
          <w:p w:rsidR="00E05CF7" w:rsidRDefault="00E05CF7" w:rsidP="00E05CF7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220062, г. Минск, пр-т Победителей,</w:t>
            </w:r>
          </w:p>
          <w:p w:rsidR="00E05CF7" w:rsidRDefault="00E05CF7" w:rsidP="00E05CF7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120.</w:t>
            </w:r>
          </w:p>
        </w:tc>
        <w:tc>
          <w:tcPr>
            <w:tcW w:w="1417" w:type="dxa"/>
          </w:tcPr>
          <w:p w:rsidR="00E05CF7" w:rsidRPr="00F97AA4" w:rsidRDefault="00E05CF7" w:rsidP="00F97AA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F97AA4">
              <w:rPr>
                <w:rStyle w:val="212pt"/>
                <w:b/>
              </w:rPr>
              <w:t>724,7</w:t>
            </w:r>
          </w:p>
        </w:tc>
        <w:tc>
          <w:tcPr>
            <w:tcW w:w="3260" w:type="dxa"/>
            <w:vAlign w:val="bottom"/>
          </w:tcPr>
          <w:p w:rsidR="00E05CF7" w:rsidRDefault="00E05CF7" w:rsidP="00E05CF7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12pt"/>
              </w:rPr>
              <w:t xml:space="preserve">Часть изолированного помещения цокольного этажа развлекательного комплекса «Аквапарк «Лебяжий», общей площадью 724,70 </w:t>
            </w:r>
            <w:proofErr w:type="spellStart"/>
            <w:r>
              <w:rPr>
                <w:rStyle w:val="212pt"/>
              </w:rPr>
              <w:t>кв</w:t>
            </w:r>
            <w:proofErr w:type="gramStart"/>
            <w:r>
              <w:rPr>
                <w:rStyle w:val="212pt"/>
              </w:rPr>
              <w:t>.м</w:t>
            </w:r>
            <w:proofErr w:type="spellEnd"/>
            <w:proofErr w:type="gramEnd"/>
            <w:r>
              <w:rPr>
                <w:rStyle w:val="212pt"/>
              </w:rPr>
              <w:t xml:space="preserve">, </w:t>
            </w:r>
            <w:r>
              <w:rPr>
                <w:rStyle w:val="212pt"/>
              </w:rPr>
              <w:br/>
              <w:t>из которых:</w:t>
            </w:r>
          </w:p>
          <w:p w:rsidR="00E05CF7" w:rsidRDefault="00E05CF7" w:rsidP="00E05CF7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12pt"/>
              </w:rPr>
              <w:t xml:space="preserve">игровой зал - 156,4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игровой зал - 33,1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коридор - 8,0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</w:t>
            </w:r>
            <w:r>
              <w:rPr>
                <w:rStyle w:val="212pt"/>
              </w:rPr>
              <w:br/>
              <w:t xml:space="preserve">кинозал - 37,0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</w:t>
            </w:r>
            <w:r>
              <w:rPr>
                <w:rStyle w:val="212pt"/>
              </w:rPr>
              <w:br/>
              <w:t xml:space="preserve">игровой зал - 208,4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игровой зал - 73,7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подсобная бара - 13,5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бар —14,7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</w:t>
            </w:r>
            <w:r>
              <w:rPr>
                <w:rStyle w:val="212pt"/>
              </w:rPr>
              <w:br/>
              <w:t xml:space="preserve">гардероб - 28,5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игровой зал - 98,8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игровой зал - 34,0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санузел - 4,3 </w:t>
            </w:r>
            <w:proofErr w:type="spellStart"/>
            <w:r>
              <w:rPr>
                <w:rStyle w:val="212pt"/>
              </w:rPr>
              <w:t>кв</w:t>
            </w:r>
            <w:proofErr w:type="gramStart"/>
            <w:r>
              <w:rPr>
                <w:rStyle w:val="212pt"/>
              </w:rPr>
              <w:t>.м</w:t>
            </w:r>
            <w:proofErr w:type="spellEnd"/>
            <w:proofErr w:type="gramEnd"/>
            <w:r>
              <w:rPr>
                <w:rStyle w:val="212pt"/>
              </w:rPr>
              <w:t xml:space="preserve">, </w:t>
            </w:r>
            <w:r>
              <w:rPr>
                <w:rStyle w:val="212pt"/>
              </w:rPr>
              <w:br/>
              <w:t xml:space="preserve">санузел - 3,6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</w:t>
            </w:r>
            <w:r>
              <w:rPr>
                <w:rStyle w:val="212pt"/>
              </w:rPr>
              <w:br/>
              <w:t>санузел -</w:t>
            </w:r>
            <w:proofErr w:type="gramStart"/>
            <w:r>
              <w:rPr>
                <w:rStyle w:val="212pt"/>
              </w:rPr>
              <w:t xml:space="preserve">1,3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</w:t>
            </w:r>
            <w:r>
              <w:rPr>
                <w:rStyle w:val="212pt"/>
              </w:rPr>
              <w:br/>
              <w:t xml:space="preserve">санузел - 3,2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</w:t>
            </w:r>
            <w:r>
              <w:rPr>
                <w:rStyle w:val="212pt"/>
              </w:rPr>
              <w:br/>
              <w:t>санузел - 3,4</w:t>
            </w:r>
            <w:r>
              <w:t xml:space="preserve"> </w:t>
            </w:r>
            <w:proofErr w:type="spellStart"/>
            <w:r w:rsidRPr="00E05CF7">
              <w:rPr>
                <w:rStyle w:val="212pt"/>
              </w:rPr>
              <w:t>кв.м</w:t>
            </w:r>
            <w:proofErr w:type="spellEnd"/>
            <w:r w:rsidRPr="00E05CF7">
              <w:rPr>
                <w:rStyle w:val="212pt"/>
              </w:rPr>
              <w:t xml:space="preserve">., </w:t>
            </w:r>
            <w:r>
              <w:rPr>
                <w:rStyle w:val="212pt"/>
              </w:rPr>
              <w:br/>
            </w:r>
            <w:r w:rsidRPr="00E05CF7">
              <w:rPr>
                <w:rStyle w:val="212pt"/>
              </w:rPr>
              <w:t xml:space="preserve">санузел - 0,8 </w:t>
            </w:r>
            <w:proofErr w:type="spellStart"/>
            <w:r w:rsidRPr="00E05CF7">
              <w:rPr>
                <w:rStyle w:val="212pt"/>
              </w:rPr>
              <w:t>кв.м</w:t>
            </w:r>
            <w:proofErr w:type="spellEnd"/>
            <w:r w:rsidRPr="00E05CF7">
              <w:rPr>
                <w:rStyle w:val="212pt"/>
              </w:rPr>
              <w:t xml:space="preserve">., </w:t>
            </w:r>
            <w:r>
              <w:rPr>
                <w:rStyle w:val="212pt"/>
              </w:rPr>
              <w:br/>
            </w:r>
            <w:r w:rsidRPr="00E05CF7">
              <w:rPr>
                <w:rStyle w:val="212pt"/>
              </w:rPr>
              <w:t xml:space="preserve">санузел - 1,0 </w:t>
            </w:r>
            <w:proofErr w:type="spellStart"/>
            <w:r w:rsidRPr="00E05CF7">
              <w:rPr>
                <w:rStyle w:val="212pt"/>
              </w:rPr>
              <w:t>кв.м</w:t>
            </w:r>
            <w:proofErr w:type="spellEnd"/>
            <w:r w:rsidRPr="00E05CF7">
              <w:rPr>
                <w:rStyle w:val="212pt"/>
              </w:rPr>
              <w:t xml:space="preserve">., </w:t>
            </w:r>
            <w:r>
              <w:rPr>
                <w:rStyle w:val="212pt"/>
              </w:rPr>
              <w:br/>
            </w:r>
            <w:r w:rsidRPr="00E05CF7">
              <w:rPr>
                <w:rStyle w:val="212pt"/>
              </w:rPr>
              <w:t xml:space="preserve">коридор - 1,00 </w:t>
            </w:r>
            <w:proofErr w:type="spellStart"/>
            <w:r w:rsidRPr="00E05CF7">
              <w:rPr>
                <w:rStyle w:val="212pt"/>
              </w:rPr>
              <w:t>кв.м</w:t>
            </w:r>
            <w:proofErr w:type="spellEnd"/>
            <w:r w:rsidRPr="00E05CF7">
              <w:rPr>
                <w:rStyle w:val="212pt"/>
              </w:rPr>
              <w:t>. Наличие электроснабжения, теплоснабжения (природный газ), водоснабжения.</w:t>
            </w:r>
            <w:proofErr w:type="gramEnd"/>
            <w:r w:rsidRPr="00E05CF7">
              <w:rPr>
                <w:rStyle w:val="212pt"/>
              </w:rPr>
              <w:t xml:space="preserve"> Целевое использование - под административные цели или другие цели, возможные для размещения на данном </w:t>
            </w:r>
            <w:r w:rsidRPr="00E05CF7">
              <w:rPr>
                <w:rStyle w:val="212pt"/>
              </w:rPr>
              <w:lastRenderedPageBreak/>
              <w:t xml:space="preserve">объекте. Аукцион признан несостоявшимся. Протокол от 25.08.2022. </w:t>
            </w:r>
            <w:r w:rsidR="00F97AA4">
              <w:rPr>
                <w:rStyle w:val="212pt"/>
              </w:rPr>
              <w:br/>
            </w:r>
            <w:r w:rsidRPr="00E05CF7">
              <w:rPr>
                <w:rStyle w:val="212pt"/>
              </w:rPr>
              <w:t>Срок аренды - 1 год.</w:t>
            </w:r>
          </w:p>
        </w:tc>
      </w:tr>
      <w:tr w:rsidR="004F465B" w:rsidTr="00F97AA4">
        <w:tc>
          <w:tcPr>
            <w:tcW w:w="2802" w:type="dxa"/>
          </w:tcPr>
          <w:p w:rsidR="004F465B" w:rsidRDefault="004F465B" w:rsidP="004F465B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lastRenderedPageBreak/>
              <w:t xml:space="preserve">Развлекательный комплекс </w:t>
            </w:r>
            <w:r>
              <w:rPr>
                <w:rStyle w:val="212pt"/>
              </w:rPr>
              <w:br/>
              <w:t>«Аквапарк «Лебяжий»</w:t>
            </w:r>
          </w:p>
        </w:tc>
        <w:tc>
          <w:tcPr>
            <w:tcW w:w="2268" w:type="dxa"/>
          </w:tcPr>
          <w:p w:rsidR="004F465B" w:rsidRDefault="004F465B" w:rsidP="004F465B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220062, г. Минск, пр-т.</w:t>
            </w:r>
            <w:r>
              <w:t xml:space="preserve"> </w:t>
            </w:r>
            <w:r>
              <w:rPr>
                <w:rStyle w:val="212pt"/>
              </w:rPr>
              <w:t>Победителей,</w:t>
            </w:r>
          </w:p>
          <w:p w:rsidR="004F465B" w:rsidRDefault="004F465B" w:rsidP="004F465B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120</w:t>
            </w:r>
          </w:p>
        </w:tc>
        <w:tc>
          <w:tcPr>
            <w:tcW w:w="1417" w:type="dxa"/>
          </w:tcPr>
          <w:p w:rsidR="004F465B" w:rsidRPr="00F97AA4" w:rsidRDefault="004F465B" w:rsidP="00F97AA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F97AA4">
              <w:rPr>
                <w:rStyle w:val="212pt"/>
                <w:b/>
              </w:rPr>
              <w:t>1 131,40</w:t>
            </w:r>
          </w:p>
        </w:tc>
        <w:tc>
          <w:tcPr>
            <w:tcW w:w="3260" w:type="dxa"/>
            <w:vAlign w:val="bottom"/>
          </w:tcPr>
          <w:p w:rsidR="004F465B" w:rsidRDefault="004F465B" w:rsidP="004F465B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 xml:space="preserve">Часть изолированного помещения на 3 этаже развлекательного комплекса «Аквапарк «Лебяжий», общей площадью 1 131,4 </w:t>
            </w:r>
            <w:proofErr w:type="spellStart"/>
            <w:r>
              <w:rPr>
                <w:rStyle w:val="212pt"/>
              </w:rPr>
              <w:t>кв</w:t>
            </w:r>
            <w:proofErr w:type="gramStart"/>
            <w:r>
              <w:rPr>
                <w:rStyle w:val="212pt"/>
              </w:rPr>
              <w:t>.м</w:t>
            </w:r>
            <w:proofErr w:type="spellEnd"/>
            <w:proofErr w:type="gramEnd"/>
            <w:r>
              <w:rPr>
                <w:rStyle w:val="212pt"/>
              </w:rPr>
              <w:t xml:space="preserve">, из которых: </w:t>
            </w:r>
            <w:r>
              <w:rPr>
                <w:rStyle w:val="212pt"/>
              </w:rPr>
              <w:br/>
              <w:t xml:space="preserve">обеденный зал, кафе - 203,2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</w:t>
            </w:r>
            <w:r>
              <w:rPr>
                <w:rStyle w:val="212pt"/>
              </w:rPr>
              <w:br/>
              <w:t xml:space="preserve">зал подвижных игр, игровых автоматов - 838,6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туалет для девочек - 7,9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</w:t>
            </w:r>
            <w:r>
              <w:rPr>
                <w:rStyle w:val="212pt"/>
              </w:rPr>
              <w:br/>
              <w:t>умывальная для девочек -</w:t>
            </w:r>
          </w:p>
          <w:p w:rsidR="004F465B" w:rsidRDefault="004F465B" w:rsidP="004F465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spacing w:before="0" w:after="0" w:line="298" w:lineRule="exact"/>
            </w:pPr>
            <w:proofErr w:type="spellStart"/>
            <w:proofErr w:type="gram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</w:t>
            </w:r>
            <w:r>
              <w:rPr>
                <w:rStyle w:val="212pt"/>
              </w:rPr>
              <w:br/>
              <w:t xml:space="preserve">умывальная для мальчиков - 6,7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</w:t>
            </w:r>
            <w:r>
              <w:rPr>
                <w:rStyle w:val="212pt"/>
              </w:rPr>
              <w:br/>
              <w:t xml:space="preserve">туалет для мальчиков - 7,7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</w:t>
            </w:r>
            <w:r>
              <w:rPr>
                <w:rStyle w:val="212pt"/>
              </w:rPr>
              <w:br/>
              <w:t xml:space="preserve">санузел для инвалидов - 6,0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</w:t>
            </w:r>
            <w:r>
              <w:rPr>
                <w:rStyle w:val="212pt"/>
              </w:rPr>
              <w:br/>
              <w:t>комната хранения уборного инвентаря игротеки -</w:t>
            </w:r>
            <w:proofErr w:type="gramEnd"/>
          </w:p>
          <w:p w:rsidR="004F465B" w:rsidRDefault="004F465B" w:rsidP="004F465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98"/>
              </w:tabs>
              <w:spacing w:before="0" w:after="0" w:line="298" w:lineRule="exact"/>
            </w:pPr>
            <w:proofErr w:type="spellStart"/>
            <w:r>
              <w:rPr>
                <w:rStyle w:val="212pt"/>
              </w:rPr>
              <w:t>кв</w:t>
            </w:r>
            <w:proofErr w:type="gramStart"/>
            <w:r>
              <w:rPr>
                <w:rStyle w:val="212pt"/>
              </w:rPr>
              <w:t>.м</w:t>
            </w:r>
            <w:proofErr w:type="spellEnd"/>
            <w:proofErr w:type="gramEnd"/>
            <w:r>
              <w:rPr>
                <w:rStyle w:val="212pt"/>
              </w:rPr>
              <w:t xml:space="preserve">, комната хранения инвентаря игротеки - 19,4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., </w:t>
            </w:r>
            <w:r>
              <w:rPr>
                <w:rStyle w:val="212pt"/>
              </w:rPr>
              <w:br/>
              <w:t xml:space="preserve">игровой зал - 30,3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>.</w:t>
            </w:r>
          </w:p>
          <w:p w:rsidR="004F465B" w:rsidRDefault="004F465B" w:rsidP="004F465B">
            <w:pPr>
              <w:pStyle w:val="20"/>
              <w:shd w:val="clear" w:color="auto" w:fill="auto"/>
              <w:spacing w:before="0" w:after="0" w:line="298" w:lineRule="exact"/>
              <w:rPr>
                <w:rStyle w:val="212pt"/>
              </w:rPr>
            </w:pPr>
            <w:r>
              <w:rPr>
                <w:rStyle w:val="212pt"/>
              </w:rPr>
              <w:t xml:space="preserve">Наличие электроснабжения, теплоснабжения (природный газ), водоснабжения, естественного освещения. Вход общий. </w:t>
            </w:r>
            <w:r>
              <w:rPr>
                <w:rStyle w:val="212pt"/>
              </w:rPr>
              <w:br/>
              <w:t xml:space="preserve">Целевое использование - под административные или другие цели, возможные для размещения на данном объекте. Аукцион признан несостоявшимся. Протокол от 25.08.2022. </w:t>
            </w:r>
          </w:p>
          <w:p w:rsidR="004F465B" w:rsidRDefault="004F465B" w:rsidP="004F465B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Срок аренды - 1 год.</w:t>
            </w:r>
          </w:p>
        </w:tc>
      </w:tr>
      <w:tr w:rsidR="00BF74D1" w:rsidTr="00F97AA4">
        <w:tc>
          <w:tcPr>
            <w:tcW w:w="2802" w:type="dxa"/>
          </w:tcPr>
          <w:p w:rsidR="00BF74D1" w:rsidRPr="00BF74D1" w:rsidRDefault="004F465B" w:rsidP="00BF74D1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4F465B">
              <w:rPr>
                <w:rStyle w:val="2115pt"/>
                <w:b w:val="0"/>
                <w:sz w:val="22"/>
                <w:szCs w:val="22"/>
              </w:rPr>
              <w:t>Физкультурн</w:t>
            </w:r>
            <w:proofErr w:type="gramStart"/>
            <w:r w:rsidRPr="004F465B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4F465B">
              <w:rPr>
                <w:rStyle w:val="2115pt"/>
                <w:b w:val="0"/>
                <w:sz w:val="22"/>
                <w:szCs w:val="22"/>
              </w:rPr>
              <w:t xml:space="preserve"> оздоровите</w:t>
            </w:r>
            <w:r w:rsidR="002D16C2">
              <w:rPr>
                <w:rStyle w:val="2115pt"/>
                <w:b w:val="0"/>
                <w:sz w:val="22"/>
                <w:szCs w:val="22"/>
              </w:rPr>
              <w:t xml:space="preserve">льный комплекс </w:t>
            </w:r>
            <w:r w:rsidR="002D16C2">
              <w:rPr>
                <w:rStyle w:val="2115pt"/>
                <w:b w:val="0"/>
                <w:sz w:val="22"/>
                <w:szCs w:val="22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4F465B" w:rsidRPr="004F465B" w:rsidRDefault="004F465B" w:rsidP="004F465B">
            <w:pPr>
              <w:pStyle w:val="20"/>
              <w:spacing w:line="280" w:lineRule="exact"/>
              <w:rPr>
                <w:rStyle w:val="2115pt"/>
                <w:b w:val="0"/>
                <w:sz w:val="22"/>
                <w:szCs w:val="22"/>
              </w:rPr>
            </w:pPr>
            <w:r w:rsidRPr="004F465B">
              <w:rPr>
                <w:rStyle w:val="2115pt"/>
                <w:b w:val="0"/>
                <w:sz w:val="22"/>
                <w:szCs w:val="22"/>
              </w:rPr>
              <w:t>220095,</w:t>
            </w:r>
          </w:p>
          <w:p w:rsidR="00BF74D1" w:rsidRPr="00BF74D1" w:rsidRDefault="004F465B" w:rsidP="004F465B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4F465B">
              <w:rPr>
                <w:rStyle w:val="2115pt"/>
                <w:b w:val="0"/>
                <w:sz w:val="22"/>
                <w:szCs w:val="22"/>
              </w:rPr>
              <w:t>г. Минск, пр-т Рокоссовского,</w:t>
            </w:r>
            <w:r w:rsidR="002D16C2">
              <w:rPr>
                <w:rStyle w:val="2115pt"/>
                <w:b w:val="0"/>
                <w:sz w:val="22"/>
                <w:szCs w:val="22"/>
              </w:rPr>
              <w:t xml:space="preserve"> 44</w:t>
            </w:r>
          </w:p>
        </w:tc>
        <w:tc>
          <w:tcPr>
            <w:tcW w:w="1417" w:type="dxa"/>
          </w:tcPr>
          <w:p w:rsidR="00BF74D1" w:rsidRPr="00F97AA4" w:rsidRDefault="004F465B" w:rsidP="00F97AA4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Style w:val="2115pt"/>
                <w:sz w:val="22"/>
                <w:szCs w:val="22"/>
              </w:rPr>
            </w:pPr>
            <w:r w:rsidRPr="00F97AA4">
              <w:rPr>
                <w:rStyle w:val="2115pt"/>
                <w:sz w:val="22"/>
                <w:szCs w:val="22"/>
              </w:rPr>
              <w:t>78,4</w:t>
            </w:r>
          </w:p>
        </w:tc>
        <w:tc>
          <w:tcPr>
            <w:tcW w:w="3260" w:type="dxa"/>
          </w:tcPr>
          <w:p w:rsidR="002D16C2" w:rsidRDefault="004F465B" w:rsidP="002D16C2">
            <w:pPr>
              <w:pStyle w:val="20"/>
              <w:shd w:val="clear" w:color="auto" w:fill="auto"/>
              <w:spacing w:before="0" w:after="0" w:line="280" w:lineRule="exact"/>
            </w:pPr>
            <w:r w:rsidRPr="004F465B">
              <w:rPr>
                <w:rStyle w:val="2115pt"/>
                <w:b w:val="0"/>
                <w:sz w:val="22"/>
                <w:szCs w:val="22"/>
              </w:rPr>
              <w:t>Часть капитального строения в здании физкультурн</w:t>
            </w:r>
            <w:proofErr w:type="gramStart"/>
            <w:r w:rsidRPr="004F465B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4F465B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</w:t>
            </w:r>
            <w:r w:rsidR="002D16C2">
              <w:rPr>
                <w:rStyle w:val="2115pt"/>
                <w:b w:val="0"/>
                <w:sz w:val="22"/>
                <w:szCs w:val="22"/>
              </w:rPr>
              <w:t xml:space="preserve"> </w:t>
            </w:r>
            <w:r w:rsidR="002D16C2" w:rsidRPr="002D16C2">
              <w:rPr>
                <w:rStyle w:val="2115pt"/>
                <w:b w:val="0"/>
                <w:sz w:val="22"/>
                <w:szCs w:val="22"/>
              </w:rPr>
              <w:t xml:space="preserve">«ФОК Серебрянка», 1-й этаж. Установлен отдельный учет электроэнергии. </w:t>
            </w:r>
            <w:r w:rsidR="002D16C2" w:rsidRPr="002D16C2">
              <w:rPr>
                <w:rStyle w:val="2115pt"/>
                <w:b w:val="0"/>
                <w:sz w:val="22"/>
                <w:szCs w:val="22"/>
              </w:rPr>
              <w:lastRenderedPageBreak/>
              <w:t>Водонагреватели отсутствуют. Санузел отсутствует. Установлен умывальник. Наличие теплоснабжения. Вход общий. Естественное освещение отсутствует. Окна отсутствуют. Целевое использование - оказание бытовых услуг. Сдается в аренду без проведения аукциона.</w:t>
            </w:r>
            <w:r w:rsidR="002D16C2">
              <w:t xml:space="preserve"> </w:t>
            </w:r>
          </w:p>
          <w:p w:rsidR="00BF74D1" w:rsidRPr="00BF74D1" w:rsidRDefault="002D16C2" w:rsidP="002D16C2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2D16C2">
              <w:rPr>
                <w:rStyle w:val="2115pt"/>
                <w:b w:val="0"/>
                <w:sz w:val="22"/>
                <w:szCs w:val="22"/>
              </w:rPr>
              <w:t xml:space="preserve">Срок аренды - </w:t>
            </w:r>
            <w:r>
              <w:rPr>
                <w:rStyle w:val="2115pt"/>
                <w:b w:val="0"/>
                <w:sz w:val="22"/>
                <w:szCs w:val="22"/>
              </w:rPr>
              <w:t>3</w:t>
            </w:r>
            <w:r w:rsidRPr="002D16C2">
              <w:rPr>
                <w:rStyle w:val="2115pt"/>
                <w:b w:val="0"/>
                <w:sz w:val="22"/>
                <w:szCs w:val="22"/>
              </w:rPr>
              <w:t xml:space="preserve"> года.</w:t>
            </w:r>
          </w:p>
        </w:tc>
      </w:tr>
      <w:tr w:rsidR="002D16C2" w:rsidTr="00F97AA4">
        <w:tc>
          <w:tcPr>
            <w:tcW w:w="2802" w:type="dxa"/>
          </w:tcPr>
          <w:p w:rsidR="002D16C2" w:rsidRDefault="002D16C2" w:rsidP="002D16C2">
            <w:pPr>
              <w:pStyle w:val="20"/>
              <w:shd w:val="clear" w:color="auto" w:fill="auto"/>
              <w:spacing w:before="0" w:after="0" w:line="302" w:lineRule="exact"/>
            </w:pPr>
            <w:r>
              <w:rPr>
                <w:rStyle w:val="212pt"/>
              </w:rPr>
              <w:lastRenderedPageBreak/>
              <w:t>Физкультурн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оздоровительный комплекс </w:t>
            </w:r>
            <w:r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2D16C2" w:rsidRDefault="002D16C2" w:rsidP="002D16C2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220095,</w:t>
            </w:r>
            <w:r>
              <w:t xml:space="preserve"> </w:t>
            </w:r>
            <w:r>
              <w:rPr>
                <w:rStyle w:val="212pt"/>
              </w:rPr>
              <w:t>г. Минск, пр-т</w:t>
            </w:r>
            <w:r>
              <w:t xml:space="preserve"> </w:t>
            </w:r>
            <w:r>
              <w:rPr>
                <w:rStyle w:val="212pt"/>
              </w:rPr>
              <w:t>Рокоссовского,</w:t>
            </w:r>
          </w:p>
          <w:p w:rsidR="002D16C2" w:rsidRDefault="002D16C2" w:rsidP="002D16C2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2D16C2" w:rsidRPr="00F97AA4" w:rsidRDefault="002D16C2" w:rsidP="00F97AA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F97AA4">
              <w:rPr>
                <w:rStyle w:val="212pt"/>
                <w:b/>
              </w:rPr>
              <w:t>227,9</w:t>
            </w:r>
          </w:p>
        </w:tc>
        <w:tc>
          <w:tcPr>
            <w:tcW w:w="3260" w:type="dxa"/>
          </w:tcPr>
          <w:p w:rsidR="002D16C2" w:rsidRDefault="002D16C2" w:rsidP="002D16C2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2D16C2">
              <w:rPr>
                <w:rStyle w:val="2115pt"/>
                <w:b w:val="0"/>
                <w:sz w:val="22"/>
                <w:szCs w:val="22"/>
              </w:rPr>
              <w:t>Часть капитального строения в здании физкультурн</w:t>
            </w:r>
            <w:proofErr w:type="gramStart"/>
            <w:r w:rsidRPr="002D16C2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2D16C2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«ФОК </w:t>
            </w:r>
            <w:r>
              <w:rPr>
                <w:rStyle w:val="2115pt"/>
                <w:b w:val="0"/>
                <w:sz w:val="22"/>
                <w:szCs w:val="22"/>
              </w:rPr>
              <w:t>«</w:t>
            </w:r>
            <w:r w:rsidRPr="002D16C2">
              <w:rPr>
                <w:rStyle w:val="2115pt"/>
                <w:b w:val="0"/>
                <w:sz w:val="22"/>
                <w:szCs w:val="22"/>
              </w:rPr>
              <w:t xml:space="preserve">Серебрянка», 1-й этаж, общей площадью 227, 9 </w:t>
            </w:r>
            <w:proofErr w:type="spellStart"/>
            <w:r w:rsidRPr="002D16C2">
              <w:rPr>
                <w:rStyle w:val="2115pt"/>
                <w:b w:val="0"/>
                <w:sz w:val="22"/>
                <w:szCs w:val="22"/>
              </w:rPr>
              <w:t>кв.м</w:t>
            </w:r>
            <w:proofErr w:type="spellEnd"/>
            <w:r w:rsidRPr="002D16C2">
              <w:rPr>
                <w:rStyle w:val="2115pt"/>
                <w:b w:val="0"/>
                <w:sz w:val="22"/>
                <w:szCs w:val="22"/>
              </w:rPr>
              <w:t xml:space="preserve">., из которых 135,8 </w:t>
            </w:r>
            <w:proofErr w:type="spellStart"/>
            <w:r w:rsidRPr="002D16C2">
              <w:rPr>
                <w:rStyle w:val="2115pt"/>
                <w:b w:val="0"/>
                <w:sz w:val="22"/>
                <w:szCs w:val="22"/>
              </w:rPr>
              <w:t>кв.м</w:t>
            </w:r>
            <w:proofErr w:type="spellEnd"/>
            <w:r w:rsidRPr="002D16C2">
              <w:rPr>
                <w:rStyle w:val="2115pt"/>
                <w:b w:val="0"/>
                <w:sz w:val="22"/>
                <w:szCs w:val="22"/>
              </w:rPr>
              <w:t xml:space="preserve">. - помещение зала и 92,1 </w:t>
            </w:r>
            <w:proofErr w:type="spellStart"/>
            <w:r w:rsidRPr="002D16C2">
              <w:rPr>
                <w:rStyle w:val="2115pt"/>
                <w:b w:val="0"/>
                <w:sz w:val="22"/>
                <w:szCs w:val="22"/>
              </w:rPr>
              <w:t>кв.м</w:t>
            </w:r>
            <w:proofErr w:type="spellEnd"/>
            <w:r w:rsidRPr="002D16C2">
              <w:rPr>
                <w:rStyle w:val="2115pt"/>
                <w:b w:val="0"/>
                <w:sz w:val="22"/>
                <w:szCs w:val="22"/>
              </w:rPr>
              <w:t xml:space="preserve">. - шесть подсобных помещений. Установлен отдельный учет электроэнергии. Водонагреватели отсутствуют. Наличие санузла. Имеются умывальники. Наличие теплоснабжения. Вход общий. Естественное освещение отсутствует. Окна отсутствуют. Целевое использование - </w:t>
            </w:r>
            <w:proofErr w:type="gramStart"/>
            <w:r w:rsidRPr="002D16C2">
              <w:rPr>
                <w:rStyle w:val="2115pt"/>
                <w:b w:val="0"/>
                <w:sz w:val="22"/>
                <w:szCs w:val="22"/>
              </w:rPr>
              <w:t>для</w:t>
            </w:r>
            <w:proofErr w:type="gramEnd"/>
            <w:r w:rsidRPr="002D16C2">
              <w:rPr>
                <w:rStyle w:val="2115pt"/>
                <w:b w:val="0"/>
                <w:sz w:val="22"/>
                <w:szCs w:val="22"/>
              </w:rPr>
              <w:t xml:space="preserve"> </w:t>
            </w:r>
            <w:proofErr w:type="gramStart"/>
            <w:r w:rsidRPr="002D16C2">
              <w:rPr>
                <w:rStyle w:val="2115pt"/>
                <w:b w:val="0"/>
                <w:sz w:val="22"/>
                <w:szCs w:val="22"/>
              </w:rPr>
              <w:t>размещение</w:t>
            </w:r>
            <w:proofErr w:type="gramEnd"/>
            <w:r w:rsidRPr="002D16C2">
              <w:rPr>
                <w:rStyle w:val="2115pt"/>
                <w:b w:val="0"/>
                <w:sz w:val="22"/>
                <w:szCs w:val="22"/>
              </w:rPr>
              <w:t xml:space="preserve"> объектов общественного питания с количеством мест не более 25. Сдается в аренду без проведения аукциона.</w:t>
            </w:r>
          </w:p>
          <w:p w:rsidR="002D16C2" w:rsidRPr="00BF74D1" w:rsidRDefault="002D16C2" w:rsidP="002D16C2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2D16C2">
              <w:rPr>
                <w:rStyle w:val="2115pt"/>
                <w:b w:val="0"/>
                <w:sz w:val="22"/>
                <w:szCs w:val="22"/>
              </w:rPr>
              <w:t xml:space="preserve">Срок аренды - </w:t>
            </w:r>
            <w:r>
              <w:rPr>
                <w:rStyle w:val="2115pt"/>
                <w:b w:val="0"/>
                <w:sz w:val="22"/>
                <w:szCs w:val="22"/>
              </w:rPr>
              <w:t>3</w:t>
            </w:r>
            <w:r w:rsidRPr="002D16C2">
              <w:rPr>
                <w:rStyle w:val="2115pt"/>
                <w:b w:val="0"/>
                <w:sz w:val="22"/>
                <w:szCs w:val="22"/>
              </w:rPr>
              <w:t xml:space="preserve"> года.</w:t>
            </w:r>
          </w:p>
        </w:tc>
      </w:tr>
      <w:tr w:rsidR="00441E8D" w:rsidTr="00F97AA4">
        <w:tc>
          <w:tcPr>
            <w:tcW w:w="2802" w:type="dxa"/>
          </w:tcPr>
          <w:p w:rsidR="00441E8D" w:rsidRDefault="00441E8D" w:rsidP="00441E8D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Физкультурн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оздоровитель</w:t>
            </w:r>
            <w:r w:rsidR="00B4175C">
              <w:rPr>
                <w:rStyle w:val="212pt"/>
              </w:rPr>
              <w:t xml:space="preserve">ный комплекс </w:t>
            </w:r>
            <w:r w:rsidR="00B4175C">
              <w:rPr>
                <w:rStyle w:val="212pt"/>
              </w:rPr>
              <w:br/>
            </w:r>
            <w:r>
              <w:rPr>
                <w:rStyle w:val="212pt"/>
              </w:rPr>
              <w:t xml:space="preserve">«ФОК </w:t>
            </w:r>
            <w:r w:rsidR="00B4175C">
              <w:rPr>
                <w:rStyle w:val="212pt"/>
              </w:rPr>
              <w:t>«</w:t>
            </w:r>
            <w:r>
              <w:rPr>
                <w:rStyle w:val="212pt"/>
              </w:rPr>
              <w:t>Серебрянка»</w:t>
            </w:r>
          </w:p>
        </w:tc>
        <w:tc>
          <w:tcPr>
            <w:tcW w:w="2268" w:type="dxa"/>
          </w:tcPr>
          <w:p w:rsidR="00441E8D" w:rsidRDefault="00441E8D" w:rsidP="00441E8D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220095,</w:t>
            </w:r>
            <w:r>
              <w:t xml:space="preserve"> </w:t>
            </w:r>
            <w:r>
              <w:rPr>
                <w:rStyle w:val="212pt"/>
              </w:rPr>
              <w:t>г. Минск, пр-т</w:t>
            </w:r>
            <w:r>
              <w:t xml:space="preserve"> </w:t>
            </w:r>
            <w:r>
              <w:rPr>
                <w:rStyle w:val="212pt"/>
              </w:rPr>
              <w:t>Рокоссовского,</w:t>
            </w:r>
          </w:p>
          <w:p w:rsidR="00441E8D" w:rsidRDefault="00B4175C" w:rsidP="00441E8D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441E8D" w:rsidRPr="00F97AA4" w:rsidRDefault="00441E8D" w:rsidP="00F97AA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F97AA4">
              <w:rPr>
                <w:rStyle w:val="212pt"/>
                <w:b/>
              </w:rPr>
              <w:t>21,7</w:t>
            </w:r>
          </w:p>
        </w:tc>
        <w:tc>
          <w:tcPr>
            <w:tcW w:w="3260" w:type="dxa"/>
          </w:tcPr>
          <w:p w:rsidR="00B4175C" w:rsidRDefault="00441E8D" w:rsidP="00B4175C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441E8D">
              <w:rPr>
                <w:rStyle w:val="2115pt"/>
                <w:b w:val="0"/>
                <w:sz w:val="22"/>
                <w:szCs w:val="22"/>
              </w:rPr>
              <w:t xml:space="preserve">Часть капитального строения </w:t>
            </w:r>
            <w:r w:rsidR="00B4175C">
              <w:rPr>
                <w:rStyle w:val="2115pt"/>
                <w:b w:val="0"/>
                <w:sz w:val="22"/>
                <w:szCs w:val="22"/>
              </w:rPr>
              <w:br/>
            </w:r>
            <w:r w:rsidRPr="00441E8D">
              <w:rPr>
                <w:rStyle w:val="2115pt"/>
                <w:b w:val="0"/>
                <w:sz w:val="22"/>
                <w:szCs w:val="22"/>
              </w:rPr>
              <w:t>в здании физкультурн</w:t>
            </w:r>
            <w:proofErr w:type="gramStart"/>
            <w:r w:rsidRPr="00441E8D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441E8D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«ФОК </w:t>
            </w:r>
            <w:r w:rsidR="00B4175C">
              <w:rPr>
                <w:rStyle w:val="2115pt"/>
                <w:b w:val="0"/>
                <w:sz w:val="22"/>
                <w:szCs w:val="22"/>
              </w:rPr>
              <w:t>«</w:t>
            </w:r>
            <w:r w:rsidRPr="00441E8D">
              <w:rPr>
                <w:rStyle w:val="2115pt"/>
                <w:b w:val="0"/>
                <w:sz w:val="22"/>
                <w:szCs w:val="22"/>
              </w:rPr>
              <w:t>Серебрянка», 1-й этаж. Установлен отдельный учет электроэнергии. Водонагреватели отсутствуют. Санузел отсут</w:t>
            </w:r>
            <w:r w:rsidR="00B4175C">
              <w:rPr>
                <w:rStyle w:val="2115pt"/>
                <w:b w:val="0"/>
                <w:sz w:val="22"/>
                <w:szCs w:val="22"/>
              </w:rPr>
              <w:t>ствует. Наличие теплоснабжения.</w:t>
            </w:r>
          </w:p>
          <w:p w:rsidR="00441E8D" w:rsidRDefault="00441E8D" w:rsidP="00B4175C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441E8D">
              <w:rPr>
                <w:rStyle w:val="2115pt"/>
                <w:b w:val="0"/>
                <w:sz w:val="22"/>
                <w:szCs w:val="22"/>
              </w:rPr>
              <w:t>Вход общий. Естественное освещение отсутствует. Окна</w:t>
            </w:r>
            <w:r>
              <w:t xml:space="preserve"> </w:t>
            </w:r>
            <w:r w:rsidRPr="00441E8D">
              <w:rPr>
                <w:rStyle w:val="2115pt"/>
                <w:b w:val="0"/>
                <w:sz w:val="22"/>
                <w:szCs w:val="22"/>
              </w:rPr>
              <w:t xml:space="preserve">отсутствуют. Целевое использование - для складирования и хранения товароматериальных ценностей. Сдается в аренду без </w:t>
            </w:r>
            <w:r w:rsidRPr="00441E8D">
              <w:rPr>
                <w:rStyle w:val="2115pt"/>
                <w:b w:val="0"/>
                <w:sz w:val="22"/>
                <w:szCs w:val="22"/>
              </w:rPr>
              <w:lastRenderedPageBreak/>
              <w:t>проведения аукциона.</w:t>
            </w:r>
          </w:p>
          <w:p w:rsidR="00B4175C" w:rsidRPr="00BF74D1" w:rsidRDefault="00B4175C" w:rsidP="00B4175C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B4175C">
              <w:rPr>
                <w:rStyle w:val="2115pt"/>
                <w:b w:val="0"/>
                <w:sz w:val="22"/>
                <w:szCs w:val="22"/>
              </w:rPr>
              <w:t xml:space="preserve">Срок аренды - </w:t>
            </w:r>
            <w:r>
              <w:rPr>
                <w:rStyle w:val="2115pt"/>
                <w:b w:val="0"/>
                <w:sz w:val="22"/>
                <w:szCs w:val="22"/>
              </w:rPr>
              <w:t>3</w:t>
            </w:r>
            <w:r w:rsidRPr="00B4175C">
              <w:rPr>
                <w:rStyle w:val="2115pt"/>
                <w:b w:val="0"/>
                <w:sz w:val="22"/>
                <w:szCs w:val="22"/>
              </w:rPr>
              <w:t xml:space="preserve"> года.</w:t>
            </w:r>
          </w:p>
        </w:tc>
      </w:tr>
      <w:tr w:rsidR="00B4175C" w:rsidTr="00F97AA4">
        <w:tc>
          <w:tcPr>
            <w:tcW w:w="2802" w:type="dxa"/>
          </w:tcPr>
          <w:p w:rsidR="00B4175C" w:rsidRDefault="00B4175C" w:rsidP="00B4175C">
            <w:pPr>
              <w:pStyle w:val="20"/>
              <w:shd w:val="clear" w:color="auto" w:fill="auto"/>
              <w:spacing w:before="0" w:after="0" w:line="302" w:lineRule="exact"/>
              <w:ind w:left="140"/>
            </w:pPr>
            <w:r>
              <w:rPr>
                <w:rStyle w:val="212pt"/>
              </w:rPr>
              <w:lastRenderedPageBreak/>
              <w:t>Физкультурн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оздоровительный комплекс </w:t>
            </w:r>
            <w:r>
              <w:rPr>
                <w:rStyle w:val="212pt"/>
              </w:rPr>
              <w:br/>
              <w:t>«ФОК «Серебрянка».</w:t>
            </w:r>
          </w:p>
        </w:tc>
        <w:tc>
          <w:tcPr>
            <w:tcW w:w="2268" w:type="dxa"/>
          </w:tcPr>
          <w:p w:rsidR="00B4175C" w:rsidRDefault="00B4175C" w:rsidP="00B4175C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220095,</w:t>
            </w:r>
            <w:r>
              <w:t xml:space="preserve"> </w:t>
            </w:r>
            <w:r>
              <w:rPr>
                <w:rStyle w:val="212pt"/>
              </w:rPr>
              <w:t>г. Минск, пр-т</w:t>
            </w:r>
            <w:r>
              <w:t xml:space="preserve"> </w:t>
            </w:r>
            <w:r>
              <w:rPr>
                <w:rStyle w:val="212pt"/>
              </w:rPr>
              <w:t>Рокоссовского,</w:t>
            </w:r>
          </w:p>
          <w:p w:rsidR="00B4175C" w:rsidRDefault="00B4175C" w:rsidP="00B4175C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B4175C" w:rsidRPr="00F97AA4" w:rsidRDefault="00B4175C" w:rsidP="00F97AA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F97AA4">
              <w:rPr>
                <w:rStyle w:val="212pt"/>
                <w:b/>
              </w:rPr>
              <w:t>14,1</w:t>
            </w:r>
          </w:p>
        </w:tc>
        <w:tc>
          <w:tcPr>
            <w:tcW w:w="3260" w:type="dxa"/>
          </w:tcPr>
          <w:p w:rsidR="00B4175C" w:rsidRPr="00BF74D1" w:rsidRDefault="00B4175C" w:rsidP="00B4175C">
            <w:pPr>
              <w:pStyle w:val="20"/>
              <w:spacing w:line="280" w:lineRule="exact"/>
              <w:rPr>
                <w:rStyle w:val="2115pt"/>
                <w:b w:val="0"/>
                <w:sz w:val="22"/>
                <w:szCs w:val="22"/>
              </w:rPr>
            </w:pPr>
            <w:r w:rsidRPr="00B4175C">
              <w:rPr>
                <w:rStyle w:val="2115pt"/>
                <w:b w:val="0"/>
                <w:sz w:val="22"/>
                <w:szCs w:val="22"/>
              </w:rPr>
              <w:t xml:space="preserve">Часть капитального строения </w:t>
            </w:r>
            <w:r>
              <w:rPr>
                <w:rStyle w:val="2115pt"/>
                <w:b w:val="0"/>
                <w:sz w:val="22"/>
                <w:szCs w:val="22"/>
              </w:rPr>
              <w:br/>
            </w:r>
            <w:r w:rsidRPr="00B4175C">
              <w:rPr>
                <w:rStyle w:val="2115pt"/>
                <w:b w:val="0"/>
                <w:sz w:val="22"/>
                <w:szCs w:val="22"/>
              </w:rPr>
              <w:t>в здании физкультурн</w:t>
            </w:r>
            <w:proofErr w:type="gramStart"/>
            <w:r w:rsidRPr="00B4175C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B4175C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«ФОК </w:t>
            </w:r>
            <w:r>
              <w:rPr>
                <w:rStyle w:val="2115pt"/>
                <w:b w:val="0"/>
                <w:sz w:val="22"/>
                <w:szCs w:val="22"/>
              </w:rPr>
              <w:t>«</w:t>
            </w:r>
            <w:r w:rsidRPr="00B4175C">
              <w:rPr>
                <w:rStyle w:val="2115pt"/>
                <w:b w:val="0"/>
                <w:sz w:val="22"/>
                <w:szCs w:val="22"/>
              </w:rPr>
              <w:t>Серебрянка», 1-й этаж. Установлен отдельный учет электроэнергии. Водонагреватели отсутствуют. Санузел отсутствует. Наличие теплоснабжения. Вход общий. Естественное освещение отсутствует. Окна отсутствуют. Целевое использование - оказание бытовых услуг либо складирования и хранения товароматериальных ценностей. Сдается в аренду без проведения аукциона.</w:t>
            </w:r>
            <w:r>
              <w:t xml:space="preserve"> </w:t>
            </w:r>
            <w:r w:rsidRPr="00B4175C">
              <w:rPr>
                <w:rStyle w:val="2115pt"/>
                <w:b w:val="0"/>
                <w:sz w:val="22"/>
                <w:szCs w:val="22"/>
              </w:rPr>
              <w:t xml:space="preserve">Срок аренды - </w:t>
            </w:r>
            <w:r>
              <w:rPr>
                <w:rStyle w:val="2115pt"/>
                <w:b w:val="0"/>
                <w:sz w:val="22"/>
                <w:szCs w:val="22"/>
              </w:rPr>
              <w:t>3</w:t>
            </w:r>
            <w:r w:rsidRPr="00B4175C">
              <w:rPr>
                <w:rStyle w:val="2115pt"/>
                <w:b w:val="0"/>
                <w:sz w:val="22"/>
                <w:szCs w:val="22"/>
              </w:rPr>
              <w:t xml:space="preserve"> года.</w:t>
            </w:r>
          </w:p>
        </w:tc>
      </w:tr>
      <w:tr w:rsidR="00B4175C" w:rsidTr="00F97AA4">
        <w:tc>
          <w:tcPr>
            <w:tcW w:w="2802" w:type="dxa"/>
          </w:tcPr>
          <w:p w:rsidR="00B4175C" w:rsidRDefault="00B4175C" w:rsidP="00B4175C">
            <w:pPr>
              <w:pStyle w:val="20"/>
              <w:shd w:val="clear" w:color="auto" w:fill="auto"/>
              <w:spacing w:before="0" w:after="0" w:line="298" w:lineRule="exact"/>
              <w:ind w:left="140"/>
            </w:pPr>
            <w:r>
              <w:rPr>
                <w:rStyle w:val="212pt"/>
              </w:rPr>
              <w:t>Физкультурн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оздоровительный комплекс </w:t>
            </w:r>
            <w:r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B4175C" w:rsidRDefault="00B4175C" w:rsidP="00B4175C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220095,</w:t>
            </w:r>
            <w:r>
              <w:t xml:space="preserve"> </w:t>
            </w:r>
            <w:r>
              <w:rPr>
                <w:rStyle w:val="212pt"/>
              </w:rPr>
              <w:t>г. Минск, пр-т</w:t>
            </w:r>
            <w:r>
              <w:t xml:space="preserve"> </w:t>
            </w:r>
            <w:r>
              <w:rPr>
                <w:rStyle w:val="212pt"/>
              </w:rPr>
              <w:t>Рокоссовского,</w:t>
            </w:r>
          </w:p>
          <w:p w:rsidR="00B4175C" w:rsidRDefault="00B4175C" w:rsidP="00B4175C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B4175C" w:rsidRPr="00F97AA4" w:rsidRDefault="00B4175C" w:rsidP="00F97AA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F97AA4">
              <w:rPr>
                <w:rStyle w:val="212pt"/>
                <w:b/>
              </w:rPr>
              <w:t>29,5</w:t>
            </w:r>
          </w:p>
        </w:tc>
        <w:tc>
          <w:tcPr>
            <w:tcW w:w="3260" w:type="dxa"/>
          </w:tcPr>
          <w:p w:rsidR="00B4175C" w:rsidRPr="00B4175C" w:rsidRDefault="00B4175C" w:rsidP="00B4175C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B4175C">
              <w:rPr>
                <w:rStyle w:val="2115pt"/>
                <w:b w:val="0"/>
                <w:sz w:val="22"/>
                <w:szCs w:val="22"/>
              </w:rPr>
              <w:t>Часть капитального строения в здании физкультурн</w:t>
            </w:r>
            <w:proofErr w:type="gramStart"/>
            <w:r w:rsidRPr="00B4175C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B4175C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«ФОК </w:t>
            </w:r>
            <w:r>
              <w:rPr>
                <w:rStyle w:val="2115pt"/>
                <w:b w:val="0"/>
                <w:sz w:val="22"/>
                <w:szCs w:val="22"/>
              </w:rPr>
              <w:t>«</w:t>
            </w:r>
            <w:r w:rsidRPr="00B4175C">
              <w:rPr>
                <w:rStyle w:val="2115pt"/>
                <w:b w:val="0"/>
                <w:sz w:val="22"/>
                <w:szCs w:val="22"/>
              </w:rPr>
              <w:t>Серебрянка», 1-й этаж. Отдельный учет электроэнергии отсутствует. Водонагреватели отсутствуют. Санузел отсутствует. Наличие теплоснабжения.</w:t>
            </w:r>
          </w:p>
          <w:p w:rsidR="00B4175C" w:rsidRPr="00BF74D1" w:rsidRDefault="00B4175C" w:rsidP="00B4175C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B4175C">
              <w:rPr>
                <w:rStyle w:val="2115pt"/>
                <w:b w:val="0"/>
                <w:sz w:val="22"/>
                <w:szCs w:val="22"/>
              </w:rPr>
              <w:t xml:space="preserve">Вход общий. Отсутствуют окна. Естественное освещение отсутствует. Целевое использование - оказание бытовых услуг. Сдается </w:t>
            </w:r>
            <w:r>
              <w:rPr>
                <w:rStyle w:val="2115pt"/>
                <w:b w:val="0"/>
                <w:sz w:val="22"/>
                <w:szCs w:val="22"/>
              </w:rPr>
              <w:br/>
            </w:r>
            <w:r w:rsidRPr="00B4175C">
              <w:rPr>
                <w:rStyle w:val="2115pt"/>
                <w:b w:val="0"/>
                <w:sz w:val="22"/>
                <w:szCs w:val="22"/>
              </w:rPr>
              <w:t>в аренду без проведения аукциона.</w:t>
            </w:r>
            <w:r>
              <w:t xml:space="preserve"> </w:t>
            </w:r>
            <w:r>
              <w:br/>
            </w:r>
            <w:r w:rsidRPr="00B4175C">
              <w:rPr>
                <w:rStyle w:val="2115pt"/>
                <w:b w:val="0"/>
                <w:sz w:val="22"/>
                <w:szCs w:val="22"/>
              </w:rPr>
              <w:t xml:space="preserve">Срок аренды - </w:t>
            </w:r>
            <w:r>
              <w:rPr>
                <w:rStyle w:val="2115pt"/>
                <w:b w:val="0"/>
                <w:sz w:val="22"/>
                <w:szCs w:val="22"/>
              </w:rPr>
              <w:t>3</w:t>
            </w:r>
            <w:r w:rsidRPr="00B4175C">
              <w:rPr>
                <w:rStyle w:val="2115pt"/>
                <w:b w:val="0"/>
                <w:sz w:val="22"/>
                <w:szCs w:val="22"/>
              </w:rPr>
              <w:t xml:space="preserve"> года.</w:t>
            </w:r>
          </w:p>
        </w:tc>
      </w:tr>
      <w:tr w:rsidR="005B5D1A" w:rsidTr="00F97AA4">
        <w:tc>
          <w:tcPr>
            <w:tcW w:w="2802" w:type="dxa"/>
          </w:tcPr>
          <w:p w:rsidR="005B5D1A" w:rsidRDefault="005B5D1A" w:rsidP="005B5D1A">
            <w:pPr>
              <w:pStyle w:val="20"/>
              <w:shd w:val="clear" w:color="auto" w:fill="auto"/>
              <w:spacing w:before="0" w:after="0" w:line="293" w:lineRule="exact"/>
              <w:ind w:left="140"/>
            </w:pPr>
            <w:r>
              <w:rPr>
                <w:rStyle w:val="212pt"/>
              </w:rPr>
              <w:t>Физкультурн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оздоровительный комплекс </w:t>
            </w:r>
            <w:r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5B5D1A" w:rsidRDefault="005B5D1A" w:rsidP="005B5D1A">
            <w:pPr>
              <w:pStyle w:val="20"/>
              <w:shd w:val="clear" w:color="auto" w:fill="auto"/>
              <w:spacing w:before="0" w:after="0" w:line="288" w:lineRule="exact"/>
            </w:pPr>
            <w:r>
              <w:rPr>
                <w:rStyle w:val="212pt"/>
              </w:rPr>
              <w:t>220095,</w:t>
            </w:r>
            <w:r>
              <w:t xml:space="preserve"> </w:t>
            </w:r>
            <w:r>
              <w:rPr>
                <w:rStyle w:val="212pt"/>
              </w:rPr>
              <w:t>г. Минск, пр-т</w:t>
            </w:r>
            <w:r>
              <w:t xml:space="preserve"> </w:t>
            </w:r>
            <w:r>
              <w:rPr>
                <w:rStyle w:val="212pt"/>
              </w:rPr>
              <w:t>Рокоссовского,</w:t>
            </w:r>
          </w:p>
          <w:p w:rsidR="005B5D1A" w:rsidRDefault="005B5D1A" w:rsidP="005B5D1A">
            <w:pPr>
              <w:pStyle w:val="20"/>
              <w:shd w:val="clear" w:color="auto" w:fill="auto"/>
              <w:spacing w:before="0" w:after="0" w:line="288" w:lineRule="exact"/>
            </w:pPr>
            <w:r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5B5D1A" w:rsidRPr="00F97AA4" w:rsidRDefault="005B5D1A" w:rsidP="00F97AA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F97AA4">
              <w:rPr>
                <w:rStyle w:val="212pt"/>
                <w:b/>
              </w:rPr>
              <w:t>47,8</w:t>
            </w:r>
          </w:p>
        </w:tc>
        <w:tc>
          <w:tcPr>
            <w:tcW w:w="3260" w:type="dxa"/>
            <w:vAlign w:val="bottom"/>
          </w:tcPr>
          <w:p w:rsidR="005B5D1A" w:rsidRDefault="005B5D1A" w:rsidP="005B5D1A">
            <w:pPr>
              <w:pStyle w:val="20"/>
              <w:spacing w:before="0" w:after="0" w:line="280" w:lineRule="exact"/>
              <w:rPr>
                <w:rStyle w:val="212pt"/>
              </w:rPr>
            </w:pPr>
            <w:r>
              <w:rPr>
                <w:rStyle w:val="212pt"/>
              </w:rPr>
              <w:t>Часть капитального строения в здании физкультурн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оздоровительного комплекса «ФОК «Серебрянка», </w:t>
            </w:r>
            <w:r>
              <w:rPr>
                <w:rStyle w:val="212pt"/>
              </w:rPr>
              <w:br/>
              <w:t xml:space="preserve">3-й этаж, общей площадью 47, 8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 xml:space="preserve">, из которых: </w:t>
            </w:r>
            <w:r>
              <w:rPr>
                <w:rStyle w:val="212pt"/>
              </w:rPr>
              <w:br/>
              <w:t xml:space="preserve">29,6 </w:t>
            </w: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>. - зал и 18,2</w:t>
            </w:r>
            <w:r>
              <w:t xml:space="preserve"> </w:t>
            </w:r>
            <w:proofErr w:type="spellStart"/>
            <w:r w:rsidRPr="005B5D1A">
              <w:rPr>
                <w:rStyle w:val="212pt"/>
              </w:rPr>
              <w:t>кв.м</w:t>
            </w:r>
            <w:proofErr w:type="spellEnd"/>
            <w:r w:rsidRPr="005B5D1A">
              <w:rPr>
                <w:rStyle w:val="212pt"/>
              </w:rPr>
              <w:t>. - три подсобные помещения. Установлен отдельный учет электроэнергии. Наличие водонагревателей. Санузел отсутствует. Наличие умывальника.</w:t>
            </w:r>
            <w:r>
              <w:rPr>
                <w:rStyle w:val="212pt"/>
              </w:rPr>
              <w:t xml:space="preserve"> </w:t>
            </w:r>
            <w:r w:rsidRPr="005B5D1A">
              <w:rPr>
                <w:rStyle w:val="212pt"/>
              </w:rPr>
              <w:t xml:space="preserve">Наличие теплоснабжения. Вход </w:t>
            </w:r>
            <w:r w:rsidRPr="005B5D1A">
              <w:rPr>
                <w:rStyle w:val="212pt"/>
              </w:rPr>
              <w:lastRenderedPageBreak/>
              <w:t>общий. Наличие естественного освещения. Целевое использование - оказание бытовых услуг. Сдается в аренду без проведения аукциона.</w:t>
            </w:r>
          </w:p>
          <w:p w:rsidR="005B5D1A" w:rsidRPr="005B5D1A" w:rsidRDefault="005B5D1A" w:rsidP="005B5D1A">
            <w:pPr>
              <w:pStyle w:val="20"/>
              <w:spacing w:before="0" w:after="0" w:line="280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B5D1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Срок аренды -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5B5D1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года.</w:t>
            </w:r>
          </w:p>
        </w:tc>
      </w:tr>
      <w:tr w:rsidR="005B5D1A" w:rsidTr="00F97AA4">
        <w:tc>
          <w:tcPr>
            <w:tcW w:w="2802" w:type="dxa"/>
          </w:tcPr>
          <w:p w:rsidR="005B5D1A" w:rsidRDefault="005B5D1A" w:rsidP="005B5D1A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lastRenderedPageBreak/>
              <w:t>Физкультурн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оздоровительный комплекс </w:t>
            </w:r>
            <w:r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5B5D1A" w:rsidRDefault="005B5D1A" w:rsidP="005B5D1A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220095,</w:t>
            </w:r>
            <w:r>
              <w:t xml:space="preserve"> </w:t>
            </w:r>
            <w:r>
              <w:rPr>
                <w:rStyle w:val="212pt"/>
              </w:rPr>
              <w:t>г. Минск, пр-т Рокоссовского,</w:t>
            </w:r>
          </w:p>
          <w:p w:rsidR="005B5D1A" w:rsidRDefault="005B5D1A" w:rsidP="005B5D1A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5B5D1A" w:rsidRPr="00F97AA4" w:rsidRDefault="005B5D1A" w:rsidP="00F97AA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F97AA4">
              <w:rPr>
                <w:rStyle w:val="212pt"/>
                <w:b/>
              </w:rPr>
              <w:t>103,7</w:t>
            </w:r>
          </w:p>
        </w:tc>
        <w:tc>
          <w:tcPr>
            <w:tcW w:w="3260" w:type="dxa"/>
          </w:tcPr>
          <w:p w:rsidR="005B5D1A" w:rsidRPr="00BF74D1" w:rsidRDefault="005B5D1A" w:rsidP="005B5D1A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5B5D1A">
              <w:rPr>
                <w:rStyle w:val="2115pt"/>
                <w:b w:val="0"/>
                <w:sz w:val="22"/>
                <w:szCs w:val="22"/>
              </w:rPr>
              <w:t xml:space="preserve">Часть капитального строения </w:t>
            </w:r>
            <w:r>
              <w:rPr>
                <w:rStyle w:val="2115pt"/>
                <w:b w:val="0"/>
                <w:sz w:val="22"/>
                <w:szCs w:val="22"/>
              </w:rPr>
              <w:br/>
            </w:r>
            <w:r w:rsidRPr="005B5D1A">
              <w:rPr>
                <w:rStyle w:val="2115pt"/>
                <w:b w:val="0"/>
                <w:sz w:val="22"/>
                <w:szCs w:val="22"/>
              </w:rPr>
              <w:t>в здании физкультурн</w:t>
            </w:r>
            <w:proofErr w:type="gramStart"/>
            <w:r w:rsidRPr="005B5D1A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5B5D1A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«ФОК Серебрянка», 1-й этаж. Установлен отдельный учет электроэнергии. Водонагреватели отсутствуют. Наличие санузла. Наличие умывальника. Наличие теплоснабжения. Вход общий. Наличие естественного освещения. Целевое использование - оказание бытовых услуг. Сдается </w:t>
            </w:r>
            <w:r>
              <w:rPr>
                <w:rStyle w:val="2115pt"/>
                <w:b w:val="0"/>
                <w:sz w:val="22"/>
                <w:szCs w:val="22"/>
              </w:rPr>
              <w:br/>
            </w:r>
            <w:r w:rsidRPr="005B5D1A">
              <w:rPr>
                <w:rStyle w:val="2115pt"/>
                <w:b w:val="0"/>
                <w:sz w:val="22"/>
                <w:szCs w:val="22"/>
              </w:rPr>
              <w:t>в аренду без проведения аукциона.</w:t>
            </w:r>
            <w:r>
              <w:t xml:space="preserve"> </w:t>
            </w:r>
            <w:r>
              <w:br/>
            </w:r>
            <w:r w:rsidRPr="005B5D1A">
              <w:rPr>
                <w:rStyle w:val="2115pt"/>
                <w:b w:val="0"/>
                <w:sz w:val="22"/>
                <w:szCs w:val="22"/>
              </w:rPr>
              <w:t xml:space="preserve">Срок аренды </w:t>
            </w:r>
            <w:r>
              <w:rPr>
                <w:rStyle w:val="2115pt"/>
                <w:b w:val="0"/>
                <w:sz w:val="22"/>
                <w:szCs w:val="22"/>
              </w:rPr>
              <w:t>–</w:t>
            </w:r>
            <w:r w:rsidRPr="005B5D1A">
              <w:rPr>
                <w:rStyle w:val="2115pt"/>
                <w:b w:val="0"/>
                <w:sz w:val="22"/>
                <w:szCs w:val="22"/>
              </w:rPr>
              <w:t xml:space="preserve"> </w:t>
            </w:r>
            <w:r>
              <w:rPr>
                <w:rStyle w:val="2115pt"/>
                <w:b w:val="0"/>
                <w:sz w:val="22"/>
                <w:szCs w:val="22"/>
              </w:rPr>
              <w:t xml:space="preserve">3 </w:t>
            </w:r>
            <w:r w:rsidRPr="005B5D1A">
              <w:rPr>
                <w:rStyle w:val="2115pt"/>
                <w:b w:val="0"/>
                <w:sz w:val="22"/>
                <w:szCs w:val="22"/>
              </w:rPr>
              <w:t>года.</w:t>
            </w:r>
          </w:p>
        </w:tc>
      </w:tr>
      <w:tr w:rsidR="005B5D1A" w:rsidTr="00F97AA4">
        <w:tc>
          <w:tcPr>
            <w:tcW w:w="2802" w:type="dxa"/>
          </w:tcPr>
          <w:p w:rsidR="005B5D1A" w:rsidRDefault="005B5D1A" w:rsidP="002226AD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Физкультурн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оздоровительный комплекс </w:t>
            </w:r>
            <w:r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5B5D1A" w:rsidRDefault="005B5D1A" w:rsidP="002226AD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220095,</w:t>
            </w:r>
            <w:r>
              <w:t xml:space="preserve"> </w:t>
            </w:r>
            <w:r>
              <w:rPr>
                <w:rStyle w:val="212pt"/>
              </w:rPr>
              <w:t>г. Минск, пр-т Рокоссовского,</w:t>
            </w:r>
          </w:p>
          <w:p w:rsidR="005B5D1A" w:rsidRDefault="005B5D1A" w:rsidP="002226AD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5B5D1A" w:rsidRPr="00F97AA4" w:rsidRDefault="005B5D1A" w:rsidP="00F97AA4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Style w:val="2115pt"/>
                <w:sz w:val="22"/>
                <w:szCs w:val="22"/>
              </w:rPr>
            </w:pPr>
            <w:r w:rsidRPr="00F97AA4">
              <w:rPr>
                <w:rStyle w:val="2115pt"/>
                <w:sz w:val="22"/>
                <w:szCs w:val="22"/>
              </w:rPr>
              <w:t>35,5</w:t>
            </w:r>
          </w:p>
        </w:tc>
        <w:tc>
          <w:tcPr>
            <w:tcW w:w="3260" w:type="dxa"/>
          </w:tcPr>
          <w:p w:rsidR="00F97AA4" w:rsidRPr="005B5D1A" w:rsidRDefault="005B5D1A" w:rsidP="00F97AA4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5B5D1A">
              <w:rPr>
                <w:rStyle w:val="2115pt"/>
                <w:b w:val="0"/>
                <w:sz w:val="22"/>
                <w:szCs w:val="22"/>
              </w:rPr>
              <w:t>Часть изолированного помещения находящегося на первом этаже пристройки физкультурн</w:t>
            </w:r>
            <w:proofErr w:type="gramStart"/>
            <w:r w:rsidRPr="005B5D1A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5B5D1A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</w:t>
            </w:r>
            <w:r w:rsidR="00F97AA4" w:rsidRPr="00F97AA4">
              <w:rPr>
                <w:rStyle w:val="2115pt"/>
                <w:b w:val="0"/>
                <w:sz w:val="22"/>
                <w:szCs w:val="22"/>
              </w:rPr>
              <w:t>«ФОК Серебрянка»</w:t>
            </w:r>
            <w:r w:rsidR="00F97AA4">
              <w:rPr>
                <w:rStyle w:val="2115pt"/>
                <w:b w:val="0"/>
                <w:sz w:val="22"/>
                <w:szCs w:val="22"/>
              </w:rPr>
              <w:t>,.</w:t>
            </w:r>
          </w:p>
          <w:p w:rsidR="005B5D1A" w:rsidRPr="00BF74D1" w:rsidRDefault="005B5D1A" w:rsidP="00F97AA4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5B5D1A">
              <w:rPr>
                <w:rStyle w:val="2115pt"/>
                <w:b w:val="0"/>
                <w:sz w:val="22"/>
                <w:szCs w:val="22"/>
              </w:rPr>
              <w:t>Вход общий, наличие естественного и искусственного освещения, электроснабжения и теплоснабжения. Аукцион признан несостоявшимся. Протокол от 17.10.2023.</w:t>
            </w:r>
            <w:r>
              <w:t xml:space="preserve"> </w:t>
            </w:r>
            <w:r w:rsidR="00F97AA4">
              <w:br/>
            </w:r>
            <w:r w:rsidRPr="005B5D1A">
              <w:rPr>
                <w:rStyle w:val="2115pt"/>
                <w:b w:val="0"/>
                <w:sz w:val="22"/>
                <w:szCs w:val="22"/>
              </w:rPr>
              <w:t>Срок аренды 1 год.</w:t>
            </w:r>
          </w:p>
        </w:tc>
      </w:tr>
      <w:tr w:rsidR="00F97AA4" w:rsidTr="00F97AA4">
        <w:tc>
          <w:tcPr>
            <w:tcW w:w="2802" w:type="dxa"/>
          </w:tcPr>
          <w:p w:rsidR="00F97AA4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Физкультурн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оздоровительный комплекс </w:t>
            </w:r>
            <w:r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F97AA4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220095,</w:t>
            </w:r>
            <w:r>
              <w:t xml:space="preserve"> </w:t>
            </w:r>
            <w:r>
              <w:rPr>
                <w:rStyle w:val="212pt"/>
              </w:rPr>
              <w:t>г. Минск, пр-т Рокоссовского,</w:t>
            </w:r>
          </w:p>
          <w:p w:rsidR="00F97AA4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F97AA4" w:rsidRPr="00F97AA4" w:rsidRDefault="00F97AA4" w:rsidP="00F97AA4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Style w:val="2115pt"/>
                <w:sz w:val="22"/>
                <w:szCs w:val="22"/>
              </w:rPr>
            </w:pPr>
            <w:r w:rsidRPr="00F97AA4">
              <w:rPr>
                <w:rStyle w:val="2115pt"/>
                <w:sz w:val="22"/>
                <w:szCs w:val="22"/>
              </w:rPr>
              <w:t>34,4</w:t>
            </w:r>
          </w:p>
        </w:tc>
        <w:tc>
          <w:tcPr>
            <w:tcW w:w="3260" w:type="dxa"/>
          </w:tcPr>
          <w:p w:rsidR="00F97AA4" w:rsidRDefault="00F97AA4" w:rsidP="00F97AA4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97AA4">
              <w:rPr>
                <w:rStyle w:val="2115pt"/>
                <w:b w:val="0"/>
                <w:sz w:val="22"/>
                <w:szCs w:val="22"/>
              </w:rPr>
              <w:t>Часть изолированного помещения находящегося на первом этаже пристройки</w:t>
            </w:r>
            <w:r>
              <w:rPr>
                <w:rStyle w:val="2115pt"/>
                <w:b w:val="0"/>
                <w:sz w:val="22"/>
                <w:szCs w:val="22"/>
              </w:rPr>
              <w:t xml:space="preserve"> </w:t>
            </w:r>
            <w:r w:rsidRPr="00F97AA4">
              <w:rPr>
                <w:rStyle w:val="2115pt"/>
                <w:b w:val="0"/>
                <w:sz w:val="22"/>
                <w:szCs w:val="22"/>
              </w:rPr>
              <w:t>физкультурн</w:t>
            </w:r>
            <w:proofErr w:type="gramStart"/>
            <w:r w:rsidRPr="00F97AA4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F97AA4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«ФОК Серебрянка»</w:t>
            </w:r>
            <w:r>
              <w:rPr>
                <w:rStyle w:val="2115pt"/>
                <w:b w:val="0"/>
                <w:sz w:val="22"/>
                <w:szCs w:val="22"/>
              </w:rPr>
              <w:t xml:space="preserve">. </w:t>
            </w:r>
            <w:r w:rsidRPr="00F97AA4">
              <w:rPr>
                <w:rStyle w:val="2115pt"/>
                <w:b w:val="0"/>
                <w:sz w:val="22"/>
                <w:szCs w:val="22"/>
              </w:rPr>
              <w:t>Вход общий и отдельный, наличие естественного и искусственного освещения, электроснабжения и теплоснабжения. Аукцион признан несостоя</w:t>
            </w:r>
            <w:r>
              <w:rPr>
                <w:rStyle w:val="2115pt"/>
                <w:b w:val="0"/>
                <w:sz w:val="22"/>
                <w:szCs w:val="22"/>
              </w:rPr>
              <w:t>вшимся. Протокол от 17.10.2023.</w:t>
            </w:r>
            <w:r>
              <w:t xml:space="preserve"> </w:t>
            </w:r>
            <w:r>
              <w:br/>
            </w:r>
            <w:r>
              <w:rPr>
                <w:rStyle w:val="2115pt"/>
                <w:b w:val="0"/>
                <w:sz w:val="22"/>
                <w:szCs w:val="22"/>
              </w:rPr>
              <w:t>Срок аренды 1</w:t>
            </w:r>
            <w:r w:rsidRPr="00F97AA4">
              <w:rPr>
                <w:rStyle w:val="2115pt"/>
                <w:b w:val="0"/>
                <w:sz w:val="22"/>
                <w:szCs w:val="22"/>
              </w:rPr>
              <w:t xml:space="preserve"> год.</w:t>
            </w:r>
          </w:p>
          <w:p w:rsidR="00CF0EDF" w:rsidRPr="00BF74D1" w:rsidRDefault="00CF0EDF" w:rsidP="00F97AA4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</w:p>
        </w:tc>
      </w:tr>
      <w:tr w:rsidR="00CF0EDF" w:rsidTr="00F97AA4">
        <w:tc>
          <w:tcPr>
            <w:tcW w:w="2802" w:type="dxa"/>
          </w:tcPr>
          <w:p w:rsidR="00CF0EDF" w:rsidRDefault="00CF0EDF" w:rsidP="00820207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lastRenderedPageBreak/>
              <w:t>Физкультурн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оздоровительный комплекс </w:t>
            </w:r>
            <w:r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CF0EDF" w:rsidRDefault="00CF0EDF" w:rsidP="00820207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220095,</w:t>
            </w:r>
            <w:r>
              <w:t xml:space="preserve"> </w:t>
            </w:r>
            <w:r>
              <w:rPr>
                <w:rStyle w:val="212pt"/>
              </w:rPr>
              <w:t>г. Минск, пр-т Рокоссовского,</w:t>
            </w:r>
          </w:p>
          <w:p w:rsidR="00CF0EDF" w:rsidRDefault="00CF0EDF" w:rsidP="00820207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CF0EDF" w:rsidRPr="00F97AA4" w:rsidRDefault="00CF0EDF" w:rsidP="00CF0EDF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Style w:val="2115pt"/>
                <w:sz w:val="22"/>
                <w:szCs w:val="22"/>
              </w:rPr>
            </w:pPr>
            <w:r w:rsidRPr="00F97AA4">
              <w:rPr>
                <w:rStyle w:val="2115pt"/>
                <w:sz w:val="22"/>
                <w:szCs w:val="22"/>
              </w:rPr>
              <w:t>34,</w:t>
            </w:r>
            <w:r>
              <w:rPr>
                <w:rStyle w:val="2115pt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CF0EDF" w:rsidRPr="00BF74D1" w:rsidRDefault="00CF0EDF" w:rsidP="00CF0EDF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97AA4">
              <w:rPr>
                <w:rStyle w:val="2115pt"/>
                <w:b w:val="0"/>
                <w:sz w:val="22"/>
                <w:szCs w:val="22"/>
              </w:rPr>
              <w:t xml:space="preserve">Часть изолированного помещения находящегося на </w:t>
            </w:r>
            <w:r>
              <w:rPr>
                <w:rStyle w:val="2115pt"/>
                <w:b w:val="0"/>
                <w:sz w:val="22"/>
                <w:szCs w:val="22"/>
              </w:rPr>
              <w:t>втором</w:t>
            </w:r>
            <w:r w:rsidRPr="00F97AA4">
              <w:rPr>
                <w:rStyle w:val="2115pt"/>
                <w:b w:val="0"/>
                <w:sz w:val="22"/>
                <w:szCs w:val="22"/>
              </w:rPr>
              <w:t xml:space="preserve"> этаже пристройки</w:t>
            </w:r>
            <w:r>
              <w:rPr>
                <w:rStyle w:val="2115pt"/>
                <w:b w:val="0"/>
                <w:sz w:val="22"/>
                <w:szCs w:val="22"/>
              </w:rPr>
              <w:t xml:space="preserve"> </w:t>
            </w:r>
            <w:r w:rsidRPr="00F97AA4">
              <w:rPr>
                <w:rStyle w:val="2115pt"/>
                <w:b w:val="0"/>
                <w:sz w:val="22"/>
                <w:szCs w:val="22"/>
              </w:rPr>
              <w:t>физкультурн</w:t>
            </w:r>
            <w:proofErr w:type="gramStart"/>
            <w:r w:rsidRPr="00F97AA4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F97AA4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«ФОК Серебрянка»</w:t>
            </w:r>
            <w:r>
              <w:rPr>
                <w:rStyle w:val="2115pt"/>
                <w:b w:val="0"/>
                <w:sz w:val="22"/>
                <w:szCs w:val="22"/>
              </w:rPr>
              <w:t xml:space="preserve"> площадью 34,3 </w:t>
            </w:r>
            <w:proofErr w:type="spellStart"/>
            <w:r>
              <w:rPr>
                <w:rStyle w:val="2115pt"/>
                <w:b w:val="0"/>
                <w:sz w:val="22"/>
                <w:szCs w:val="22"/>
              </w:rPr>
              <w:t>кв.м</w:t>
            </w:r>
            <w:proofErr w:type="spellEnd"/>
            <w:r>
              <w:rPr>
                <w:rStyle w:val="2115pt"/>
                <w:b w:val="0"/>
                <w:sz w:val="22"/>
                <w:szCs w:val="22"/>
              </w:rPr>
              <w:t xml:space="preserve">. из которых: 30,4 – кабинет, 3,9 – кладовая. Вход общий, </w:t>
            </w:r>
            <w:bookmarkStart w:id="0" w:name="_GoBack"/>
            <w:bookmarkEnd w:id="0"/>
            <w:r w:rsidRPr="00F97AA4">
              <w:rPr>
                <w:rStyle w:val="2115pt"/>
                <w:b w:val="0"/>
                <w:sz w:val="22"/>
                <w:szCs w:val="22"/>
              </w:rPr>
              <w:t>наличие естественного и искусственного освещения, электроснабжения и теплоснабжения. Аукцион признан несостоя</w:t>
            </w:r>
            <w:r>
              <w:rPr>
                <w:rStyle w:val="2115pt"/>
                <w:b w:val="0"/>
                <w:sz w:val="22"/>
                <w:szCs w:val="22"/>
              </w:rPr>
              <w:t>вшимся. Протокол от 17.10.2023.</w:t>
            </w:r>
            <w:r>
              <w:t xml:space="preserve"> </w:t>
            </w:r>
            <w:r>
              <w:br/>
            </w:r>
            <w:r>
              <w:rPr>
                <w:rStyle w:val="2115pt"/>
                <w:b w:val="0"/>
                <w:sz w:val="22"/>
                <w:szCs w:val="22"/>
              </w:rPr>
              <w:t>Срок аренды 1</w:t>
            </w:r>
            <w:r w:rsidRPr="00F97AA4">
              <w:rPr>
                <w:rStyle w:val="2115pt"/>
                <w:b w:val="0"/>
                <w:sz w:val="22"/>
                <w:szCs w:val="22"/>
              </w:rPr>
              <w:t xml:space="preserve"> год.</w:t>
            </w:r>
          </w:p>
        </w:tc>
      </w:tr>
      <w:tr w:rsidR="00F97AA4" w:rsidTr="00F97AA4">
        <w:tc>
          <w:tcPr>
            <w:tcW w:w="2802" w:type="dxa"/>
          </w:tcPr>
          <w:p w:rsidR="00F97AA4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Физкультурн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оздоровительный комплекс </w:t>
            </w:r>
            <w:r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F97AA4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220095,</w:t>
            </w:r>
            <w:r>
              <w:t xml:space="preserve"> </w:t>
            </w:r>
            <w:r>
              <w:rPr>
                <w:rStyle w:val="212pt"/>
              </w:rPr>
              <w:t>г. Минск, пр-т Рокоссовского,</w:t>
            </w:r>
          </w:p>
          <w:p w:rsidR="00F97AA4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F97AA4" w:rsidRPr="00F97AA4" w:rsidRDefault="00F97AA4" w:rsidP="00F97AA4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Style w:val="2115pt"/>
                <w:sz w:val="22"/>
                <w:szCs w:val="22"/>
              </w:rPr>
            </w:pPr>
            <w:r w:rsidRPr="00F97AA4">
              <w:rPr>
                <w:rStyle w:val="2115pt"/>
                <w:sz w:val="22"/>
                <w:szCs w:val="22"/>
              </w:rPr>
              <w:t>28,5</w:t>
            </w:r>
          </w:p>
        </w:tc>
        <w:tc>
          <w:tcPr>
            <w:tcW w:w="3260" w:type="dxa"/>
          </w:tcPr>
          <w:p w:rsidR="00F97AA4" w:rsidRPr="00BF74D1" w:rsidRDefault="00F97AA4" w:rsidP="00F97AA4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97AA4">
              <w:rPr>
                <w:rStyle w:val="2115pt"/>
                <w:b w:val="0"/>
                <w:sz w:val="22"/>
                <w:szCs w:val="22"/>
              </w:rPr>
              <w:t>Часть изолированного помещения находящегося на втором этаже пристройки физкультурн</w:t>
            </w:r>
            <w:proofErr w:type="gramStart"/>
            <w:r w:rsidRPr="00F97AA4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F97AA4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«ФОК Серебрянка»</w:t>
            </w:r>
            <w:r>
              <w:rPr>
                <w:rStyle w:val="2115pt"/>
                <w:b w:val="0"/>
                <w:sz w:val="22"/>
                <w:szCs w:val="22"/>
              </w:rPr>
              <w:t xml:space="preserve"> </w:t>
            </w:r>
            <w:r w:rsidRPr="00F97AA4">
              <w:rPr>
                <w:rStyle w:val="2115pt"/>
                <w:b w:val="0"/>
                <w:sz w:val="22"/>
                <w:szCs w:val="22"/>
              </w:rPr>
              <w:t xml:space="preserve">площадью 28, 5 </w:t>
            </w:r>
            <w:proofErr w:type="spellStart"/>
            <w:r w:rsidRPr="00F97AA4">
              <w:rPr>
                <w:rStyle w:val="2115pt"/>
                <w:b w:val="0"/>
                <w:sz w:val="22"/>
                <w:szCs w:val="22"/>
              </w:rPr>
              <w:t>кв.м</w:t>
            </w:r>
            <w:proofErr w:type="spellEnd"/>
            <w:r w:rsidRPr="00F97AA4">
              <w:rPr>
                <w:rStyle w:val="2115pt"/>
                <w:b w:val="0"/>
                <w:sz w:val="22"/>
                <w:szCs w:val="22"/>
              </w:rPr>
              <w:t xml:space="preserve">, из которых: </w:t>
            </w:r>
            <w:r>
              <w:rPr>
                <w:rStyle w:val="2115pt"/>
                <w:b w:val="0"/>
                <w:sz w:val="22"/>
                <w:szCs w:val="22"/>
              </w:rPr>
              <w:br/>
            </w:r>
            <w:r w:rsidRPr="00F97AA4">
              <w:rPr>
                <w:rStyle w:val="2115pt"/>
                <w:b w:val="0"/>
                <w:sz w:val="22"/>
                <w:szCs w:val="22"/>
              </w:rPr>
              <w:t>25,7- кабинет, 2,8 - архив.</w:t>
            </w:r>
            <w:r>
              <w:rPr>
                <w:rStyle w:val="2115pt"/>
                <w:b w:val="0"/>
                <w:sz w:val="22"/>
                <w:szCs w:val="22"/>
              </w:rPr>
              <w:br/>
            </w:r>
            <w:r w:rsidRPr="00F97AA4">
              <w:rPr>
                <w:rStyle w:val="2115pt"/>
                <w:b w:val="0"/>
                <w:sz w:val="22"/>
                <w:szCs w:val="22"/>
              </w:rPr>
              <w:t>Вход общий, наличие естественного и искусственного освещения, электроснабжения и теплоснабжения. Аукцион признан несостоявшимся. Протокол от 17.10.2023.</w:t>
            </w:r>
            <w:r>
              <w:t xml:space="preserve"> </w:t>
            </w:r>
            <w:r>
              <w:br/>
            </w:r>
            <w:r w:rsidRPr="00F97AA4">
              <w:rPr>
                <w:rStyle w:val="2115pt"/>
                <w:b w:val="0"/>
                <w:sz w:val="22"/>
                <w:szCs w:val="22"/>
              </w:rPr>
              <w:t>Срок аренды 1 год.</w:t>
            </w:r>
          </w:p>
        </w:tc>
      </w:tr>
      <w:tr w:rsidR="00F97AA4" w:rsidTr="00F97AA4">
        <w:tc>
          <w:tcPr>
            <w:tcW w:w="2802" w:type="dxa"/>
          </w:tcPr>
          <w:p w:rsidR="00F97AA4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Физкультурн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оздоровительный комплекс </w:t>
            </w:r>
            <w:r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F97AA4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220095,</w:t>
            </w:r>
            <w:r>
              <w:t xml:space="preserve"> </w:t>
            </w:r>
            <w:r>
              <w:rPr>
                <w:rStyle w:val="212pt"/>
              </w:rPr>
              <w:t>г. Минск, пр-т Рокоссовского,</w:t>
            </w:r>
          </w:p>
          <w:p w:rsidR="00F97AA4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F97AA4" w:rsidRPr="00F97AA4" w:rsidRDefault="00F97AA4" w:rsidP="00F97AA4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Style w:val="2115pt"/>
                <w:sz w:val="22"/>
                <w:szCs w:val="22"/>
              </w:rPr>
            </w:pPr>
            <w:r w:rsidRPr="00F97AA4">
              <w:rPr>
                <w:rStyle w:val="2115pt"/>
                <w:sz w:val="22"/>
                <w:szCs w:val="22"/>
              </w:rPr>
              <w:t>10,6</w:t>
            </w:r>
          </w:p>
        </w:tc>
        <w:tc>
          <w:tcPr>
            <w:tcW w:w="3260" w:type="dxa"/>
          </w:tcPr>
          <w:p w:rsidR="00F97AA4" w:rsidRDefault="00F97AA4" w:rsidP="00F97AA4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97AA4">
              <w:rPr>
                <w:rStyle w:val="2115pt"/>
                <w:b w:val="0"/>
                <w:sz w:val="22"/>
                <w:szCs w:val="22"/>
              </w:rPr>
              <w:t>Часть изолированного помещения находящегося на</w:t>
            </w:r>
            <w:r>
              <w:t xml:space="preserve"> </w:t>
            </w:r>
            <w:r w:rsidRPr="00F97AA4">
              <w:rPr>
                <w:rStyle w:val="2115pt"/>
                <w:b w:val="0"/>
                <w:sz w:val="22"/>
                <w:szCs w:val="22"/>
              </w:rPr>
              <w:t>втором этаже пристройки физкультурн</w:t>
            </w:r>
            <w:proofErr w:type="gramStart"/>
            <w:r w:rsidRPr="00F97AA4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F97AA4">
              <w:rPr>
                <w:rStyle w:val="2115pt"/>
                <w:b w:val="0"/>
                <w:sz w:val="22"/>
                <w:szCs w:val="22"/>
              </w:rPr>
              <w:t xml:space="preserve"> оздоровительного комп</w:t>
            </w:r>
            <w:r>
              <w:rPr>
                <w:rStyle w:val="2115pt"/>
                <w:b w:val="0"/>
                <w:sz w:val="22"/>
                <w:szCs w:val="22"/>
              </w:rPr>
              <w:t xml:space="preserve">лекса </w:t>
            </w:r>
            <w:r w:rsidRPr="00F97AA4">
              <w:rPr>
                <w:rStyle w:val="2115pt"/>
                <w:b w:val="0"/>
                <w:sz w:val="22"/>
                <w:szCs w:val="22"/>
              </w:rPr>
              <w:t>«ФОК Серебрянка». Вход общий, наличие естественного и искусственного освещения, электроснабжения и теплоснабжения. Аукцион признан несостоявшимся. Протокол от 17.10.2023.</w:t>
            </w:r>
          </w:p>
          <w:p w:rsidR="00F97AA4" w:rsidRPr="00F97AA4" w:rsidRDefault="00F97AA4" w:rsidP="00F97AA4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97AA4">
              <w:rPr>
                <w:rStyle w:val="2115pt"/>
                <w:b w:val="0"/>
                <w:sz w:val="22"/>
                <w:szCs w:val="22"/>
              </w:rPr>
              <w:t>Срок аренды 1 год.</w:t>
            </w:r>
          </w:p>
        </w:tc>
      </w:tr>
      <w:tr w:rsidR="00F97AA4" w:rsidTr="00F97AA4">
        <w:tc>
          <w:tcPr>
            <w:tcW w:w="2802" w:type="dxa"/>
          </w:tcPr>
          <w:p w:rsidR="00F97AA4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Физкультурн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оздоровительный комплекс </w:t>
            </w:r>
            <w:r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F97AA4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220095,</w:t>
            </w:r>
            <w:r>
              <w:t xml:space="preserve"> </w:t>
            </w:r>
            <w:r>
              <w:rPr>
                <w:rStyle w:val="212pt"/>
              </w:rPr>
              <w:t>г. Минск, пр-т Рокоссовского,</w:t>
            </w:r>
          </w:p>
          <w:p w:rsidR="00F97AA4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F97AA4" w:rsidRPr="00F97AA4" w:rsidRDefault="00F97AA4" w:rsidP="00F97AA4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Style w:val="2115pt"/>
                <w:sz w:val="22"/>
                <w:szCs w:val="22"/>
              </w:rPr>
            </w:pPr>
            <w:r w:rsidRPr="00F97AA4">
              <w:rPr>
                <w:rStyle w:val="2115pt"/>
                <w:sz w:val="22"/>
                <w:szCs w:val="22"/>
              </w:rPr>
              <w:t>21,4</w:t>
            </w:r>
          </w:p>
        </w:tc>
        <w:tc>
          <w:tcPr>
            <w:tcW w:w="3260" w:type="dxa"/>
          </w:tcPr>
          <w:p w:rsidR="00F97AA4" w:rsidRPr="00F97AA4" w:rsidRDefault="00F97AA4" w:rsidP="00F97AA4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97AA4">
              <w:rPr>
                <w:rStyle w:val="2115pt"/>
                <w:b w:val="0"/>
                <w:sz w:val="22"/>
                <w:szCs w:val="22"/>
              </w:rPr>
              <w:t>Часть изолированного помещения находящегося на втором этаже пристройки физкультурн</w:t>
            </w:r>
            <w:proofErr w:type="gramStart"/>
            <w:r w:rsidRPr="00F97AA4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F97AA4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«ФОК Серебрянка». Вход общий, наличие естественного и искусственного освещения, </w:t>
            </w:r>
            <w:r w:rsidRPr="00F97AA4">
              <w:rPr>
                <w:rStyle w:val="2115pt"/>
                <w:b w:val="0"/>
                <w:sz w:val="22"/>
                <w:szCs w:val="22"/>
              </w:rPr>
              <w:lastRenderedPageBreak/>
              <w:t>электроснабжения и теплоснабжения. Аукцион признан несостоявшимся. Протокол от 17.10.2023.</w:t>
            </w:r>
          </w:p>
          <w:p w:rsidR="00F97AA4" w:rsidRPr="00F97AA4" w:rsidRDefault="00F97AA4" w:rsidP="00F97AA4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97AA4">
              <w:rPr>
                <w:rStyle w:val="2115pt"/>
                <w:b w:val="0"/>
                <w:sz w:val="22"/>
                <w:szCs w:val="22"/>
              </w:rPr>
              <w:t>Срок аренды 1 год.</w:t>
            </w:r>
          </w:p>
        </w:tc>
      </w:tr>
      <w:tr w:rsidR="00F97AA4" w:rsidTr="00F97AA4">
        <w:tc>
          <w:tcPr>
            <w:tcW w:w="2802" w:type="dxa"/>
          </w:tcPr>
          <w:p w:rsidR="00F97AA4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lastRenderedPageBreak/>
              <w:t>Физкультурн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оздоровительный комплекс </w:t>
            </w:r>
            <w:r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F97AA4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220095,</w:t>
            </w:r>
            <w:r>
              <w:t xml:space="preserve"> </w:t>
            </w:r>
            <w:r>
              <w:rPr>
                <w:rStyle w:val="212pt"/>
              </w:rPr>
              <w:t>г. Минск, пр-т Рокоссовского,</w:t>
            </w:r>
          </w:p>
          <w:p w:rsidR="00F97AA4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F97AA4" w:rsidRPr="00F97AA4" w:rsidRDefault="00F97AA4" w:rsidP="00F97AA4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Style w:val="2115pt"/>
                <w:sz w:val="22"/>
                <w:szCs w:val="22"/>
              </w:rPr>
            </w:pPr>
            <w:r w:rsidRPr="00F97AA4">
              <w:rPr>
                <w:rStyle w:val="2115pt"/>
                <w:sz w:val="22"/>
                <w:szCs w:val="22"/>
              </w:rPr>
              <w:t>35,5</w:t>
            </w:r>
          </w:p>
        </w:tc>
        <w:tc>
          <w:tcPr>
            <w:tcW w:w="3260" w:type="dxa"/>
          </w:tcPr>
          <w:p w:rsidR="00F97AA4" w:rsidRPr="00F97AA4" w:rsidRDefault="00F97AA4" w:rsidP="00F97AA4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97AA4">
              <w:rPr>
                <w:rStyle w:val="2115pt"/>
                <w:b w:val="0"/>
                <w:sz w:val="22"/>
                <w:szCs w:val="22"/>
              </w:rPr>
              <w:t>Часть изолированного помещения находящегося на втором этаже пристройки физкультурн</w:t>
            </w:r>
            <w:proofErr w:type="gramStart"/>
            <w:r w:rsidRPr="00F97AA4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F97AA4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«ФОК Серебрянка». Вход общий, наличие естественного и искусственного освещения, электроснабжения и теплоснабжения. Аукцион признан несостоявшимся. Протокол от 17.10.2023.</w:t>
            </w:r>
          </w:p>
          <w:p w:rsidR="00F97AA4" w:rsidRPr="00F97AA4" w:rsidRDefault="00F97AA4" w:rsidP="00F97AA4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97AA4">
              <w:rPr>
                <w:rStyle w:val="2115pt"/>
                <w:b w:val="0"/>
                <w:sz w:val="22"/>
                <w:szCs w:val="22"/>
              </w:rPr>
              <w:t>Срок аренды 1 год.</w:t>
            </w:r>
          </w:p>
        </w:tc>
      </w:tr>
    </w:tbl>
    <w:p w:rsidR="00BF74D1" w:rsidRDefault="00BF74D1" w:rsidP="00BF74D1">
      <w:pPr>
        <w:pStyle w:val="20"/>
        <w:shd w:val="clear" w:color="auto" w:fill="auto"/>
        <w:spacing w:before="0" w:after="60" w:line="240" w:lineRule="auto"/>
        <w:jc w:val="center"/>
        <w:rPr>
          <w:rStyle w:val="2115pt"/>
          <w:sz w:val="30"/>
          <w:szCs w:val="30"/>
        </w:rPr>
      </w:pPr>
    </w:p>
    <w:p w:rsidR="00BF74D1" w:rsidRDefault="00BF74D1" w:rsidP="00BF74D1">
      <w:pPr>
        <w:pStyle w:val="20"/>
        <w:shd w:val="clear" w:color="auto" w:fill="auto"/>
        <w:spacing w:before="0" w:after="60" w:line="240" w:lineRule="auto"/>
        <w:jc w:val="center"/>
        <w:rPr>
          <w:rStyle w:val="2115pt"/>
          <w:sz w:val="30"/>
          <w:szCs w:val="30"/>
        </w:rPr>
      </w:pPr>
    </w:p>
    <w:p w:rsidR="00BF74D1" w:rsidRDefault="00BF74D1" w:rsidP="00BF74D1">
      <w:pPr>
        <w:pStyle w:val="20"/>
        <w:shd w:val="clear" w:color="auto" w:fill="auto"/>
        <w:spacing w:before="0" w:after="60" w:line="240" w:lineRule="auto"/>
        <w:jc w:val="center"/>
        <w:rPr>
          <w:rStyle w:val="2115pt"/>
          <w:sz w:val="30"/>
          <w:szCs w:val="30"/>
        </w:rPr>
      </w:pPr>
    </w:p>
    <w:p w:rsidR="00BF74D1" w:rsidRPr="00BF74D1" w:rsidRDefault="00BF74D1" w:rsidP="00BF74D1">
      <w:pPr>
        <w:pStyle w:val="20"/>
        <w:shd w:val="clear" w:color="auto" w:fill="auto"/>
        <w:spacing w:before="0" w:after="60" w:line="240" w:lineRule="auto"/>
        <w:jc w:val="center"/>
        <w:rPr>
          <w:rStyle w:val="2115pt"/>
          <w:sz w:val="30"/>
          <w:szCs w:val="30"/>
        </w:rPr>
      </w:pPr>
    </w:p>
    <w:sectPr w:rsidR="00BF74D1" w:rsidRPr="00BF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0B6"/>
    <w:multiLevelType w:val="multilevel"/>
    <w:tmpl w:val="19A425FE"/>
    <w:lvl w:ilvl="0">
      <w:start w:val="8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4E6BCA"/>
    <w:multiLevelType w:val="multilevel"/>
    <w:tmpl w:val="0A8CEF3A"/>
    <w:lvl w:ilvl="0">
      <w:start w:val="8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82"/>
    <w:rsid w:val="002D16C2"/>
    <w:rsid w:val="003F5282"/>
    <w:rsid w:val="0044098B"/>
    <w:rsid w:val="00441E8D"/>
    <w:rsid w:val="004F465B"/>
    <w:rsid w:val="005B5D1A"/>
    <w:rsid w:val="00B4175C"/>
    <w:rsid w:val="00BF74D1"/>
    <w:rsid w:val="00C35D82"/>
    <w:rsid w:val="00CF0EDF"/>
    <w:rsid w:val="00E05CF7"/>
    <w:rsid w:val="00F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D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5D8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C35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C35D8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5D82"/>
    <w:pPr>
      <w:shd w:val="clear" w:color="auto" w:fill="FFFFFF"/>
      <w:spacing w:before="60" w:after="120" w:line="20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table" w:styleId="a3">
    <w:name w:val="Table Grid"/>
    <w:basedOn w:val="a1"/>
    <w:uiPriority w:val="59"/>
    <w:rsid w:val="00BF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pt">
    <w:name w:val="Основной текст (2) + 15 pt"/>
    <w:basedOn w:val="2"/>
    <w:rsid w:val="00BF7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D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5D8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C35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C35D8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5D82"/>
    <w:pPr>
      <w:shd w:val="clear" w:color="auto" w:fill="FFFFFF"/>
      <w:spacing w:before="60" w:after="120" w:line="20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table" w:styleId="a3">
    <w:name w:val="Table Grid"/>
    <w:basedOn w:val="a1"/>
    <w:uiPriority w:val="59"/>
    <w:rsid w:val="00BF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pt">
    <w:name w:val="Основной текст (2) + 15 pt"/>
    <w:basedOn w:val="2"/>
    <w:rsid w:val="00BF7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экономике</dc:creator>
  <cp:lastModifiedBy>Зам по экономике</cp:lastModifiedBy>
  <cp:revision>2</cp:revision>
  <dcterms:created xsi:type="dcterms:W3CDTF">2024-02-15T07:58:00Z</dcterms:created>
  <dcterms:modified xsi:type="dcterms:W3CDTF">2024-02-15T07:58:00Z</dcterms:modified>
</cp:coreProperties>
</file>