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DD" w:rsidRDefault="00101EDD">
      <w:pPr>
        <w:pStyle w:val="ConsPlusNormal"/>
        <w:jc w:val="both"/>
        <w:outlineLvl w:val="0"/>
      </w:pPr>
      <w:bookmarkStart w:id="0" w:name="_GoBack"/>
      <w:bookmarkEnd w:id="0"/>
    </w:p>
    <w:p w:rsidR="00101EDD" w:rsidRDefault="00101EDD">
      <w:pPr>
        <w:pStyle w:val="ConsPlusNormal"/>
        <w:jc w:val="both"/>
        <w:outlineLvl w:val="0"/>
      </w:pPr>
      <w:r>
        <w:t>Зарегистрировано в Национальном реестре правовых актов</w:t>
      </w:r>
    </w:p>
    <w:p w:rsidR="00101EDD" w:rsidRDefault="00101EDD">
      <w:pPr>
        <w:pStyle w:val="ConsPlusNormal"/>
        <w:jc w:val="both"/>
      </w:pPr>
      <w:r>
        <w:t>Республики Беларусь 14 сентября 2012 г. N 5/36226</w:t>
      </w: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jc w:val="both"/>
      </w:pPr>
    </w:p>
    <w:p w:rsidR="00101EDD" w:rsidRDefault="00101EDD">
      <w:pPr>
        <w:pStyle w:val="ConsPlusTitle"/>
        <w:jc w:val="center"/>
      </w:pPr>
      <w:r>
        <w:t>ПОСТАНОВЛЕНИЕ СОВЕТА МИНИСТРОВ РЕСПУБЛИКИ БЕЛАРУСЬ</w:t>
      </w:r>
    </w:p>
    <w:p w:rsidR="00101EDD" w:rsidRDefault="00101EDD">
      <w:pPr>
        <w:pStyle w:val="ConsPlusTitle"/>
        <w:jc w:val="center"/>
      </w:pPr>
      <w:r>
        <w:t>22 августа 2012 г. N 778</w:t>
      </w:r>
    </w:p>
    <w:p w:rsidR="00101EDD" w:rsidRDefault="00101EDD">
      <w:pPr>
        <w:pStyle w:val="ConsPlusTitle"/>
        <w:jc w:val="center"/>
      </w:pPr>
    </w:p>
    <w:p w:rsidR="00101EDD" w:rsidRDefault="00101EDD">
      <w:pPr>
        <w:pStyle w:val="ConsPlusTitle"/>
        <w:jc w:val="center"/>
      </w:pPr>
      <w:r>
        <w:t>О НЕКОТОРЫХ МЕРАХ ПО РЕАЛИЗАЦИИ ЗАКОНА РЕСПУБЛИКИ БЕЛАРУСЬ "О ГОСУДАРСТВЕННЫХ ЗАКУПКАХ ТОВАРОВ (РАБОТ, УСЛУГ)"</w:t>
      </w:r>
    </w:p>
    <w:p w:rsidR="00101EDD" w:rsidRDefault="00101EDD">
      <w:pPr>
        <w:pStyle w:val="ConsPlusNormal"/>
        <w:jc w:val="center"/>
      </w:pPr>
      <w:proofErr w:type="gramStart"/>
      <w:r>
        <w:t xml:space="preserve">(в ред. постановлений Совмина от 30.12.2012 </w:t>
      </w:r>
      <w:hyperlink r:id="rId5" w:history="1">
        <w:r>
          <w:rPr>
            <w:color w:val="0000FF"/>
          </w:rPr>
          <w:t>N 1263</w:t>
        </w:r>
      </w:hyperlink>
      <w:r>
        <w:t>,</w:t>
      </w:r>
      <w:proofErr w:type="gramEnd"/>
    </w:p>
    <w:p w:rsidR="00101EDD" w:rsidRDefault="00101EDD">
      <w:pPr>
        <w:pStyle w:val="ConsPlusNormal"/>
        <w:jc w:val="center"/>
      </w:pPr>
      <w:r>
        <w:t xml:space="preserve">от 26.06.2013 </w:t>
      </w:r>
      <w:hyperlink r:id="rId6" w:history="1">
        <w:r>
          <w:rPr>
            <w:color w:val="0000FF"/>
          </w:rPr>
          <w:t>N 543</w:t>
        </w:r>
      </w:hyperlink>
      <w:r>
        <w:t xml:space="preserve">, от 22.07.2014 </w:t>
      </w:r>
      <w:hyperlink r:id="rId7" w:history="1">
        <w:r>
          <w:rPr>
            <w:color w:val="0000FF"/>
          </w:rPr>
          <w:t>N 706</w:t>
        </w:r>
      </w:hyperlink>
      <w:r>
        <w:t xml:space="preserve">, от 30.01.2015 </w:t>
      </w:r>
      <w:hyperlink r:id="rId8" w:history="1">
        <w:r>
          <w:rPr>
            <w:color w:val="0000FF"/>
          </w:rPr>
          <w:t>N 57</w:t>
        </w:r>
      </w:hyperlink>
      <w:r>
        <w:t>,</w:t>
      </w:r>
    </w:p>
    <w:p w:rsidR="00101EDD" w:rsidRDefault="00101EDD">
      <w:pPr>
        <w:pStyle w:val="ConsPlusNormal"/>
        <w:jc w:val="center"/>
      </w:pPr>
      <w:r>
        <w:t xml:space="preserve">от 27.01.2016 </w:t>
      </w:r>
      <w:hyperlink r:id="rId9" w:history="1">
        <w:r>
          <w:rPr>
            <w:color w:val="0000FF"/>
          </w:rPr>
          <w:t>N 68</w:t>
        </w:r>
      </w:hyperlink>
      <w:r>
        <w:t>)</w:t>
      </w:r>
    </w:p>
    <w:p w:rsidR="00101EDD" w:rsidRDefault="00101EDD">
      <w:pPr>
        <w:pStyle w:val="ConsPlusNormal"/>
        <w:ind w:firstLine="540"/>
        <w:jc w:val="both"/>
      </w:pPr>
    </w:p>
    <w:p w:rsidR="00101EDD" w:rsidRDefault="00101EDD">
      <w:pPr>
        <w:pStyle w:val="ConsPlusNormal"/>
        <w:ind w:firstLine="540"/>
        <w:jc w:val="both"/>
      </w:pPr>
      <w:proofErr w:type="gramStart"/>
      <w:r>
        <w:t xml:space="preserve">В соответствии с </w:t>
      </w:r>
      <w:hyperlink r:id="rId10" w:history="1">
        <w:r>
          <w:rPr>
            <w:color w:val="0000FF"/>
          </w:rPr>
          <w:t>абзацами тринадцатым</w:t>
        </w:r>
      </w:hyperlink>
      <w:r>
        <w:t xml:space="preserve"> и </w:t>
      </w:r>
      <w:hyperlink r:id="rId11" w:history="1">
        <w:r>
          <w:rPr>
            <w:color w:val="0000FF"/>
          </w:rPr>
          <w:t>двадцать четвертым статьи 1</w:t>
        </w:r>
      </w:hyperlink>
      <w:r>
        <w:t xml:space="preserve">, </w:t>
      </w:r>
      <w:hyperlink r:id="rId12" w:history="1">
        <w:r>
          <w:rPr>
            <w:color w:val="0000FF"/>
          </w:rPr>
          <w:t>пунктом 2 статьи 5</w:t>
        </w:r>
      </w:hyperlink>
      <w:r>
        <w:t xml:space="preserve">, </w:t>
      </w:r>
      <w:hyperlink r:id="rId13" w:history="1">
        <w:r>
          <w:rPr>
            <w:color w:val="0000FF"/>
          </w:rPr>
          <w:t>абзацами четвертым</w:t>
        </w:r>
      </w:hyperlink>
      <w:r>
        <w:t xml:space="preserve"> - </w:t>
      </w:r>
      <w:hyperlink r:id="rId14" w:history="1">
        <w:r>
          <w:rPr>
            <w:color w:val="0000FF"/>
          </w:rPr>
          <w:t>шестым</w:t>
        </w:r>
      </w:hyperlink>
      <w:r>
        <w:t xml:space="preserve">, </w:t>
      </w:r>
      <w:hyperlink r:id="rId15" w:history="1">
        <w:r>
          <w:rPr>
            <w:color w:val="0000FF"/>
          </w:rPr>
          <w:t>восьмым</w:t>
        </w:r>
      </w:hyperlink>
      <w:r>
        <w:t xml:space="preserve"> и </w:t>
      </w:r>
      <w:hyperlink r:id="rId16" w:history="1">
        <w:r>
          <w:rPr>
            <w:color w:val="0000FF"/>
          </w:rPr>
          <w:t>девятым статьи 8</w:t>
        </w:r>
      </w:hyperlink>
      <w:r>
        <w:t xml:space="preserve">, </w:t>
      </w:r>
      <w:hyperlink r:id="rId17" w:history="1">
        <w:r>
          <w:rPr>
            <w:color w:val="0000FF"/>
          </w:rPr>
          <w:t>частями второй</w:t>
        </w:r>
      </w:hyperlink>
      <w:r>
        <w:t xml:space="preserve"> и </w:t>
      </w:r>
      <w:hyperlink r:id="rId18" w:history="1">
        <w:r>
          <w:rPr>
            <w:color w:val="0000FF"/>
          </w:rPr>
          <w:t>третьей пункта 1 статьи 18</w:t>
        </w:r>
      </w:hyperlink>
      <w:r>
        <w:t xml:space="preserve">, </w:t>
      </w:r>
      <w:hyperlink r:id="rId19" w:history="1">
        <w:r>
          <w:rPr>
            <w:color w:val="0000FF"/>
          </w:rPr>
          <w:t>пунктом 5 статьи 25</w:t>
        </w:r>
      </w:hyperlink>
      <w:r>
        <w:t>,</w:t>
      </w:r>
      <w:proofErr w:type="gramEnd"/>
      <w:r>
        <w:t xml:space="preserve"> </w:t>
      </w:r>
      <w:hyperlink r:id="rId20" w:history="1">
        <w:r>
          <w:rPr>
            <w:color w:val="0000FF"/>
          </w:rPr>
          <w:t>абзацем третьим пункта 2 статьи 26</w:t>
        </w:r>
      </w:hyperlink>
      <w:r>
        <w:t xml:space="preserve">, </w:t>
      </w:r>
      <w:hyperlink r:id="rId21" w:history="1">
        <w:r>
          <w:rPr>
            <w:color w:val="0000FF"/>
          </w:rPr>
          <w:t>пунктом 1 статьи 31</w:t>
        </w:r>
      </w:hyperlink>
      <w:r>
        <w:t xml:space="preserve">, </w:t>
      </w:r>
      <w:hyperlink r:id="rId22" w:history="1">
        <w:r>
          <w:rPr>
            <w:color w:val="0000FF"/>
          </w:rPr>
          <w:t>пунктами 2</w:t>
        </w:r>
      </w:hyperlink>
      <w:r>
        <w:t xml:space="preserve"> и </w:t>
      </w:r>
      <w:hyperlink r:id="rId23" w:history="1">
        <w:r>
          <w:rPr>
            <w:color w:val="0000FF"/>
          </w:rPr>
          <w:t>3 статьи 41</w:t>
        </w:r>
      </w:hyperlink>
      <w:r>
        <w:t xml:space="preserve">, </w:t>
      </w:r>
      <w:hyperlink r:id="rId24" w:history="1">
        <w:r>
          <w:rPr>
            <w:color w:val="0000FF"/>
          </w:rPr>
          <w:t>пунктом 2 статьи 42</w:t>
        </w:r>
      </w:hyperlink>
      <w:r>
        <w:t xml:space="preserve">, </w:t>
      </w:r>
      <w:hyperlink r:id="rId25" w:history="1">
        <w:r>
          <w:rPr>
            <w:color w:val="0000FF"/>
          </w:rPr>
          <w:t>частью второй пункта 1 статьи 49</w:t>
        </w:r>
      </w:hyperlink>
      <w:r>
        <w:t xml:space="preserve">, </w:t>
      </w:r>
      <w:hyperlink r:id="rId26" w:history="1">
        <w:r>
          <w:rPr>
            <w:color w:val="0000FF"/>
          </w:rPr>
          <w:t>пунктом 1 статьи 51</w:t>
        </w:r>
      </w:hyperlink>
      <w:r>
        <w:t xml:space="preserve">, </w:t>
      </w:r>
      <w:hyperlink r:id="rId27" w:history="1">
        <w:r>
          <w:rPr>
            <w:color w:val="0000FF"/>
          </w:rPr>
          <w:t>абзацем третьим статьи 62</w:t>
        </w:r>
      </w:hyperlink>
      <w:r>
        <w:t xml:space="preserve"> Закона Республики Беларусь от 13 июля 2012 года "О государственных закупках товаров (работ, услуг)" Совет Министров Республики Беларусь ПОСТАНОВЛЯЕТ:</w:t>
      </w:r>
    </w:p>
    <w:p w:rsidR="00101EDD" w:rsidRDefault="00101EDD">
      <w:pPr>
        <w:pStyle w:val="ConsPlusNormal"/>
        <w:ind w:firstLine="540"/>
        <w:jc w:val="both"/>
      </w:pPr>
      <w:r>
        <w:t>1. Установить, что:</w:t>
      </w:r>
    </w:p>
    <w:p w:rsidR="00101EDD" w:rsidRDefault="00101EDD">
      <w:pPr>
        <w:pStyle w:val="ConsPlusNormal"/>
        <w:ind w:firstLine="540"/>
        <w:jc w:val="both"/>
      </w:pPr>
      <w:r>
        <w:t xml:space="preserve">1.1. для целей настоящего постановления термины используются в значениях, определенных в </w:t>
      </w:r>
      <w:hyperlink r:id="rId28" w:history="1">
        <w:r>
          <w:rPr>
            <w:color w:val="0000FF"/>
          </w:rPr>
          <w:t>Законе</w:t>
        </w:r>
      </w:hyperlink>
      <w:r>
        <w:t xml:space="preserve"> Республики Беларусь от 13 июля 2012 года "О государственных закупках товаров (работ, услуг)" (Национальный правовой Интернет-портал Республики Беларусь, 21.07.2012, 2/1971);</w:t>
      </w: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ind w:firstLine="540"/>
        <w:jc w:val="both"/>
      </w:pPr>
      <w:proofErr w:type="spellStart"/>
      <w:r>
        <w:rPr>
          <w:color w:val="0A2666"/>
        </w:rPr>
        <w:t>КонсультантПлюс</w:t>
      </w:r>
      <w:proofErr w:type="spellEnd"/>
      <w:r>
        <w:rPr>
          <w:color w:val="0A2666"/>
        </w:rPr>
        <w:t>: примечание.</w:t>
      </w:r>
    </w:p>
    <w:p w:rsidR="00101EDD" w:rsidRDefault="00101EDD">
      <w:pPr>
        <w:pStyle w:val="ConsPlusNormal"/>
        <w:ind w:firstLine="540"/>
        <w:jc w:val="both"/>
      </w:pPr>
      <w:r>
        <w:rPr>
          <w:color w:val="0A2666"/>
        </w:rPr>
        <w:t xml:space="preserve">Информация о государственных закупках и акты законодательства о государственных закупках размещаются на официальном сайте </w:t>
      </w:r>
      <w:r>
        <w:t>http://www.icetrade.by</w:t>
      </w:r>
      <w:r>
        <w:rPr>
          <w:color w:val="0A2666"/>
        </w:rPr>
        <w:t>.</w:t>
      </w: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ind w:firstLine="540"/>
        <w:jc w:val="both"/>
      </w:pPr>
      <w:r>
        <w:t>1.2. официальным сайтом в глобальной компьютерной сети Интернет, созданным для размещения на нем информации о государственных закупках и актов законодательства о государственных закупках, является сайт http://www.icetrade.by (далее - официальный сайт);</w:t>
      </w:r>
    </w:p>
    <w:p w:rsidR="00101EDD" w:rsidRDefault="00101EDD">
      <w:pPr>
        <w:pStyle w:val="ConsPlusNormal"/>
        <w:ind w:firstLine="540"/>
        <w:jc w:val="both"/>
      </w:pPr>
      <w:r>
        <w:t>1.3. оператором официального сайта является информационное республиканское унитарное предприятие "Национальный центр маркетинга и конъюнктуры цен";</w:t>
      </w:r>
    </w:p>
    <w:p w:rsidR="00101EDD" w:rsidRDefault="00101EDD">
      <w:pPr>
        <w:pStyle w:val="ConsPlusNormal"/>
        <w:ind w:firstLine="540"/>
        <w:jc w:val="both"/>
      </w:pPr>
      <w:bookmarkStart w:id="1" w:name="P22"/>
      <w:bookmarkEnd w:id="1"/>
      <w:r>
        <w:lastRenderedPageBreak/>
        <w:t>1.4. услуги оператора электронной торговой площадки по организации и проведению электронных аукционов и процедур запроса ценовых предложений оплачивают участники данных процедур государственных закупок.</w:t>
      </w:r>
    </w:p>
    <w:p w:rsidR="00101EDD" w:rsidRDefault="00101EDD">
      <w:pPr>
        <w:pStyle w:val="ConsPlusNormal"/>
        <w:jc w:val="both"/>
      </w:pPr>
      <w:r>
        <w:t xml:space="preserve">(часть первая </w:t>
      </w:r>
      <w:proofErr w:type="spellStart"/>
      <w:r>
        <w:t>пп</w:t>
      </w:r>
      <w:proofErr w:type="spellEnd"/>
      <w:r>
        <w:t xml:space="preserve">. 1.4 в ред. </w:t>
      </w:r>
      <w:hyperlink r:id="rId29" w:history="1">
        <w:r>
          <w:rPr>
            <w:color w:val="0000FF"/>
          </w:rPr>
          <w:t>постановления</w:t>
        </w:r>
      </w:hyperlink>
      <w:r>
        <w:t xml:space="preserve"> Совмина от 30.01.2015 N 57)</w:t>
      </w:r>
    </w:p>
    <w:p w:rsidR="00101EDD" w:rsidRDefault="00101EDD">
      <w:pPr>
        <w:pStyle w:val="ConsPlusNormal"/>
        <w:ind w:firstLine="540"/>
        <w:jc w:val="both"/>
      </w:pPr>
      <w:bookmarkStart w:id="2" w:name="P24"/>
      <w:bookmarkEnd w:id="2"/>
      <w:r>
        <w:t>Услуги организатора по организации и проведению процедур государственных закупок оплачивают участники и (или) заказчики в соответствии с порядком, установленным государственным органом (организацией), в подчинении (составе, системе) которого находится организатор либо которому переданы в управление акции (доли в уставных фондах) организатора, находящиеся в государственной собственности. В случае проведения электронных аукционов и процедур запроса ценовых предложений такие услуги оплачиваются в соответствии с указанным порядком и регламентами, утвержденными операторами электронных торговых площадок, в которых может предусматриваться внесение платы оператору электронной торговой площадки с ее перечислением организатору после завершения электронного аукциона и процедуры запроса ценовых предложений.</w:t>
      </w:r>
    </w:p>
    <w:p w:rsidR="00101EDD" w:rsidRDefault="00101EDD">
      <w:pPr>
        <w:pStyle w:val="ConsPlusNormal"/>
        <w:jc w:val="both"/>
      </w:pPr>
      <w:r>
        <w:t>(</w:t>
      </w:r>
      <w:proofErr w:type="gramStart"/>
      <w:r>
        <w:t>в</w:t>
      </w:r>
      <w:proofErr w:type="gramEnd"/>
      <w:r>
        <w:t xml:space="preserve"> ред. постановлений Совмина от 30.12.2012 </w:t>
      </w:r>
      <w:hyperlink r:id="rId30" w:history="1">
        <w:r>
          <w:rPr>
            <w:color w:val="0000FF"/>
          </w:rPr>
          <w:t>N 1263</w:t>
        </w:r>
      </w:hyperlink>
      <w:r>
        <w:t xml:space="preserve">, от 30.01.2015 </w:t>
      </w:r>
      <w:hyperlink r:id="rId31" w:history="1">
        <w:r>
          <w:rPr>
            <w:color w:val="0000FF"/>
          </w:rPr>
          <w:t>N 57</w:t>
        </w:r>
      </w:hyperlink>
      <w:r>
        <w:t>)</w:t>
      </w:r>
    </w:p>
    <w:p w:rsidR="00101EDD" w:rsidRDefault="00101EDD">
      <w:pPr>
        <w:pStyle w:val="ConsPlusNormal"/>
        <w:ind w:firstLine="540"/>
        <w:jc w:val="both"/>
      </w:pPr>
      <w:proofErr w:type="gramStart"/>
      <w:r>
        <w:t xml:space="preserve">Плата за услуги, указанные в </w:t>
      </w:r>
      <w:hyperlink w:anchor="P22" w:history="1">
        <w:r>
          <w:rPr>
            <w:color w:val="0000FF"/>
          </w:rPr>
          <w:t>частях первой</w:t>
        </w:r>
      </w:hyperlink>
      <w:r>
        <w:t xml:space="preserve"> и </w:t>
      </w:r>
      <w:hyperlink w:anchor="P24" w:history="1">
        <w:r>
          <w:rPr>
            <w:color w:val="0000FF"/>
          </w:rPr>
          <w:t>второй</w:t>
        </w:r>
      </w:hyperlink>
      <w:r>
        <w:t xml:space="preserve"> настоящего подпункта, определяется оператором электронной торговой площадки, организатором исходя из размера их экономически обоснованных затрат (при рентабельности не более 5 процентов) и подлежит согласованию с государственным органом (организацией), в подчинении (составе, системе) которого находится оператор электронной торговой площадки, организатор либо которому переданы в управление акции (доли в уставных фондах) этих юридических</w:t>
      </w:r>
      <w:proofErr w:type="gramEnd"/>
      <w:r>
        <w:t xml:space="preserve"> лиц;</w:t>
      </w:r>
    </w:p>
    <w:p w:rsidR="00101EDD" w:rsidRDefault="00101EDD">
      <w:pPr>
        <w:pStyle w:val="ConsPlusNormal"/>
        <w:ind w:firstLine="540"/>
        <w:jc w:val="both"/>
      </w:pPr>
      <w:r>
        <w:t>1.5. процедура запроса ценовых предложений применяется при пороговом значении ориентировочной стоимости годовой потребности государственной закупки:</w:t>
      </w:r>
    </w:p>
    <w:p w:rsidR="00101EDD" w:rsidRDefault="00101EDD">
      <w:pPr>
        <w:pStyle w:val="ConsPlusNormal"/>
        <w:ind w:firstLine="540"/>
        <w:jc w:val="both"/>
      </w:pPr>
      <w:r>
        <w:t>товаров более 300, но не более 1000 базовых величин;</w:t>
      </w:r>
    </w:p>
    <w:p w:rsidR="00101EDD" w:rsidRDefault="00101EDD">
      <w:pPr>
        <w:pStyle w:val="ConsPlusNormal"/>
        <w:jc w:val="both"/>
      </w:pPr>
      <w:r>
        <w:t xml:space="preserve">(в ред. </w:t>
      </w:r>
      <w:hyperlink r:id="rId32" w:history="1">
        <w:r>
          <w:rPr>
            <w:color w:val="0000FF"/>
          </w:rPr>
          <w:t>постановления</w:t>
        </w:r>
      </w:hyperlink>
      <w:r>
        <w:t xml:space="preserve"> Совмина от 27.01.2016 N 68)</w:t>
      </w:r>
    </w:p>
    <w:p w:rsidR="00101EDD" w:rsidRDefault="00101EDD">
      <w:pPr>
        <w:pStyle w:val="ConsPlusNormal"/>
        <w:ind w:firstLine="540"/>
        <w:jc w:val="both"/>
      </w:pPr>
      <w:r>
        <w:t>работ (услуг) более 300, но не более 3000 базовых величин;</w:t>
      </w:r>
    </w:p>
    <w:p w:rsidR="00101EDD" w:rsidRDefault="00101EDD">
      <w:pPr>
        <w:pStyle w:val="ConsPlusNormal"/>
        <w:jc w:val="both"/>
      </w:pPr>
      <w:r>
        <w:t xml:space="preserve">(в ред. в ред. </w:t>
      </w:r>
      <w:hyperlink r:id="rId33" w:history="1">
        <w:r>
          <w:rPr>
            <w:color w:val="0000FF"/>
          </w:rPr>
          <w:t>постановления</w:t>
        </w:r>
      </w:hyperlink>
      <w:r>
        <w:t xml:space="preserve"> Совмина от 27.01.2016 N 68)</w:t>
      </w:r>
    </w:p>
    <w:p w:rsidR="00101EDD" w:rsidRDefault="00101EDD">
      <w:pPr>
        <w:pStyle w:val="ConsPlusNormal"/>
        <w:jc w:val="both"/>
      </w:pPr>
      <w:r>
        <w:t>(</w:t>
      </w:r>
      <w:proofErr w:type="spellStart"/>
      <w:r>
        <w:t>пп</w:t>
      </w:r>
      <w:proofErr w:type="spellEnd"/>
      <w:r>
        <w:t xml:space="preserve">. 1.5 в ред. </w:t>
      </w:r>
      <w:hyperlink r:id="rId34" w:history="1">
        <w:r>
          <w:rPr>
            <w:color w:val="0000FF"/>
          </w:rPr>
          <w:t>постановления</w:t>
        </w:r>
      </w:hyperlink>
      <w:r>
        <w:t xml:space="preserve"> Совмина от 26.06.2013 N 543)</w:t>
      </w:r>
    </w:p>
    <w:p w:rsidR="00101EDD" w:rsidRDefault="00101EDD">
      <w:pPr>
        <w:pStyle w:val="ConsPlusNormal"/>
        <w:ind w:firstLine="540"/>
        <w:jc w:val="both"/>
      </w:pPr>
      <w:r>
        <w:t>1.6. шаг электронного аукциона составляет 0,1 процента от начальной цены электронного аукциона;</w:t>
      </w:r>
    </w:p>
    <w:p w:rsidR="00101EDD" w:rsidRDefault="00101EDD">
      <w:pPr>
        <w:pStyle w:val="ConsPlusNormal"/>
        <w:ind w:firstLine="540"/>
        <w:jc w:val="both"/>
      </w:pPr>
      <w:bookmarkStart w:id="3" w:name="P34"/>
      <w:bookmarkEnd w:id="3"/>
      <w:r>
        <w:t>1.7. при проведении конкурсов, электронных аукционов, процедур запроса ценовых предложений применяется преференциальная поправка в размере:</w:t>
      </w:r>
    </w:p>
    <w:p w:rsidR="00101EDD" w:rsidRDefault="00101EDD">
      <w:pPr>
        <w:pStyle w:val="ConsPlusNormal"/>
        <w:jc w:val="both"/>
      </w:pPr>
      <w:r>
        <w:t xml:space="preserve">(в ред. </w:t>
      </w:r>
      <w:hyperlink r:id="rId35" w:history="1">
        <w:r>
          <w:rPr>
            <w:color w:val="0000FF"/>
          </w:rPr>
          <w:t>постановления</w:t>
        </w:r>
      </w:hyperlink>
      <w:r>
        <w:t xml:space="preserve"> Совмина от 26.06.2013 N 543)</w:t>
      </w:r>
    </w:p>
    <w:p w:rsidR="00101EDD" w:rsidRDefault="00101EDD">
      <w:pPr>
        <w:pStyle w:val="ConsPlusNormal"/>
        <w:ind w:firstLine="540"/>
        <w:jc w:val="both"/>
      </w:pPr>
      <w:r>
        <w:t xml:space="preserve">15 процентов - в случае предложения участником товаров (работ, </w:t>
      </w:r>
      <w:r>
        <w:lastRenderedPageBreak/>
        <w:t>услуг) происхождения Республики Беларусь и (или) стран, которым в Республике Беларусь предоставляется национальный режим в соответствии с международными договорами Республики Беларусь;</w:t>
      </w:r>
    </w:p>
    <w:p w:rsidR="00101EDD" w:rsidRDefault="00101EDD">
      <w:pPr>
        <w:pStyle w:val="ConsPlusNormal"/>
        <w:jc w:val="both"/>
      </w:pPr>
      <w:r>
        <w:t xml:space="preserve">(в ред. </w:t>
      </w:r>
      <w:hyperlink r:id="rId36" w:history="1">
        <w:r>
          <w:rPr>
            <w:color w:val="0000FF"/>
          </w:rPr>
          <w:t>постановления</w:t>
        </w:r>
      </w:hyperlink>
      <w:r>
        <w:t xml:space="preserve"> Совмина от 26.06.2013 N 543)</w:t>
      </w:r>
    </w:p>
    <w:p w:rsidR="00101EDD" w:rsidRDefault="00101EDD">
      <w:pPr>
        <w:pStyle w:val="ConsPlusNormal"/>
        <w:ind w:firstLine="540"/>
        <w:jc w:val="both"/>
      </w:pPr>
      <w:r>
        <w:t>25 процентов - в случае предложения участником товаров (работ, услуг)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101EDD" w:rsidRDefault="00101EDD">
      <w:pPr>
        <w:pStyle w:val="ConsPlusNormal"/>
        <w:jc w:val="both"/>
      </w:pPr>
      <w:r>
        <w:t xml:space="preserve">(в ред. </w:t>
      </w:r>
      <w:hyperlink r:id="rId37" w:history="1">
        <w:r>
          <w:rPr>
            <w:color w:val="0000FF"/>
          </w:rPr>
          <w:t>постановления</w:t>
        </w:r>
      </w:hyperlink>
      <w:r>
        <w:t xml:space="preserve"> Совмина от 26.06.2013 N 543)</w:t>
      </w:r>
    </w:p>
    <w:p w:rsidR="00101EDD" w:rsidRDefault="00101EDD">
      <w:pPr>
        <w:pStyle w:val="ConsPlusNormal"/>
        <w:ind w:firstLine="540"/>
        <w:jc w:val="both"/>
      </w:pPr>
      <w:r>
        <w:t xml:space="preserve">При проведении конкурсов, процедур запроса ценовых предложений цены предложений участников, указанных в </w:t>
      </w:r>
      <w:hyperlink w:anchor="P34" w:history="1">
        <w:r>
          <w:rPr>
            <w:color w:val="0000FF"/>
          </w:rPr>
          <w:t>части первой</w:t>
        </w:r>
      </w:hyperlink>
      <w:r>
        <w:t xml:space="preserve"> настоящего подпункта, уменьшаются соответственно на 15 или 25 процентов для целей сравнения и оценки предложений. В случае</w:t>
      </w:r>
      <w:proofErr w:type="gramStart"/>
      <w:r>
        <w:t>,</w:t>
      </w:r>
      <w:proofErr w:type="gramEnd"/>
      <w:r>
        <w:t xml:space="preserve"> если в результате применения преференциальной поправки двум и более предложениям присвоен порядковый номер 1 (первое место), участником-победителем определяется участник, к цене предложения которого применялась преференциальная поправка. Если после этого остались </w:t>
      </w:r>
      <w:proofErr w:type="gramStart"/>
      <w:r>
        <w:t>два и более участников</w:t>
      </w:r>
      <w:proofErr w:type="gramEnd"/>
      <w:r>
        <w:t>, к ценам предложений которых применялась преференциальная поправка, то при технически возможном разделении предмета государственной закупки на части объем (количество) товаров (работ, услуг) пропорционально распределяется между данными участниками. При отсутствии такой возможности участником-победителем определяется участник, предложение которого поступило ранее других таких предложений.</w:t>
      </w:r>
    </w:p>
    <w:p w:rsidR="00101EDD" w:rsidRDefault="00101EDD">
      <w:pPr>
        <w:pStyle w:val="ConsPlusNormal"/>
        <w:ind w:firstLine="540"/>
        <w:jc w:val="both"/>
      </w:pPr>
      <w:r>
        <w:t xml:space="preserve">При проведении электронных аукционов в случае допуска к торгам участников, указанных в </w:t>
      </w:r>
      <w:hyperlink w:anchor="P34" w:history="1">
        <w:r>
          <w:rPr>
            <w:color w:val="0000FF"/>
          </w:rPr>
          <w:t>части первой</w:t>
        </w:r>
      </w:hyperlink>
      <w:r>
        <w:t xml:space="preserve"> настоящего подпункта:</w:t>
      </w:r>
    </w:p>
    <w:p w:rsidR="00101EDD" w:rsidRDefault="00101EDD">
      <w:pPr>
        <w:pStyle w:val="ConsPlusNormal"/>
        <w:ind w:firstLine="540"/>
        <w:jc w:val="both"/>
      </w:pPr>
      <w:r>
        <w:t>начальная цена электронного аукциона, определяемая как ориентировочная стоимость государственной закупки, устанавливается путем деления ориентировочной стоимости закупки, предлагаемой заказчиком (организатором), соответственно на 1,15 или 1,25;</w:t>
      </w:r>
    </w:p>
    <w:p w:rsidR="00101EDD" w:rsidRDefault="00101EDD">
      <w:pPr>
        <w:pStyle w:val="ConsPlusNormal"/>
        <w:ind w:firstLine="540"/>
        <w:jc w:val="both"/>
      </w:pPr>
      <w:r>
        <w:t xml:space="preserve">начальная цена электронного аукциона, определяемая по наименьшей цене из предложений участников, допущенных к торгам, устанавливается путем выбора наименьшей из цен этих участников, при этом цены участников, указанных в </w:t>
      </w:r>
      <w:hyperlink w:anchor="P34" w:history="1">
        <w:r>
          <w:rPr>
            <w:color w:val="0000FF"/>
          </w:rPr>
          <w:t>части первой</w:t>
        </w:r>
      </w:hyperlink>
      <w:r>
        <w:t xml:space="preserve"> настоящего подпункта, уменьшаются путем деления соответственно на 1,15 или 1,25;</w:t>
      </w:r>
    </w:p>
    <w:p w:rsidR="00101EDD" w:rsidRDefault="00101EDD">
      <w:pPr>
        <w:pStyle w:val="ConsPlusNormal"/>
        <w:ind w:firstLine="540"/>
        <w:jc w:val="both"/>
      </w:pPr>
      <w:r>
        <w:t xml:space="preserve">в ходе торгов для участников, указанных в </w:t>
      </w:r>
      <w:hyperlink w:anchor="P34" w:history="1">
        <w:r>
          <w:rPr>
            <w:color w:val="0000FF"/>
          </w:rPr>
          <w:t>части первой</w:t>
        </w:r>
      </w:hyperlink>
      <w:r>
        <w:t xml:space="preserve"> настоящего подпункта, отображаются одновременно текущая ставка и соответствующая ей ставка, увеличенная на 15 или 25 процентов соответственно.</w:t>
      </w:r>
    </w:p>
    <w:p w:rsidR="00101EDD" w:rsidRDefault="00101EDD">
      <w:pPr>
        <w:pStyle w:val="ConsPlusNormal"/>
        <w:jc w:val="both"/>
      </w:pPr>
      <w:r>
        <w:t xml:space="preserve">(часть третья </w:t>
      </w:r>
      <w:proofErr w:type="spellStart"/>
      <w:r>
        <w:t>пп</w:t>
      </w:r>
      <w:proofErr w:type="spellEnd"/>
      <w:r>
        <w:t xml:space="preserve">. 1.7 в ред. </w:t>
      </w:r>
      <w:hyperlink r:id="rId38" w:history="1">
        <w:r>
          <w:rPr>
            <w:color w:val="0000FF"/>
          </w:rPr>
          <w:t>постановления</w:t>
        </w:r>
      </w:hyperlink>
      <w:r>
        <w:t xml:space="preserve"> Совмина от 26.06.2013 N 543)</w:t>
      </w:r>
    </w:p>
    <w:p w:rsidR="00101EDD" w:rsidRDefault="00101EDD">
      <w:pPr>
        <w:pStyle w:val="ConsPlusNormal"/>
        <w:ind w:firstLine="540"/>
        <w:jc w:val="both"/>
      </w:pPr>
      <w:r>
        <w:t xml:space="preserve">В случае выбора участником-победителем участника, указанного в </w:t>
      </w:r>
      <w:hyperlink w:anchor="P34" w:history="1">
        <w:r>
          <w:rPr>
            <w:color w:val="0000FF"/>
          </w:rPr>
          <w:t>части первой</w:t>
        </w:r>
      </w:hyperlink>
      <w:r>
        <w:t xml:space="preserve"> настоящего подпункта, договор на государственную закупку </w:t>
      </w:r>
      <w:r>
        <w:lastRenderedPageBreak/>
        <w:t>с таким участником заключается: при проведении конкурсов, процедур запроса ценовых предложений - по цене предложения этого участника, при проведении электронных аукционов - по цене последней ставки данного участника, увеличенной соответственно на 15 или 25 процентов.</w:t>
      </w:r>
    </w:p>
    <w:p w:rsidR="00101EDD" w:rsidRDefault="00101EDD">
      <w:pPr>
        <w:pStyle w:val="ConsPlusNormal"/>
        <w:ind w:firstLine="540"/>
        <w:jc w:val="both"/>
      </w:pPr>
      <w:r>
        <w:t>Преференциальная поправка не применяется в отношении:</w:t>
      </w:r>
    </w:p>
    <w:p w:rsidR="00101EDD" w:rsidRDefault="00101EDD">
      <w:pPr>
        <w:pStyle w:val="ConsPlusNormal"/>
        <w:ind w:firstLine="540"/>
        <w:jc w:val="both"/>
      </w:pPr>
      <w:r>
        <w:t xml:space="preserve">части товаров (работ, услуг), являющихся предметом государственной закупки, в том числе его лотом (частью), указанных в </w:t>
      </w:r>
      <w:hyperlink w:anchor="P34" w:history="1">
        <w:r>
          <w:rPr>
            <w:color w:val="0000FF"/>
          </w:rPr>
          <w:t>части первой</w:t>
        </w:r>
      </w:hyperlink>
      <w:r>
        <w:t xml:space="preserve"> настоящего подпункта;</w:t>
      </w:r>
    </w:p>
    <w:p w:rsidR="00101EDD" w:rsidRDefault="00101EDD">
      <w:pPr>
        <w:pStyle w:val="ConsPlusNormal"/>
        <w:ind w:firstLine="540"/>
        <w:jc w:val="both"/>
      </w:pPr>
      <w:r>
        <w:t>товаров (работ, услуг), являющихся предметом государственной закупки при проведении конкурсов и процедур запроса ценовых предложений, в случае подачи предложений только участниками, имеющими право на применение преференциальной поправки.</w:t>
      </w:r>
    </w:p>
    <w:p w:rsidR="00101EDD" w:rsidRDefault="00101EDD">
      <w:pPr>
        <w:pStyle w:val="ConsPlusNormal"/>
        <w:jc w:val="both"/>
      </w:pPr>
      <w:r>
        <w:t xml:space="preserve">(в ред. </w:t>
      </w:r>
      <w:hyperlink r:id="rId39" w:history="1">
        <w:r>
          <w:rPr>
            <w:color w:val="0000FF"/>
          </w:rPr>
          <w:t>постановления</w:t>
        </w:r>
      </w:hyperlink>
      <w:r>
        <w:t xml:space="preserve"> Совмина от 27.01.2016 N 68)</w:t>
      </w:r>
    </w:p>
    <w:p w:rsidR="00101EDD" w:rsidRDefault="00101EDD">
      <w:pPr>
        <w:pStyle w:val="ConsPlusNormal"/>
        <w:jc w:val="both"/>
      </w:pPr>
      <w:r>
        <w:t xml:space="preserve">(часть пятая </w:t>
      </w:r>
      <w:proofErr w:type="spellStart"/>
      <w:r>
        <w:t>пп</w:t>
      </w:r>
      <w:proofErr w:type="spellEnd"/>
      <w:r>
        <w:t xml:space="preserve">. 1.7 в ред. </w:t>
      </w:r>
      <w:hyperlink r:id="rId40" w:history="1">
        <w:r>
          <w:rPr>
            <w:color w:val="0000FF"/>
          </w:rPr>
          <w:t>постановления</w:t>
        </w:r>
      </w:hyperlink>
      <w:r>
        <w:t xml:space="preserve"> Совмина от 30.01.2015 N 57)</w:t>
      </w:r>
    </w:p>
    <w:p w:rsidR="00101EDD" w:rsidRDefault="00101EDD">
      <w:pPr>
        <w:pStyle w:val="ConsPlusNormal"/>
        <w:ind w:firstLine="540"/>
        <w:jc w:val="both"/>
      </w:pPr>
      <w:r>
        <w:t>2. Утвердить прилагаемые:</w:t>
      </w:r>
    </w:p>
    <w:p w:rsidR="00101EDD" w:rsidRDefault="00101EDD">
      <w:pPr>
        <w:pStyle w:val="ConsPlusNormal"/>
        <w:ind w:firstLine="540"/>
        <w:jc w:val="both"/>
      </w:pPr>
      <w:hyperlink w:anchor="P116" w:history="1">
        <w:proofErr w:type="gramStart"/>
        <w:r>
          <w:rPr>
            <w:color w:val="0000FF"/>
          </w:rPr>
          <w:t>Положение</w:t>
        </w:r>
      </w:hyperlink>
      <w:r>
        <w:t xml:space="preserve"> о комиссии, создаваемой заказчиком (организатором) при организации и проведении открытых конкурсов, закрытых конкурсов, электронных аукционов или процедур запроса ценовых предложений;</w:t>
      </w:r>
      <w:proofErr w:type="gramEnd"/>
    </w:p>
    <w:p w:rsidR="00101EDD" w:rsidRDefault="00101EDD">
      <w:pPr>
        <w:pStyle w:val="ConsPlusNormal"/>
        <w:ind w:firstLine="540"/>
        <w:jc w:val="both"/>
      </w:pPr>
      <w:hyperlink w:anchor="P188" w:history="1">
        <w:r>
          <w:rPr>
            <w:color w:val="0000FF"/>
          </w:rPr>
          <w:t>Положение</w:t>
        </w:r>
      </w:hyperlink>
      <w:r>
        <w:t xml:space="preserve"> о порядке размещения информации о государственных закупках и актов законодательства о государственных закупках на официальном сайте;</w:t>
      </w:r>
    </w:p>
    <w:p w:rsidR="00101EDD" w:rsidRDefault="00101EDD">
      <w:pPr>
        <w:pStyle w:val="ConsPlusNormal"/>
        <w:ind w:firstLine="540"/>
        <w:jc w:val="both"/>
      </w:pPr>
      <w:hyperlink w:anchor="P401" w:history="1">
        <w:r>
          <w:rPr>
            <w:color w:val="0000FF"/>
          </w:rPr>
          <w:t>Положение</w:t>
        </w:r>
      </w:hyperlink>
      <w:r>
        <w:t xml:space="preserve"> о порядке аккредитации на электронной торговой площадке;</w:t>
      </w:r>
    </w:p>
    <w:p w:rsidR="00101EDD" w:rsidRDefault="00101EDD">
      <w:pPr>
        <w:pStyle w:val="ConsPlusNormal"/>
        <w:ind w:firstLine="540"/>
        <w:jc w:val="both"/>
      </w:pPr>
      <w:hyperlink w:anchor="P466" w:history="1">
        <w:r>
          <w:rPr>
            <w:color w:val="0000FF"/>
          </w:rPr>
          <w:t>перечень</w:t>
        </w:r>
      </w:hyperlink>
      <w:r>
        <w:t xml:space="preserve"> товаров (работ, услуг), государственные закупки которых осуществляются с применением электронных аукционов;</w:t>
      </w:r>
    </w:p>
    <w:p w:rsidR="00101EDD" w:rsidRDefault="00101EDD">
      <w:pPr>
        <w:pStyle w:val="ConsPlusNormal"/>
        <w:ind w:firstLine="540"/>
        <w:jc w:val="both"/>
      </w:pPr>
      <w:hyperlink w:anchor="P590" w:history="1">
        <w:r>
          <w:rPr>
            <w:color w:val="0000FF"/>
          </w:rPr>
          <w:t>перечень</w:t>
        </w:r>
      </w:hyperlink>
      <w:r>
        <w:t xml:space="preserve"> товаров (работ, услуг), процедуры государственных закупок которых проводятся с участием субъектов малого и среднего предпринимательства;</w:t>
      </w:r>
    </w:p>
    <w:p w:rsidR="00101EDD" w:rsidRDefault="00101EDD">
      <w:pPr>
        <w:pStyle w:val="ConsPlusNormal"/>
        <w:ind w:firstLine="540"/>
        <w:jc w:val="both"/>
      </w:pPr>
      <w:hyperlink w:anchor="P701" w:history="1">
        <w:r>
          <w:rPr>
            <w:color w:val="0000FF"/>
          </w:rPr>
          <w:t>перечень</w:t>
        </w:r>
      </w:hyperlink>
      <w:r>
        <w:t xml:space="preserve"> товаров (работ, услуг), в государственных закупках которых имеется ежедневная и (или) еженедельная потребность;</w:t>
      </w:r>
    </w:p>
    <w:p w:rsidR="00101EDD" w:rsidRDefault="00101EDD">
      <w:pPr>
        <w:pStyle w:val="ConsPlusNormal"/>
        <w:ind w:firstLine="540"/>
        <w:jc w:val="both"/>
      </w:pPr>
      <w:hyperlink w:anchor="P744" w:history="1">
        <w:r>
          <w:rPr>
            <w:color w:val="0000FF"/>
          </w:rPr>
          <w:t>перечень</w:t>
        </w:r>
      </w:hyperlink>
      <w:r>
        <w:t xml:space="preserve"> вооружения и военной техники, государственные закупки которых осуществляются с применением процедуры закупки из одного источника;</w:t>
      </w:r>
    </w:p>
    <w:p w:rsidR="00101EDD" w:rsidRDefault="00101EDD">
      <w:pPr>
        <w:pStyle w:val="ConsPlusNormal"/>
        <w:ind w:firstLine="540"/>
        <w:jc w:val="both"/>
      </w:pPr>
      <w:hyperlink w:anchor="P794" w:history="1">
        <w:r>
          <w:rPr>
            <w:color w:val="0000FF"/>
          </w:rPr>
          <w:t>перечень</w:t>
        </w:r>
      </w:hyperlink>
      <w:r>
        <w:t xml:space="preserve"> товаров, государственные закупки которых осуществляются с применением биржевых торгов открытого акционерного общества "Белорусская универсальная товарная биржа".</w:t>
      </w:r>
    </w:p>
    <w:p w:rsidR="00101EDD" w:rsidRDefault="00101EDD">
      <w:pPr>
        <w:pStyle w:val="ConsPlusNormal"/>
        <w:ind w:firstLine="540"/>
        <w:jc w:val="both"/>
      </w:pPr>
      <w:r>
        <w:t>3. Определить, что электронные аукционы и процедуры запроса ценовых предложений проводятся на электронных торговых площадках операторами - информационным республиканским унитарным предприятием "Национальный центр маркетинга и конъюнктуры цен" и открытым акционерным обществом "Белорусская универсальная товарная биржа".</w:t>
      </w:r>
    </w:p>
    <w:p w:rsidR="00101EDD" w:rsidRDefault="00101EDD">
      <w:pPr>
        <w:pStyle w:val="ConsPlusNormal"/>
        <w:jc w:val="both"/>
      </w:pPr>
      <w:r>
        <w:lastRenderedPageBreak/>
        <w:t xml:space="preserve">(в ред. </w:t>
      </w:r>
      <w:hyperlink r:id="rId41" w:history="1">
        <w:r>
          <w:rPr>
            <w:color w:val="0000FF"/>
          </w:rPr>
          <w:t>постановления</w:t>
        </w:r>
      </w:hyperlink>
      <w:r>
        <w:t xml:space="preserve"> Совмина от 30.01.2015 N 57)</w:t>
      </w:r>
    </w:p>
    <w:p w:rsidR="00101EDD" w:rsidRDefault="00101EDD">
      <w:pPr>
        <w:pStyle w:val="ConsPlusNormal"/>
        <w:ind w:firstLine="540"/>
        <w:jc w:val="both"/>
      </w:pPr>
      <w:r>
        <w:t>4. Внести изменения и дополнения в следующие постановления Совета Министров Республики Беларусь:</w:t>
      </w:r>
    </w:p>
    <w:p w:rsidR="00101EDD" w:rsidRDefault="00101EDD">
      <w:pPr>
        <w:pStyle w:val="ConsPlusNormal"/>
        <w:ind w:firstLine="540"/>
        <w:jc w:val="both"/>
      </w:pPr>
      <w:proofErr w:type="gramStart"/>
      <w:r>
        <w:t xml:space="preserve">4.1. в </w:t>
      </w:r>
      <w:hyperlink r:id="rId42" w:history="1">
        <w:r>
          <w:rPr>
            <w:color w:val="0000FF"/>
          </w:rPr>
          <w:t>постановлении</w:t>
        </w:r>
      </w:hyperlink>
      <w:r>
        <w:t xml:space="preserve"> Совета Министров Республики Беларусь от 13 июня 1994 г. N 437 "О формировании и размещении заказов на поставку товаров (выполнение работ, оказание услуг) для республиканских государственных нужд" (СП Республики Беларусь, 1994 г., N 17 - 18, ст. 334; Национальный реестр правовых актов Республики Беларусь, 2006 г., N 207, 5/24361;</w:t>
      </w:r>
      <w:proofErr w:type="gramEnd"/>
      <w:r>
        <w:t xml:space="preserve"> </w:t>
      </w:r>
      <w:proofErr w:type="gramStart"/>
      <w:r>
        <w:t>2009 г., N 15, 5/29108; N 44, 5/29298; 2010 г., N 92, 5/31625; 2011 г., N 15, 5/33238):</w:t>
      </w:r>
      <w:proofErr w:type="gramEnd"/>
    </w:p>
    <w:p w:rsidR="00101EDD" w:rsidRDefault="00101EDD">
      <w:pPr>
        <w:pStyle w:val="ConsPlusNormal"/>
        <w:ind w:firstLine="540"/>
        <w:jc w:val="both"/>
      </w:pPr>
      <w:r>
        <w:t xml:space="preserve">из </w:t>
      </w:r>
      <w:hyperlink r:id="rId43" w:history="1">
        <w:r>
          <w:rPr>
            <w:color w:val="0000FF"/>
          </w:rPr>
          <w:t>названия</w:t>
        </w:r>
      </w:hyperlink>
      <w:r>
        <w:t xml:space="preserve"> и </w:t>
      </w:r>
      <w:hyperlink r:id="rId44" w:history="1">
        <w:r>
          <w:rPr>
            <w:color w:val="0000FF"/>
          </w:rPr>
          <w:t>пункта 1</w:t>
        </w:r>
      </w:hyperlink>
      <w:r>
        <w:t xml:space="preserve"> слова "(выполнение работ, оказание услуг)" исключить;</w:t>
      </w:r>
    </w:p>
    <w:p w:rsidR="00101EDD" w:rsidRDefault="00101EDD">
      <w:pPr>
        <w:pStyle w:val="ConsPlusNormal"/>
        <w:ind w:firstLine="540"/>
        <w:jc w:val="both"/>
      </w:pPr>
      <w:hyperlink r:id="rId45" w:history="1">
        <w:r>
          <w:rPr>
            <w:color w:val="0000FF"/>
          </w:rPr>
          <w:t>преамбулу</w:t>
        </w:r>
      </w:hyperlink>
      <w:r>
        <w:t xml:space="preserve"> к постановлению изложить в следующей редакции:</w:t>
      </w:r>
    </w:p>
    <w:p w:rsidR="00101EDD" w:rsidRDefault="00101EDD">
      <w:pPr>
        <w:pStyle w:val="ConsPlusNormal"/>
        <w:ind w:firstLine="540"/>
        <w:jc w:val="both"/>
      </w:pPr>
      <w:r>
        <w:t>"Совет Министров Республики Беларусь ПОСТАНОВЛЯЕТ</w:t>
      </w:r>
      <w:proofErr w:type="gramStart"/>
      <w:r>
        <w:t>:"</w:t>
      </w:r>
      <w:proofErr w:type="gramEnd"/>
      <w:r>
        <w:t>;</w:t>
      </w:r>
    </w:p>
    <w:p w:rsidR="00101EDD" w:rsidRDefault="00101EDD">
      <w:pPr>
        <w:pStyle w:val="ConsPlusNormal"/>
        <w:ind w:firstLine="540"/>
        <w:jc w:val="both"/>
      </w:pPr>
      <w:r>
        <w:t xml:space="preserve">в </w:t>
      </w:r>
      <w:hyperlink r:id="rId46" w:history="1">
        <w:r>
          <w:rPr>
            <w:color w:val="0000FF"/>
          </w:rPr>
          <w:t>Положении</w:t>
        </w:r>
      </w:hyperlink>
      <w:r>
        <w:t xml:space="preserve"> о формировании и размещении заказов на поставку товаров (выполнение работ, оказание услуг) для республиканских государственных нужд, утвержденном этим постановлением:</w:t>
      </w:r>
    </w:p>
    <w:p w:rsidR="00101EDD" w:rsidRDefault="00101EDD">
      <w:pPr>
        <w:pStyle w:val="ConsPlusNormal"/>
        <w:ind w:firstLine="540"/>
        <w:jc w:val="both"/>
      </w:pPr>
      <w:r>
        <w:t xml:space="preserve">из </w:t>
      </w:r>
      <w:hyperlink r:id="rId47" w:history="1">
        <w:r>
          <w:rPr>
            <w:color w:val="0000FF"/>
          </w:rPr>
          <w:t>названия</w:t>
        </w:r>
      </w:hyperlink>
      <w:r>
        <w:t xml:space="preserve"> слова "(выполнение работ, оказание услуг)" исключить;</w:t>
      </w:r>
    </w:p>
    <w:p w:rsidR="00101EDD" w:rsidRDefault="00101EDD">
      <w:pPr>
        <w:pStyle w:val="ConsPlusNormal"/>
        <w:ind w:firstLine="540"/>
        <w:jc w:val="both"/>
      </w:pPr>
      <w:r>
        <w:t xml:space="preserve">по </w:t>
      </w:r>
      <w:hyperlink r:id="rId48" w:history="1">
        <w:r>
          <w:rPr>
            <w:color w:val="0000FF"/>
          </w:rPr>
          <w:t>тексту</w:t>
        </w:r>
      </w:hyperlink>
      <w:r>
        <w:t xml:space="preserve"> слова "(работ, услуг)" исключить;</w:t>
      </w:r>
    </w:p>
    <w:p w:rsidR="00101EDD" w:rsidRDefault="00101EDD">
      <w:pPr>
        <w:pStyle w:val="ConsPlusNormal"/>
        <w:ind w:firstLine="540"/>
        <w:jc w:val="both"/>
      </w:pPr>
      <w:r>
        <w:t xml:space="preserve">в </w:t>
      </w:r>
      <w:hyperlink r:id="rId49" w:history="1">
        <w:r>
          <w:rPr>
            <w:color w:val="0000FF"/>
          </w:rPr>
          <w:t>пункте 1</w:t>
        </w:r>
      </w:hyperlink>
      <w:r>
        <w:t>:</w:t>
      </w:r>
    </w:p>
    <w:p w:rsidR="00101EDD" w:rsidRDefault="00101EDD">
      <w:pPr>
        <w:pStyle w:val="ConsPlusNormal"/>
        <w:ind w:firstLine="540"/>
        <w:jc w:val="both"/>
      </w:pPr>
      <w:hyperlink r:id="rId50" w:history="1">
        <w:proofErr w:type="gramStart"/>
        <w:r>
          <w:rPr>
            <w:color w:val="0000FF"/>
          </w:rPr>
          <w:t>слова</w:t>
        </w:r>
      </w:hyperlink>
      <w:r>
        <w:t xml:space="preserve"> "законами Республики Беларусь от </w:t>
      </w:r>
      <w:hyperlink r:id="rId51" w:history="1">
        <w:r>
          <w:rPr>
            <w:color w:val="0000FF"/>
          </w:rPr>
          <w:t>24 ноября 1993 года</w:t>
        </w:r>
      </w:hyperlink>
      <w:r>
        <w:t xml:space="preserve"> "О поставках товаров для государственных нужд"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N 33, ст. 432) и от </w:t>
      </w:r>
      <w:hyperlink r:id="rId52" w:history="1">
        <w:r>
          <w:rPr>
            <w:color w:val="0000FF"/>
          </w:rPr>
          <w:t>5 мая 1998 года</w:t>
        </w:r>
      </w:hyperlink>
      <w:r>
        <w:t xml:space="preserve"> "О государственном прогнозировании и программах социально-экономического развития Республики Беларусь" заменить словами "</w:t>
      </w:r>
      <w:hyperlink r:id="rId53" w:history="1">
        <w:r>
          <w:rPr>
            <w:color w:val="0000FF"/>
          </w:rPr>
          <w:t>Законом</w:t>
        </w:r>
      </w:hyperlink>
      <w:r>
        <w:t xml:space="preserve"> Республики Беларусь от 5 мая 1998 года "О государственном прогнозировании и программах социально-экономического развития Республики</w:t>
      </w:r>
      <w:proofErr w:type="gramEnd"/>
      <w:r>
        <w:t xml:space="preserve"> Беларусь";</w:t>
      </w:r>
    </w:p>
    <w:p w:rsidR="00101EDD" w:rsidRDefault="00101EDD">
      <w:pPr>
        <w:pStyle w:val="ConsPlusNormal"/>
        <w:ind w:firstLine="540"/>
        <w:jc w:val="both"/>
      </w:pPr>
      <w:hyperlink r:id="rId54" w:history="1">
        <w:r>
          <w:rPr>
            <w:color w:val="0000FF"/>
          </w:rPr>
          <w:t>слова</w:t>
        </w:r>
      </w:hyperlink>
      <w:r>
        <w:t xml:space="preserve"> ", </w:t>
      </w:r>
      <w:hyperlink r:id="rId55" w:history="1">
        <w:r>
          <w:rPr>
            <w:color w:val="0000FF"/>
          </w:rPr>
          <w:t>Указом</w:t>
        </w:r>
      </w:hyperlink>
      <w:r>
        <w:t xml:space="preserve"> Президента Республики Беларусь от 17 ноября 2008 г. N 618 "О государственных закупках в Республике Беларусь" (Национальный реестр правовых актов Республики Беларусь, 2008 г., N 277, 1/10220) и иным законодательством о государственных закупках" исключить;</w:t>
      </w:r>
    </w:p>
    <w:p w:rsidR="00101EDD" w:rsidRDefault="00101EDD">
      <w:pPr>
        <w:pStyle w:val="ConsPlusNormal"/>
        <w:ind w:firstLine="540"/>
        <w:jc w:val="both"/>
      </w:pPr>
      <w:hyperlink r:id="rId56" w:history="1">
        <w:r>
          <w:rPr>
            <w:color w:val="0000FF"/>
          </w:rPr>
          <w:t>часть третью пункта 3</w:t>
        </w:r>
      </w:hyperlink>
      <w:r>
        <w:t xml:space="preserve"> изложить в следующей редакции:</w:t>
      </w:r>
    </w:p>
    <w:p w:rsidR="00101EDD" w:rsidRDefault="00101EDD">
      <w:pPr>
        <w:pStyle w:val="ConsPlusNormal"/>
        <w:ind w:firstLine="540"/>
        <w:jc w:val="both"/>
      </w:pPr>
      <w:proofErr w:type="gramStart"/>
      <w:r>
        <w:t>"Государственные органы (организации) формируют предложения о составе государственных нужд в части поставок товаров (учитывая особенности, указанные в пунктах 6 - 8 настоящего Положения) в случае наличия соответствующих поручений Президента Республики Беларусь и (или) Правительства Республики Беларусь по номенклатуре и объемам с учетом потребности в этих товарах организаций, подчиненных (входящих в их состав, систему) государственным органам (организациям), а также хозяйственных обществ, акции</w:t>
      </w:r>
      <w:proofErr w:type="gramEnd"/>
      <w:r>
        <w:t xml:space="preserve"> (доли в уставных фондах) которых </w:t>
      </w:r>
      <w:r>
        <w:lastRenderedPageBreak/>
        <w:t>принадлежат государству и переданы в управление государственным органам (организациям), и предварительного рассмотрения и согласования с ответственными за поставку таких товаров исполнителями</w:t>
      </w:r>
      <w:proofErr w:type="gramStart"/>
      <w:r>
        <w:t>.";</w:t>
      </w:r>
      <w:proofErr w:type="gramEnd"/>
    </w:p>
    <w:p w:rsidR="00101EDD" w:rsidRDefault="00101EDD">
      <w:pPr>
        <w:pStyle w:val="ConsPlusNormal"/>
        <w:ind w:firstLine="540"/>
        <w:jc w:val="both"/>
      </w:pPr>
      <w:r>
        <w:t xml:space="preserve">из </w:t>
      </w:r>
      <w:hyperlink r:id="rId57" w:history="1">
        <w:r>
          <w:rPr>
            <w:color w:val="0000FF"/>
          </w:rPr>
          <w:t>пункта 5</w:t>
        </w:r>
      </w:hyperlink>
      <w:r>
        <w:t xml:space="preserve"> слова "порядком, установленным законодательными актами и постановлениями Совета Министров Республики Беларусь, и" исключить;</w:t>
      </w:r>
    </w:p>
    <w:p w:rsidR="00101EDD" w:rsidRDefault="00101EDD">
      <w:pPr>
        <w:pStyle w:val="ConsPlusNormal"/>
        <w:ind w:firstLine="540"/>
        <w:jc w:val="both"/>
      </w:pPr>
      <w:r>
        <w:t xml:space="preserve">из </w:t>
      </w:r>
      <w:hyperlink r:id="rId58" w:history="1">
        <w:r>
          <w:rPr>
            <w:color w:val="0000FF"/>
          </w:rPr>
          <w:t>части шестой пункта 6</w:t>
        </w:r>
      </w:hyperlink>
      <w:r>
        <w:t xml:space="preserve"> слова "в установленном законодательством порядке" исключить;</w:t>
      </w:r>
    </w:p>
    <w:p w:rsidR="00101EDD" w:rsidRDefault="00101EDD">
      <w:pPr>
        <w:pStyle w:val="ConsPlusNormal"/>
        <w:ind w:firstLine="540"/>
        <w:jc w:val="both"/>
      </w:pPr>
      <w:r>
        <w:t xml:space="preserve">4.2. в </w:t>
      </w:r>
      <w:hyperlink r:id="rId59" w:history="1">
        <w:r>
          <w:rPr>
            <w:color w:val="0000FF"/>
          </w:rPr>
          <w:t>пункте 1</w:t>
        </w:r>
      </w:hyperlink>
      <w:r>
        <w:t xml:space="preserve"> постановления Совета Министров Республики Беларусь от 1 июня 2004 г. N 657 "Об импорте ячменя пивоваренного и солода </w:t>
      </w:r>
      <w:proofErr w:type="spellStart"/>
      <w:r>
        <w:t>неподжаренного</w:t>
      </w:r>
      <w:proofErr w:type="spellEnd"/>
      <w:r>
        <w:t xml:space="preserve"> из ячменя" (Национальный реестр правовых актов Республики Беларусь, 2004 г., N 89, 5/14336; </w:t>
      </w:r>
      <w:proofErr w:type="gramStart"/>
      <w:r>
        <w:t>2012 г., N 15, 5/35154) слова "закупок, осуществляемых за счет средств (полностью или частично) республиканского и местных бюджетов, в том числе государственных целевых бюджетных фондов, а также государственных внебюджетных фондов, в том числе" заменить словами "государственных закупок, а также";</w:t>
      </w:r>
      <w:proofErr w:type="gramEnd"/>
    </w:p>
    <w:p w:rsidR="00101EDD" w:rsidRDefault="00101EDD">
      <w:pPr>
        <w:pStyle w:val="ConsPlusNormal"/>
        <w:ind w:firstLine="540"/>
        <w:jc w:val="both"/>
      </w:pPr>
      <w:proofErr w:type="gramStart"/>
      <w:r>
        <w:t xml:space="preserve">4.3. </w:t>
      </w:r>
      <w:hyperlink r:id="rId60" w:history="1">
        <w:r>
          <w:rPr>
            <w:color w:val="0000FF"/>
          </w:rPr>
          <w:t>абзац первый части первой пункта 3</w:t>
        </w:r>
      </w:hyperlink>
      <w:r>
        <w:t xml:space="preserve"> постановления Совета Министров Республики Беларусь от 16 июня 2004 г. N 714 "О мерах по развитию биржевой торговли на товарных биржах" (Национальный реестр правовых актов Республики Беларусь, 2004 г., N 103, 5/14395; 2007 г., N 144, 5/25324) дополнить словами ", за исключением государственных закупок";</w:t>
      </w:r>
      <w:proofErr w:type="gramEnd"/>
    </w:p>
    <w:p w:rsidR="00101EDD" w:rsidRDefault="00101EDD">
      <w:pPr>
        <w:pStyle w:val="ConsPlusNormal"/>
        <w:ind w:firstLine="540"/>
        <w:jc w:val="both"/>
      </w:pPr>
      <w:r>
        <w:t>4.4. исключен;</w:t>
      </w:r>
    </w:p>
    <w:p w:rsidR="00101EDD" w:rsidRDefault="00101EDD">
      <w:pPr>
        <w:pStyle w:val="ConsPlusNormal"/>
        <w:jc w:val="both"/>
      </w:pPr>
      <w:proofErr w:type="gramStart"/>
      <w:r>
        <w:t>(</w:t>
      </w:r>
      <w:proofErr w:type="spellStart"/>
      <w:r>
        <w:t>пп</w:t>
      </w:r>
      <w:proofErr w:type="spellEnd"/>
      <w:r>
        <w:t>. 4.4 исключен с 1 января 2013 года.</w:t>
      </w:r>
      <w:proofErr w:type="gramEnd"/>
      <w:r>
        <w:t xml:space="preserve"> - </w:t>
      </w:r>
      <w:hyperlink r:id="rId61" w:history="1">
        <w:proofErr w:type="gramStart"/>
        <w:r>
          <w:rPr>
            <w:color w:val="0000FF"/>
          </w:rPr>
          <w:t>Постановление</w:t>
        </w:r>
      </w:hyperlink>
      <w:r>
        <w:t xml:space="preserve"> Совмина от 30.12.2012 N 1263)</w:t>
      </w:r>
      <w:proofErr w:type="gramEnd"/>
    </w:p>
    <w:p w:rsidR="00101EDD" w:rsidRDefault="00101EDD">
      <w:pPr>
        <w:pStyle w:val="ConsPlusNormal"/>
        <w:ind w:firstLine="540"/>
        <w:jc w:val="both"/>
      </w:pPr>
      <w:r>
        <w:t>4.5. исключен;</w:t>
      </w:r>
    </w:p>
    <w:p w:rsidR="00101EDD" w:rsidRDefault="00101EDD">
      <w:pPr>
        <w:pStyle w:val="ConsPlusNormal"/>
        <w:jc w:val="both"/>
      </w:pPr>
      <w:proofErr w:type="gramStart"/>
      <w:r>
        <w:t>(</w:t>
      </w:r>
      <w:proofErr w:type="spellStart"/>
      <w:r>
        <w:t>пп</w:t>
      </w:r>
      <w:proofErr w:type="spellEnd"/>
      <w:r>
        <w:t>. 4.5 исключен с 1 января 2013 года.</w:t>
      </w:r>
      <w:proofErr w:type="gramEnd"/>
      <w:r>
        <w:t xml:space="preserve"> - </w:t>
      </w:r>
      <w:hyperlink r:id="rId62" w:history="1">
        <w:proofErr w:type="gramStart"/>
        <w:r>
          <w:rPr>
            <w:color w:val="0000FF"/>
          </w:rPr>
          <w:t>Постановление</w:t>
        </w:r>
      </w:hyperlink>
      <w:r>
        <w:t xml:space="preserve"> Совмина от 30.12.2012 N 1263)</w:t>
      </w:r>
      <w:proofErr w:type="gramEnd"/>
    </w:p>
    <w:p w:rsidR="00101EDD" w:rsidRDefault="00101EDD">
      <w:pPr>
        <w:pStyle w:val="ConsPlusNormal"/>
        <w:ind w:firstLine="540"/>
        <w:jc w:val="both"/>
      </w:pPr>
      <w:r>
        <w:t>4.6. утратил силу;</w:t>
      </w:r>
    </w:p>
    <w:p w:rsidR="00101EDD" w:rsidRDefault="00101EDD">
      <w:pPr>
        <w:pStyle w:val="ConsPlusNormal"/>
        <w:jc w:val="both"/>
      </w:pPr>
      <w:proofErr w:type="gramStart"/>
      <w:r>
        <w:t>(</w:t>
      </w:r>
      <w:proofErr w:type="spellStart"/>
      <w:r>
        <w:t>пп</w:t>
      </w:r>
      <w:proofErr w:type="spellEnd"/>
      <w:r>
        <w:t>. 4.6 утратил силу с 22 июля 2014 года.</w:t>
      </w:r>
      <w:proofErr w:type="gramEnd"/>
      <w:r>
        <w:t xml:space="preserve"> - </w:t>
      </w:r>
      <w:hyperlink r:id="rId63" w:history="1">
        <w:proofErr w:type="gramStart"/>
        <w:r>
          <w:rPr>
            <w:color w:val="0000FF"/>
          </w:rPr>
          <w:t>Постановление</w:t>
        </w:r>
      </w:hyperlink>
      <w:r>
        <w:t xml:space="preserve"> Совмина от 22.07.2014 N 706)</w:t>
      </w:r>
      <w:proofErr w:type="gramEnd"/>
    </w:p>
    <w:p w:rsidR="00101EDD" w:rsidRDefault="00101EDD">
      <w:pPr>
        <w:pStyle w:val="ConsPlusNormal"/>
        <w:ind w:firstLine="540"/>
        <w:jc w:val="both"/>
      </w:pPr>
      <w:proofErr w:type="gramStart"/>
      <w:r>
        <w:t xml:space="preserve">4.7. </w:t>
      </w:r>
      <w:hyperlink r:id="rId64" w:history="1">
        <w:proofErr w:type="spellStart"/>
        <w:r>
          <w:rPr>
            <w:color w:val="0000FF"/>
          </w:rPr>
          <w:t>другi</w:t>
        </w:r>
        <w:proofErr w:type="spellEnd"/>
        <w:r>
          <w:rPr>
            <w:color w:val="0000FF"/>
          </w:rPr>
          <w:t xml:space="preserve"> сказ </w:t>
        </w:r>
        <w:proofErr w:type="spellStart"/>
        <w:r>
          <w:rPr>
            <w:color w:val="0000FF"/>
          </w:rPr>
          <w:t>часткi</w:t>
        </w:r>
        <w:proofErr w:type="spellEnd"/>
        <w:r>
          <w:rPr>
            <w:color w:val="0000FF"/>
          </w:rPr>
          <w:t xml:space="preserve"> </w:t>
        </w:r>
        <w:proofErr w:type="spellStart"/>
        <w:r>
          <w:rPr>
            <w:color w:val="0000FF"/>
          </w:rPr>
          <w:t>трэцяй</w:t>
        </w:r>
        <w:proofErr w:type="spellEnd"/>
        <w:r>
          <w:rPr>
            <w:color w:val="0000FF"/>
          </w:rPr>
          <w:t xml:space="preserve"> главы 6</w:t>
        </w:r>
      </w:hyperlink>
      <w:r>
        <w:t xml:space="preserve"> </w:t>
      </w:r>
      <w:proofErr w:type="spellStart"/>
      <w:r>
        <w:t>Дзяржаўнай</w:t>
      </w:r>
      <w:proofErr w:type="spellEnd"/>
      <w:r>
        <w:t xml:space="preserve"> </w:t>
      </w:r>
      <w:proofErr w:type="spellStart"/>
      <w:r>
        <w:t>праграмы</w:t>
      </w:r>
      <w:proofErr w:type="spellEnd"/>
      <w:r>
        <w:t xml:space="preserve"> "Культура </w:t>
      </w:r>
      <w:proofErr w:type="spellStart"/>
      <w:r>
        <w:t>Беларусi</w:t>
      </w:r>
      <w:proofErr w:type="spellEnd"/>
      <w:r>
        <w:t xml:space="preserve">" на 2011 - 2015 гады, </w:t>
      </w:r>
      <w:proofErr w:type="spellStart"/>
      <w:r>
        <w:t>зацверджанай</w:t>
      </w:r>
      <w:proofErr w:type="spellEnd"/>
      <w:r>
        <w:t xml:space="preserve"> </w:t>
      </w:r>
      <w:proofErr w:type="spellStart"/>
      <w:r>
        <w:t>пастановай</w:t>
      </w:r>
      <w:proofErr w:type="spellEnd"/>
      <w:r>
        <w:t xml:space="preserve"> </w:t>
      </w:r>
      <w:proofErr w:type="spellStart"/>
      <w:r>
        <w:t>Савета</w:t>
      </w:r>
      <w:proofErr w:type="spellEnd"/>
      <w:r>
        <w:t xml:space="preserve"> </w:t>
      </w:r>
      <w:proofErr w:type="spellStart"/>
      <w:r>
        <w:t>Мiнiстраў</w:t>
      </w:r>
      <w:proofErr w:type="spellEnd"/>
      <w:r>
        <w:t xml:space="preserve"> </w:t>
      </w:r>
      <w:proofErr w:type="spellStart"/>
      <w:r>
        <w:t>Рэспублiкi</w:t>
      </w:r>
      <w:proofErr w:type="spellEnd"/>
      <w:r>
        <w:t xml:space="preserve"> Беларусь ад 26 </w:t>
      </w:r>
      <w:proofErr w:type="spellStart"/>
      <w:r>
        <w:t>снежня</w:t>
      </w:r>
      <w:proofErr w:type="spellEnd"/>
      <w:r>
        <w:t xml:space="preserve"> 2010 г. N 1905 "Аб </w:t>
      </w:r>
      <w:proofErr w:type="spellStart"/>
      <w:r>
        <w:t>зацвярджэннi</w:t>
      </w:r>
      <w:proofErr w:type="spellEnd"/>
      <w:r>
        <w:t xml:space="preserve"> </w:t>
      </w:r>
      <w:proofErr w:type="spellStart"/>
      <w:r>
        <w:t>Дзяржаўнай</w:t>
      </w:r>
      <w:proofErr w:type="spellEnd"/>
      <w:r>
        <w:t xml:space="preserve"> </w:t>
      </w:r>
      <w:proofErr w:type="spellStart"/>
      <w:r>
        <w:t>праграмы</w:t>
      </w:r>
      <w:proofErr w:type="spellEnd"/>
      <w:r>
        <w:t xml:space="preserve"> "Культура </w:t>
      </w:r>
      <w:proofErr w:type="spellStart"/>
      <w:r>
        <w:t>Беларусi</w:t>
      </w:r>
      <w:proofErr w:type="spellEnd"/>
      <w:r>
        <w:t xml:space="preserve">" на 2011 - 2015 гады" (Национальный реестр правовых актов Республики Беларусь, 2011 г., N 11, 5/33091), </w:t>
      </w:r>
      <w:proofErr w:type="spellStart"/>
      <w:r>
        <w:t>выкласцi</w:t>
      </w:r>
      <w:proofErr w:type="spellEnd"/>
      <w:r>
        <w:t xml:space="preserve"> ў </w:t>
      </w:r>
      <w:proofErr w:type="spellStart"/>
      <w:r>
        <w:t>наступнай</w:t>
      </w:r>
      <w:proofErr w:type="spellEnd"/>
      <w:r>
        <w:t xml:space="preserve"> </w:t>
      </w:r>
      <w:proofErr w:type="spellStart"/>
      <w:r>
        <w:t>рэдакцыi</w:t>
      </w:r>
      <w:proofErr w:type="spellEnd"/>
      <w:r>
        <w:t>:</w:t>
      </w:r>
      <w:proofErr w:type="gramEnd"/>
      <w:r>
        <w:t xml:space="preserve"> "</w:t>
      </w:r>
      <w:proofErr w:type="spellStart"/>
      <w:r>
        <w:t>Закупкi</w:t>
      </w:r>
      <w:proofErr w:type="spellEnd"/>
      <w:r>
        <w:t xml:space="preserve"> </w:t>
      </w:r>
      <w:proofErr w:type="spellStart"/>
      <w:r>
        <w:t>будуць</w:t>
      </w:r>
      <w:proofErr w:type="spellEnd"/>
      <w:r>
        <w:t xml:space="preserve"> </w:t>
      </w:r>
      <w:proofErr w:type="spellStart"/>
      <w:r>
        <w:t>праведзены</w:t>
      </w:r>
      <w:proofErr w:type="spellEnd"/>
      <w:r>
        <w:t xml:space="preserve"> ў </w:t>
      </w:r>
      <w:proofErr w:type="spellStart"/>
      <w:r>
        <w:t>адпаведнасцi</w:t>
      </w:r>
      <w:proofErr w:type="spellEnd"/>
      <w:r>
        <w:t xml:space="preserve"> з </w:t>
      </w:r>
      <w:proofErr w:type="spellStart"/>
      <w:r>
        <w:t>заканадаўствам</w:t>
      </w:r>
      <w:proofErr w:type="spellEnd"/>
      <w:r>
        <w:t xml:space="preserve"> </w:t>
      </w:r>
      <w:proofErr w:type="spellStart"/>
      <w:r>
        <w:t>аб</w:t>
      </w:r>
      <w:proofErr w:type="spellEnd"/>
      <w:r>
        <w:t xml:space="preserve"> </w:t>
      </w:r>
      <w:proofErr w:type="spellStart"/>
      <w:r>
        <w:t>дзяржаўных</w:t>
      </w:r>
      <w:proofErr w:type="spellEnd"/>
      <w:r>
        <w:t xml:space="preserve"> </w:t>
      </w:r>
      <w:proofErr w:type="gramStart"/>
      <w:r>
        <w:t>закупках</w:t>
      </w:r>
      <w:proofErr w:type="gramEnd"/>
      <w:r>
        <w:t>.";</w:t>
      </w:r>
    </w:p>
    <w:p w:rsidR="00101EDD" w:rsidRDefault="00101EDD">
      <w:pPr>
        <w:pStyle w:val="ConsPlusNormal"/>
        <w:ind w:firstLine="540"/>
        <w:jc w:val="both"/>
      </w:pPr>
      <w:proofErr w:type="gramStart"/>
      <w:r>
        <w:t xml:space="preserve">4.8. в </w:t>
      </w:r>
      <w:hyperlink r:id="rId65" w:history="1">
        <w:r>
          <w:rPr>
            <w:color w:val="0000FF"/>
          </w:rPr>
          <w:t>части одиннадцатой главы 6</w:t>
        </w:r>
      </w:hyperlink>
      <w:r>
        <w:t xml:space="preserve"> Государственной комплексной программы профилактики, диагностики и лечения онкологических </w:t>
      </w:r>
      <w:r>
        <w:lastRenderedPageBreak/>
        <w:t>заболеваний на 2011 - 2014 годы, утвержденной постановлением Совета Министров Республики Беларусь от 9 февраля 2011 г. N 163 (Национальный реестр правовых актов Республики Беларусь, 2011 г., N 21, 5/33312), слова "</w:t>
      </w:r>
      <w:hyperlink r:id="rId66" w:history="1">
        <w:r>
          <w:rPr>
            <w:color w:val="0000FF"/>
          </w:rPr>
          <w:t>Положением</w:t>
        </w:r>
      </w:hyperlink>
      <w:r>
        <w:t xml:space="preserve"> о порядке выбора поставщика (подрядчика, исполнителя) при осуществлении государственных закупок на территории Республики Беларусь</w:t>
      </w:r>
      <w:proofErr w:type="gramEnd"/>
      <w:r>
        <w:t>, утвержденным постановлением Совета Министров Республики Беларусь от 20 декабря 2008 г. N 1987 "О некоторых вопросах осуществления государственных закупок" (Национальный реестр правовых актов Республики Беларусь, 2009 г., N 15, 5/29108)" заменить словами "законодательством о государственных закупках";</w:t>
      </w:r>
    </w:p>
    <w:p w:rsidR="00101EDD" w:rsidRDefault="00101EDD">
      <w:pPr>
        <w:pStyle w:val="ConsPlusNormal"/>
        <w:ind w:firstLine="540"/>
        <w:jc w:val="both"/>
      </w:pPr>
      <w:proofErr w:type="gramStart"/>
      <w:r>
        <w:t xml:space="preserve">4.9. в </w:t>
      </w:r>
      <w:hyperlink r:id="rId67" w:history="1">
        <w:r>
          <w:rPr>
            <w:color w:val="0000FF"/>
          </w:rPr>
          <w:t>едином перечне</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w:t>
      </w:r>
      <w:proofErr w:type="gramEnd"/>
      <w:r>
        <w:t xml:space="preserve"> 14 февраля 2009 г. N 193 и </w:t>
      </w:r>
      <w:proofErr w:type="gramStart"/>
      <w:r>
        <w:t>признании</w:t>
      </w:r>
      <w:proofErr w:type="gramEnd"/>
      <w:r>
        <w:t xml:space="preserve">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101EDD" w:rsidRDefault="00101EDD">
      <w:pPr>
        <w:pStyle w:val="ConsPlusNormal"/>
        <w:ind w:firstLine="540"/>
        <w:jc w:val="both"/>
      </w:pPr>
      <w:hyperlink r:id="rId68" w:history="1">
        <w:r>
          <w:rPr>
            <w:color w:val="0000FF"/>
          </w:rPr>
          <w:t>графу</w:t>
        </w:r>
      </w:hyperlink>
      <w:r>
        <w:t xml:space="preserve"> "Срок осуществления административной процедуры" пункта 1.12 дополнить абзацем вторым следующего содержания:</w:t>
      </w:r>
    </w:p>
    <w:p w:rsidR="00101EDD" w:rsidRDefault="00101EDD">
      <w:pPr>
        <w:pStyle w:val="ConsPlusNormal"/>
        <w:ind w:firstLine="540"/>
        <w:jc w:val="both"/>
      </w:pPr>
      <w:r>
        <w:t>"2 рабочих дня - при выдаче справки для участия в процедурах государственных закупок товаров (работ, услуг)";</w:t>
      </w:r>
    </w:p>
    <w:p w:rsidR="00101EDD" w:rsidRDefault="00101EDD">
      <w:pPr>
        <w:pStyle w:val="ConsPlusNormal"/>
        <w:ind w:firstLine="540"/>
        <w:jc w:val="both"/>
      </w:pPr>
      <w:hyperlink r:id="rId69" w:history="1">
        <w:r>
          <w:rPr>
            <w:color w:val="0000FF"/>
          </w:rPr>
          <w:t>пункт 1.16</w:t>
        </w:r>
      </w:hyperlink>
      <w:r>
        <w:t xml:space="preserve"> исключить;</w:t>
      </w:r>
    </w:p>
    <w:p w:rsidR="00101EDD" w:rsidRDefault="00101EDD">
      <w:pPr>
        <w:pStyle w:val="ConsPlusNormal"/>
        <w:ind w:firstLine="540"/>
        <w:jc w:val="both"/>
      </w:pPr>
      <w:r>
        <w:t xml:space="preserve">4.10. в </w:t>
      </w:r>
      <w:hyperlink r:id="rId70" w:history="1">
        <w:r>
          <w:rPr>
            <w:color w:val="0000FF"/>
          </w:rPr>
          <w:t>части третьей подпункта 2.2 пункта 2</w:t>
        </w:r>
      </w:hyperlink>
      <w:r>
        <w:t xml:space="preserve"> постановления Совета Министров Республики Беларусь от 15 марта 2012 г. N 229 "О совершенствовании отношений в области закупок товаров (работ, услуг) за счет собственных средств" (Национальный реестр правовых актов Республики Беларусь, 2012 г., N 37, 5/35434) слова "</w:t>
      </w:r>
      <w:proofErr w:type="gramStart"/>
      <w:r>
        <w:t>ведение</w:t>
      </w:r>
      <w:proofErr w:type="gramEnd"/>
      <w:r>
        <w:t xml:space="preserve"> которого осуществляется в соответствии с </w:t>
      </w:r>
      <w:hyperlink r:id="rId71" w:history="1">
        <w:r>
          <w:rPr>
            <w:color w:val="0000FF"/>
          </w:rPr>
          <w:t>подпунктом 3.7 пункта 3</w:t>
        </w:r>
      </w:hyperlink>
      <w:r>
        <w:t xml:space="preserve"> Положения о порядке выбора поставщика (подрядчика, исполнителя) при осуществлении государственных закупок на территории Республики Беларусь, утвержденного постановлением Совета Министров Республики Беларусь от 20 декабря 2008 г. N 1987 "О некоторых вопросах осуществления государственных закупок" (Национальный реестр правовых актов Республики Беларусь, 2009 г., N 15, 5/29108)" заменить словами "</w:t>
      </w:r>
      <w:proofErr w:type="gramStart"/>
      <w:r>
        <w:t>ведение</w:t>
      </w:r>
      <w:proofErr w:type="gramEnd"/>
      <w:r>
        <w:t xml:space="preserve"> которого осуществляется информационным республиканским унитарным предприятием "Национальный центр </w:t>
      </w:r>
      <w:r>
        <w:lastRenderedPageBreak/>
        <w:t>маркетинга и конъюнктуры цен".</w:t>
      </w:r>
    </w:p>
    <w:p w:rsidR="00101EDD" w:rsidRDefault="00101EDD">
      <w:pPr>
        <w:pStyle w:val="ConsPlusNormal"/>
        <w:ind w:firstLine="540"/>
        <w:jc w:val="both"/>
      </w:pPr>
      <w:r>
        <w:t xml:space="preserve">5. Признать утратившими силу постановления Совета Министров Республики Беларусь и их отдельные структурные элементы согласно </w:t>
      </w:r>
      <w:hyperlink w:anchor="P919" w:history="1">
        <w:r>
          <w:rPr>
            <w:color w:val="0000FF"/>
          </w:rPr>
          <w:t>приложению</w:t>
        </w:r>
      </w:hyperlink>
      <w:r>
        <w:t>.</w:t>
      </w: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ind w:firstLine="540"/>
        <w:jc w:val="both"/>
      </w:pPr>
      <w:r>
        <w:t>Пункт 6 вступил в силу после официального опубликования (</w:t>
      </w:r>
      <w:hyperlink w:anchor="P101" w:history="1">
        <w:r>
          <w:rPr>
            <w:color w:val="0000FF"/>
          </w:rPr>
          <w:t>часть первая пункта 7</w:t>
        </w:r>
      </w:hyperlink>
      <w:r>
        <w:t xml:space="preserve"> данного документа).</w:t>
      </w: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ind w:firstLine="540"/>
        <w:jc w:val="both"/>
      </w:pPr>
      <w:bookmarkStart w:id="4" w:name="P97"/>
      <w:bookmarkEnd w:id="4"/>
      <w:r>
        <w:t xml:space="preserve">6. Республиканским </w:t>
      </w:r>
      <w:hyperlink r:id="rId72" w:history="1">
        <w:r>
          <w:rPr>
            <w:color w:val="0000FF"/>
          </w:rPr>
          <w:t>органам</w:t>
        </w:r>
      </w:hyperlink>
      <w:r>
        <w:t xml:space="preserve">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привести нормативные правовые акты в соответствие с настоящим постановлением.</w:t>
      </w: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ind w:firstLine="540"/>
        <w:jc w:val="both"/>
      </w:pPr>
      <w:r>
        <w:t>Пункт 7 вступил в силу после официального опубликования.</w:t>
      </w: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ind w:firstLine="540"/>
        <w:jc w:val="both"/>
      </w:pPr>
      <w:bookmarkStart w:id="5" w:name="P101"/>
      <w:bookmarkEnd w:id="5"/>
      <w:r>
        <w:t xml:space="preserve">7. Настоящее постановление вступает в силу с 1 января 2013 г., за исключением </w:t>
      </w:r>
      <w:hyperlink w:anchor="P97" w:history="1">
        <w:r>
          <w:rPr>
            <w:color w:val="0000FF"/>
          </w:rPr>
          <w:t>пункта 6</w:t>
        </w:r>
      </w:hyperlink>
      <w:r>
        <w:t xml:space="preserve"> и настоящего пункта, </w:t>
      </w:r>
      <w:proofErr w:type="gramStart"/>
      <w:r>
        <w:t>вступающих</w:t>
      </w:r>
      <w:proofErr w:type="gramEnd"/>
      <w:r>
        <w:t xml:space="preserve"> в силу после его официального опубликования.</w:t>
      </w:r>
    </w:p>
    <w:p w:rsidR="00101EDD" w:rsidRDefault="00101EDD">
      <w:pPr>
        <w:pStyle w:val="ConsPlusNormal"/>
        <w:ind w:firstLine="540"/>
        <w:jc w:val="both"/>
      </w:pPr>
      <w:r>
        <w:t>Действие настоящего постановления не распространяется на государственные закупки, если договоры заключены или процедуры государственных закупок начаты до вступления в силу настоящего постановления. Указанные государственные закупки завершаются в соответствии с законодательством, действовавшим до вступления в силу настоящего постановления.</w:t>
      </w:r>
    </w:p>
    <w:p w:rsidR="00101EDD" w:rsidRDefault="00101ED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01EDD">
        <w:tc>
          <w:tcPr>
            <w:tcW w:w="4818" w:type="dxa"/>
            <w:tcBorders>
              <w:top w:val="nil"/>
              <w:left w:val="nil"/>
              <w:bottom w:val="nil"/>
              <w:right w:val="nil"/>
            </w:tcBorders>
          </w:tcPr>
          <w:p w:rsidR="00101EDD" w:rsidRDefault="00101EDD">
            <w:pPr>
              <w:pStyle w:val="ConsPlusNormal"/>
            </w:pPr>
            <w:r>
              <w:t>Премьер-министр Республики Беларусь</w:t>
            </w:r>
          </w:p>
        </w:tc>
        <w:tc>
          <w:tcPr>
            <w:tcW w:w="4818" w:type="dxa"/>
            <w:tcBorders>
              <w:top w:val="nil"/>
              <w:left w:val="nil"/>
              <w:bottom w:val="nil"/>
              <w:right w:val="nil"/>
            </w:tcBorders>
          </w:tcPr>
          <w:p w:rsidR="00101EDD" w:rsidRDefault="00101EDD">
            <w:pPr>
              <w:pStyle w:val="ConsPlusNormal"/>
              <w:jc w:val="right"/>
            </w:pPr>
            <w:proofErr w:type="spellStart"/>
            <w:r>
              <w:t>М.Мясникович</w:t>
            </w:r>
            <w:proofErr w:type="spellEnd"/>
          </w:p>
        </w:tc>
      </w:tr>
    </w:tbl>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nformat"/>
        <w:jc w:val="both"/>
      </w:pPr>
      <w:r>
        <w:t xml:space="preserve">                                                        УТВЕРЖДЕНО</w:t>
      </w:r>
    </w:p>
    <w:p w:rsidR="00101EDD" w:rsidRDefault="00101EDD">
      <w:pPr>
        <w:pStyle w:val="ConsPlusNonformat"/>
        <w:jc w:val="both"/>
      </w:pPr>
      <w:r>
        <w:t xml:space="preserve">                                                        Постановление</w:t>
      </w:r>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22.08.2012 N 778</w:t>
      </w:r>
    </w:p>
    <w:p w:rsidR="00101EDD" w:rsidRDefault="00101EDD">
      <w:pPr>
        <w:pStyle w:val="ConsPlusNormal"/>
        <w:ind w:firstLine="540"/>
        <w:jc w:val="both"/>
      </w:pPr>
    </w:p>
    <w:p w:rsidR="00101EDD" w:rsidRDefault="00101EDD">
      <w:pPr>
        <w:pStyle w:val="ConsPlusTitle"/>
        <w:jc w:val="center"/>
      </w:pPr>
      <w:bookmarkStart w:id="6" w:name="P116"/>
      <w:bookmarkEnd w:id="6"/>
      <w:r>
        <w:t>ПОЛОЖЕНИЕ</w:t>
      </w:r>
    </w:p>
    <w:p w:rsidR="00101EDD" w:rsidRDefault="00101EDD">
      <w:pPr>
        <w:pStyle w:val="ConsPlusTitle"/>
        <w:jc w:val="center"/>
      </w:pPr>
      <w:r>
        <w:t>О КОМИССИИ, СОЗДАВАЕМОЙ ЗАКАЗЧИКОМ (ОРГАНИЗАТОРОМ) ПРИ ОРГАНИЗАЦИИ И ПРОВЕДЕНИИ ОТКРЫТЫХ КОНКУРСОВ, ЗАКРЫТЫХ КОНКУРСОВ, ЭЛЕКТРОННЫХ АУКЦИОНОВ ИЛИ ПРОЦЕДУР ЗАПРОСА ЦЕНОВЫХ ПРЕДЛОЖЕНИЙ</w:t>
      </w:r>
    </w:p>
    <w:p w:rsidR="00101EDD" w:rsidRDefault="00101EDD">
      <w:pPr>
        <w:pStyle w:val="ConsPlusNormal"/>
        <w:ind w:firstLine="540"/>
        <w:jc w:val="both"/>
      </w:pPr>
    </w:p>
    <w:p w:rsidR="00101EDD" w:rsidRDefault="00101EDD">
      <w:pPr>
        <w:pStyle w:val="ConsPlusNormal"/>
        <w:ind w:firstLine="540"/>
        <w:jc w:val="both"/>
      </w:pPr>
      <w:r>
        <w:lastRenderedPageBreak/>
        <w:t xml:space="preserve">1. </w:t>
      </w:r>
      <w:proofErr w:type="gramStart"/>
      <w:r>
        <w:t xml:space="preserve">Настоящим Положением, разработанным в соответствии с </w:t>
      </w:r>
      <w:hyperlink r:id="rId73" w:history="1">
        <w:r>
          <w:rPr>
            <w:color w:val="0000FF"/>
          </w:rPr>
          <w:t>абзацем четвертым статьи 8</w:t>
        </w:r>
      </w:hyperlink>
      <w:r>
        <w:t xml:space="preserve"> и </w:t>
      </w:r>
      <w:hyperlink r:id="rId74" w:history="1">
        <w:r>
          <w:rPr>
            <w:color w:val="0000FF"/>
          </w:rPr>
          <w:t>статьей 19</w:t>
        </w:r>
      </w:hyperlink>
      <w:r>
        <w:t xml:space="preserve"> Закона Республики Беларусь от 13 июля 2012 года "О государственных закупках товаров (работ, услуг)" (Национальный правовой Интернет-портал Республики Беларусь, 21.07.2012, 2/1971), устанавливаются принципы формирования комиссии, создаваемой заказчиком (организатором) при организации и проведении конкурсов, электронных аукционов или процедур запроса ценовых предложений (далее - комиссия), ее функции и порядок</w:t>
      </w:r>
      <w:proofErr w:type="gramEnd"/>
      <w:r>
        <w:t xml:space="preserve"> работы.</w:t>
      </w:r>
    </w:p>
    <w:p w:rsidR="00101EDD" w:rsidRDefault="00101EDD">
      <w:pPr>
        <w:pStyle w:val="ConsPlusNormal"/>
        <w:ind w:firstLine="540"/>
        <w:jc w:val="both"/>
      </w:pPr>
      <w:r>
        <w:t xml:space="preserve">Для целей настоящего Положения используются термины, определенные в указанном </w:t>
      </w:r>
      <w:hyperlink r:id="rId75" w:history="1">
        <w:r>
          <w:rPr>
            <w:color w:val="0000FF"/>
          </w:rPr>
          <w:t>Законе</w:t>
        </w:r>
      </w:hyperlink>
      <w:r>
        <w:t>.</w:t>
      </w:r>
    </w:p>
    <w:p w:rsidR="00101EDD" w:rsidRDefault="00101EDD">
      <w:pPr>
        <w:pStyle w:val="ConsPlusNormal"/>
        <w:ind w:firstLine="540"/>
        <w:jc w:val="both"/>
      </w:pPr>
      <w:r>
        <w:t>2. Комиссия формируется заказчиком (организатором) для выполнения определенных им задач при организации и проведении конкурсов, электронных аукционов, процедур запроса ценовых предложений.</w:t>
      </w:r>
    </w:p>
    <w:p w:rsidR="00101EDD" w:rsidRDefault="00101EDD">
      <w:pPr>
        <w:pStyle w:val="ConsPlusNormal"/>
        <w:ind w:firstLine="540"/>
        <w:jc w:val="both"/>
      </w:pPr>
      <w:r>
        <w:t>3. Необходимость формирования комиссии при организации и проведении процедуры закупки из одного источника определяется заказчиком (организатором).</w:t>
      </w:r>
    </w:p>
    <w:p w:rsidR="00101EDD" w:rsidRDefault="00101EDD">
      <w:pPr>
        <w:pStyle w:val="ConsPlusNormal"/>
        <w:ind w:firstLine="540"/>
        <w:jc w:val="both"/>
      </w:pPr>
      <w:r>
        <w:t>4. Комиссия может создаваться в виде постоянно действующей комиссии для организации и проведения процедур государственных закупок либо для организации и проведения конкретной процедуры государственной закупки.</w:t>
      </w:r>
    </w:p>
    <w:p w:rsidR="00101EDD" w:rsidRDefault="00101EDD">
      <w:pPr>
        <w:pStyle w:val="ConsPlusNormal"/>
        <w:ind w:firstLine="540"/>
        <w:jc w:val="both"/>
      </w:pPr>
      <w:r>
        <w:t>5. Персональный состав комиссии в случаях организации и проведения процедур государственных закупок:</w:t>
      </w:r>
    </w:p>
    <w:p w:rsidR="00101EDD" w:rsidRDefault="00101EDD">
      <w:pPr>
        <w:pStyle w:val="ConsPlusNormal"/>
        <w:ind w:firstLine="540"/>
        <w:jc w:val="both"/>
      </w:pPr>
      <w:r>
        <w:t>заказчиком - формируется заказчиком и утверждается его руководителем (уполномоченным им должностным лицом) либо индивидуальным предпринимателем;</w:t>
      </w:r>
    </w:p>
    <w:p w:rsidR="00101EDD" w:rsidRDefault="00101EDD">
      <w:pPr>
        <w:pStyle w:val="ConsPlusNormal"/>
        <w:ind w:firstLine="540"/>
        <w:jc w:val="both"/>
      </w:pPr>
      <w:r>
        <w:t>организатором - формируется организатором и утверждается его руководителем (уполномоченным им должностным лицом);</w:t>
      </w:r>
    </w:p>
    <w:p w:rsidR="00101EDD" w:rsidRDefault="00101EDD">
      <w:pPr>
        <w:pStyle w:val="ConsPlusNormal"/>
        <w:ind w:firstLine="540"/>
        <w:jc w:val="both"/>
      </w:pPr>
      <w:r>
        <w:t xml:space="preserve">двумя и более заказчиками - формируется </w:t>
      </w:r>
      <w:proofErr w:type="gramStart"/>
      <w:r>
        <w:t>исходя из соглашения сторон одним из таких заказчиков либо совместно всеми заказчиками и утверждается</w:t>
      </w:r>
      <w:proofErr w:type="gramEnd"/>
      <w:r>
        <w:t xml:space="preserve"> соответственно руководителем (уполномоченным им должностным лицом) одного из заказчиков либо руководителями (уполномоченными ими должностными лицами) заказчиков или индивидуальными предпринимателями.</w:t>
      </w:r>
    </w:p>
    <w:p w:rsidR="00101EDD" w:rsidRDefault="00101EDD">
      <w:pPr>
        <w:pStyle w:val="ConsPlusNormal"/>
        <w:ind w:firstLine="540"/>
        <w:jc w:val="both"/>
      </w:pPr>
      <w:r>
        <w:t>Указанный состав комиссии утверждается локальным нормативным правовым актом, в котором также определяются задачи комиссии и предоставляются полномочия для выполнения этих задач.</w:t>
      </w:r>
    </w:p>
    <w:p w:rsidR="00101EDD" w:rsidRDefault="00101EDD">
      <w:pPr>
        <w:pStyle w:val="ConsPlusNormal"/>
        <w:ind w:firstLine="540"/>
        <w:jc w:val="both"/>
      </w:pPr>
      <w:bookmarkStart w:id="7" w:name="P129"/>
      <w:bookmarkEnd w:id="7"/>
      <w:r>
        <w:t>6. Председатель, заместитель (заместители) председателя и секретарь (секретари) комиссии назначаются из числа членов комиссии при утверждении ее персонального состава.</w:t>
      </w:r>
    </w:p>
    <w:p w:rsidR="00101EDD" w:rsidRDefault="00101EDD">
      <w:pPr>
        <w:pStyle w:val="ConsPlusNormal"/>
        <w:ind w:firstLine="540"/>
        <w:jc w:val="both"/>
      </w:pPr>
      <w:r>
        <w:t>Председателем комиссии назначается руководитель заказчика (организатора) или иной работник заказчика (организатора).</w:t>
      </w:r>
    </w:p>
    <w:p w:rsidR="00101EDD" w:rsidRDefault="00101EDD">
      <w:pPr>
        <w:pStyle w:val="ConsPlusNormal"/>
        <w:ind w:firstLine="540"/>
        <w:jc w:val="both"/>
      </w:pPr>
      <w:r>
        <w:lastRenderedPageBreak/>
        <w:t>7. Комиссия может быть расформирована, а ее персональный состав изменен создавшим ее заказчиком (заказчиками, организатором) путем принятия акта того же вида, что и акт, которым комиссия была создана.</w:t>
      </w:r>
    </w:p>
    <w:p w:rsidR="00101EDD" w:rsidRDefault="00101EDD">
      <w:pPr>
        <w:pStyle w:val="ConsPlusNormal"/>
        <w:ind w:firstLine="540"/>
        <w:jc w:val="both"/>
      </w:pPr>
      <w:r>
        <w:t>8. В состав комиссии должно входить не менее пяти человек.</w:t>
      </w:r>
    </w:p>
    <w:p w:rsidR="00101EDD" w:rsidRDefault="00101EDD">
      <w:pPr>
        <w:pStyle w:val="ConsPlusNormal"/>
        <w:ind w:firstLine="540"/>
        <w:jc w:val="both"/>
      </w:pPr>
      <w:r>
        <w:t>9. В состав комиссии включаются работники заказчика (организатора), индивидуальный предприниматель, являющийся заказчиком, и при необходимости специалисты соответствующего профиля других организаций и государственных органов (при их согласии).</w:t>
      </w:r>
    </w:p>
    <w:p w:rsidR="00101EDD" w:rsidRDefault="00101EDD">
      <w:pPr>
        <w:pStyle w:val="ConsPlusNormal"/>
        <w:ind w:firstLine="540"/>
        <w:jc w:val="both"/>
      </w:pPr>
      <w:r>
        <w:t>Заказчик (организатор) обеспечивает:</w:t>
      </w:r>
    </w:p>
    <w:p w:rsidR="00101EDD" w:rsidRDefault="00101EDD">
      <w:pPr>
        <w:pStyle w:val="ConsPlusNormal"/>
        <w:ind w:firstLine="540"/>
        <w:jc w:val="both"/>
      </w:pPr>
      <w:r>
        <w:t>включение в состав комиссии специалистов в области предмета государственной закупки;</w:t>
      </w:r>
    </w:p>
    <w:p w:rsidR="00101EDD" w:rsidRDefault="00101EDD">
      <w:pPr>
        <w:pStyle w:val="ConsPlusNormal"/>
        <w:ind w:firstLine="540"/>
        <w:jc w:val="both"/>
      </w:pPr>
      <w:r>
        <w:t>ознакомление членов комиссии с законодательством о государственных закупках, в том числе с настоящим Положением.</w:t>
      </w:r>
    </w:p>
    <w:p w:rsidR="00101EDD" w:rsidRDefault="00101EDD">
      <w:pPr>
        <w:pStyle w:val="ConsPlusNormal"/>
        <w:ind w:firstLine="540"/>
        <w:jc w:val="both"/>
      </w:pPr>
      <w:r>
        <w:t>10. Физическое лицо, в том числе индивидуальный предприниматель, может являться членом постоянно действующей комиссии не более трех лет подряд.</w:t>
      </w:r>
    </w:p>
    <w:p w:rsidR="00101EDD" w:rsidRDefault="00101EDD">
      <w:pPr>
        <w:pStyle w:val="ConsPlusNormal"/>
        <w:ind w:firstLine="540"/>
        <w:jc w:val="both"/>
      </w:pPr>
      <w:r>
        <w:t>Ежегодно замене подлежат одна треть состава постоянно действующей комисс</w:t>
      </w:r>
      <w:proofErr w:type="gramStart"/>
      <w:r>
        <w:t>ии и ее</w:t>
      </w:r>
      <w:proofErr w:type="gramEnd"/>
      <w:r>
        <w:t xml:space="preserve"> председатель.</w:t>
      </w:r>
    </w:p>
    <w:p w:rsidR="00101EDD" w:rsidRDefault="00101EDD">
      <w:pPr>
        <w:pStyle w:val="ConsPlusNormal"/>
        <w:ind w:firstLine="540"/>
        <w:jc w:val="both"/>
      </w:pPr>
      <w:r>
        <w:t xml:space="preserve">11. Членами комиссии не могут быть физические лица в случаях, указанных в </w:t>
      </w:r>
      <w:hyperlink r:id="rId76" w:history="1">
        <w:r>
          <w:rPr>
            <w:color w:val="0000FF"/>
          </w:rPr>
          <w:t>пункте 3 статьи 19</w:t>
        </w:r>
      </w:hyperlink>
      <w:r>
        <w:t xml:space="preserve"> Закона Республики Беларусь "О государственных закупках товаров (работ, услуг)". Член комиссии обязан уведомить ее председателя о возникновении таких обстоятельств и потребовать своего исключения из состава комиссии.</w:t>
      </w:r>
    </w:p>
    <w:p w:rsidR="00101EDD" w:rsidRDefault="00101EDD">
      <w:pPr>
        <w:pStyle w:val="ConsPlusNormal"/>
        <w:ind w:firstLine="540"/>
        <w:jc w:val="both"/>
      </w:pPr>
      <w:r>
        <w:t>12. Член комиссии не вправе передавать иному лицу свои полномочия на участие в ее деятельности.</w:t>
      </w:r>
    </w:p>
    <w:p w:rsidR="00101EDD" w:rsidRDefault="00101EDD">
      <w:pPr>
        <w:pStyle w:val="ConsPlusNormal"/>
        <w:ind w:firstLine="540"/>
        <w:jc w:val="both"/>
      </w:pPr>
      <w:r>
        <w:t>13. На заседаниях комиссии могут присутствовать в качестве наблюдателей:</w:t>
      </w:r>
    </w:p>
    <w:p w:rsidR="00101EDD" w:rsidRDefault="00101EDD">
      <w:pPr>
        <w:pStyle w:val="ConsPlusNormal"/>
        <w:ind w:firstLine="540"/>
        <w:jc w:val="both"/>
      </w:pPr>
      <w:proofErr w:type="gramStart"/>
      <w:r>
        <w:t>уполномоченные сотрудники (работники) органов Комитета государственного контроля, государственной безопасности и внутренних дел Республики Беларусь;</w:t>
      </w:r>
      <w:proofErr w:type="gramEnd"/>
    </w:p>
    <w:p w:rsidR="00101EDD" w:rsidRDefault="00101EDD">
      <w:pPr>
        <w:pStyle w:val="ConsPlusNormal"/>
        <w:ind w:firstLine="540"/>
        <w:jc w:val="both"/>
      </w:pPr>
      <w:r>
        <w:t>представители ведомственных контрольных служб государственных органов (организаций) - в случае, если комиссия сформирована заказчиком (организатором), находящимся в подчинении (входящим в состав, систему) этих органов (организаций).</w:t>
      </w:r>
    </w:p>
    <w:p w:rsidR="00101EDD" w:rsidRDefault="00101EDD">
      <w:pPr>
        <w:pStyle w:val="ConsPlusNormal"/>
        <w:ind w:firstLine="540"/>
        <w:jc w:val="both"/>
      </w:pPr>
      <w:r>
        <w:t xml:space="preserve">14. В своей деятельности комиссия руководствуется </w:t>
      </w:r>
      <w:hyperlink r:id="rId77" w:history="1">
        <w:r>
          <w:rPr>
            <w:color w:val="0000FF"/>
          </w:rPr>
          <w:t>Конституцией</w:t>
        </w:r>
      </w:hyperlink>
      <w:r>
        <w:t xml:space="preserve"> Республики Беларусь, законодательством Республики Беларусь о государственных закупках, в том числе настоящим Положением.</w:t>
      </w:r>
    </w:p>
    <w:p w:rsidR="00101EDD" w:rsidRDefault="00101EDD">
      <w:pPr>
        <w:pStyle w:val="ConsPlusNormal"/>
        <w:ind w:firstLine="540"/>
        <w:jc w:val="both"/>
      </w:pPr>
      <w:r>
        <w:t xml:space="preserve">15. Комиссия </w:t>
      </w:r>
      <w:proofErr w:type="gramStart"/>
      <w:r>
        <w:t>исходя из определенных заказчиком (организатором) задач может</w:t>
      </w:r>
      <w:proofErr w:type="gramEnd"/>
      <w:r>
        <w:t xml:space="preserve"> выполнять следующие функции:</w:t>
      </w:r>
    </w:p>
    <w:p w:rsidR="00101EDD" w:rsidRDefault="00101EDD">
      <w:pPr>
        <w:pStyle w:val="ConsPlusNormal"/>
        <w:ind w:firstLine="540"/>
        <w:jc w:val="both"/>
      </w:pPr>
      <w:r>
        <w:t>открывает предложения (рассматривает первые разделы предложений в случае проведения электронного аукциона);</w:t>
      </w:r>
    </w:p>
    <w:p w:rsidR="00101EDD" w:rsidRDefault="00101EDD">
      <w:pPr>
        <w:pStyle w:val="ConsPlusNormal"/>
        <w:ind w:firstLine="540"/>
        <w:jc w:val="both"/>
      </w:pPr>
      <w:r>
        <w:lastRenderedPageBreak/>
        <w:t>проверяет предложения на их соответствие требованиям документов, предоставляемых участникам для подготовки предложения;</w:t>
      </w:r>
    </w:p>
    <w:p w:rsidR="00101EDD" w:rsidRDefault="00101EDD">
      <w:pPr>
        <w:pStyle w:val="ConsPlusNormal"/>
        <w:ind w:firstLine="540"/>
        <w:jc w:val="both"/>
      </w:pPr>
      <w:r>
        <w:t>при необходимости предлагает участникам обеспечить приведение предложений в соответствие с требованиями документов, предоставляемых участникам для подготовки предложения;</w:t>
      </w:r>
    </w:p>
    <w:p w:rsidR="00101EDD" w:rsidRDefault="00101EDD">
      <w:pPr>
        <w:pStyle w:val="ConsPlusNormal"/>
        <w:ind w:firstLine="540"/>
        <w:jc w:val="both"/>
      </w:pPr>
      <w:r>
        <w:t>при необходимости запрашивает у участников дополнительную информацию, касающуюся разъяснения представленных ими предложений;</w:t>
      </w:r>
    </w:p>
    <w:p w:rsidR="00101EDD" w:rsidRDefault="00101EDD">
      <w:pPr>
        <w:pStyle w:val="ConsPlusNormal"/>
        <w:ind w:firstLine="540"/>
        <w:jc w:val="both"/>
      </w:pPr>
      <w:r>
        <w:t>проводит проверку соответствия участников требованиям к составу участников и (или) требованиям к квалификационным данным участников, если это предусмотрено документами, предоставляемыми участникам для подготовки предложения;</w:t>
      </w:r>
    </w:p>
    <w:p w:rsidR="00101EDD" w:rsidRDefault="00101EDD">
      <w:pPr>
        <w:pStyle w:val="ConsPlusNormal"/>
        <w:ind w:firstLine="540"/>
        <w:jc w:val="both"/>
      </w:pPr>
      <w:r>
        <w:t>отклоняет предложения;</w:t>
      </w:r>
    </w:p>
    <w:p w:rsidR="00101EDD" w:rsidRDefault="00101EDD">
      <w:pPr>
        <w:pStyle w:val="ConsPlusNormal"/>
        <w:ind w:firstLine="540"/>
        <w:jc w:val="both"/>
      </w:pPr>
      <w:r>
        <w:t>оценивает и сравнивает предложения, определяет одного или нескольких (в случае если предмет государственной закупки разделен на части (лоты) участников-победителей;</w:t>
      </w:r>
    </w:p>
    <w:p w:rsidR="00101EDD" w:rsidRDefault="00101EDD">
      <w:pPr>
        <w:pStyle w:val="ConsPlusNormal"/>
        <w:ind w:firstLine="540"/>
        <w:jc w:val="both"/>
      </w:pPr>
      <w:r>
        <w:t>признает процедуру государственной закупки несостоявшейся и рекомендует заказчику (организатору) проведение повторной аналогичной процедуры государственной закупки или иной процедуры государственной закупки;</w:t>
      </w:r>
    </w:p>
    <w:p w:rsidR="00101EDD" w:rsidRDefault="00101EDD">
      <w:pPr>
        <w:pStyle w:val="ConsPlusNormal"/>
        <w:ind w:firstLine="540"/>
        <w:jc w:val="both"/>
      </w:pPr>
      <w:r>
        <w:t>при необходимости привлекает экспертов для получения экспертного заключения по оценке предложений.</w:t>
      </w:r>
    </w:p>
    <w:p w:rsidR="00101EDD" w:rsidRDefault="00101EDD">
      <w:pPr>
        <w:pStyle w:val="ConsPlusNormal"/>
        <w:ind w:firstLine="540"/>
        <w:jc w:val="both"/>
      </w:pPr>
      <w:r>
        <w:t>16. Комиссия подотчетна руководителю (уполномоченному им должностному лицу) заказчика (организатора) или индивидуальному предпринимателю, выполняет его задания и поручения, представленные в письменном виде.</w:t>
      </w:r>
    </w:p>
    <w:p w:rsidR="00101EDD" w:rsidRDefault="00101EDD">
      <w:pPr>
        <w:pStyle w:val="ConsPlusNormal"/>
        <w:ind w:firstLine="540"/>
        <w:jc w:val="both"/>
      </w:pPr>
      <w:r>
        <w:t>Комиссия действует в рамках предоставленных ей полномочий с момента принятия решения о ее создании до выполнения всех письменных заданий и поручений, поставленных перед нею создавшим ее заказчиком (организатором).</w:t>
      </w:r>
    </w:p>
    <w:p w:rsidR="00101EDD" w:rsidRDefault="00101EDD">
      <w:pPr>
        <w:pStyle w:val="ConsPlusNormal"/>
        <w:ind w:firstLine="540"/>
        <w:jc w:val="both"/>
      </w:pPr>
      <w:r>
        <w:t>Порядок подготовки и проведения ее заседаний определяется регламентом работы комиссии, утверждаемым руководителем (уполномоченным им должностным лицом) заказчика (организатора) либо индивидуальным предпринимателем, с учетом настоящего Положения.</w:t>
      </w:r>
    </w:p>
    <w:p w:rsidR="00101EDD" w:rsidRDefault="00101EDD">
      <w:pPr>
        <w:pStyle w:val="ConsPlusNormal"/>
        <w:ind w:firstLine="540"/>
        <w:jc w:val="both"/>
      </w:pPr>
      <w:r>
        <w:t>17. Председатель комиссии:</w:t>
      </w:r>
    </w:p>
    <w:p w:rsidR="00101EDD" w:rsidRDefault="00101EDD">
      <w:pPr>
        <w:pStyle w:val="ConsPlusNormal"/>
        <w:ind w:firstLine="540"/>
        <w:jc w:val="both"/>
      </w:pPr>
      <w:r>
        <w:t>определяет время проведения заседаний комиссии;</w:t>
      </w:r>
    </w:p>
    <w:p w:rsidR="00101EDD" w:rsidRDefault="00101EDD">
      <w:pPr>
        <w:pStyle w:val="ConsPlusNormal"/>
        <w:ind w:firstLine="540"/>
        <w:jc w:val="both"/>
      </w:pPr>
      <w:r>
        <w:t>распределяет функции и обязанности между членами комиссии;</w:t>
      </w:r>
    </w:p>
    <w:p w:rsidR="00101EDD" w:rsidRDefault="00101EDD">
      <w:pPr>
        <w:pStyle w:val="ConsPlusNormal"/>
        <w:ind w:firstLine="540"/>
        <w:jc w:val="both"/>
      </w:pPr>
      <w:r>
        <w:t>председательствует на заседаниях комиссии;</w:t>
      </w:r>
    </w:p>
    <w:p w:rsidR="00101EDD" w:rsidRDefault="00101EDD">
      <w:pPr>
        <w:pStyle w:val="ConsPlusNormal"/>
        <w:ind w:firstLine="540"/>
        <w:jc w:val="both"/>
      </w:pPr>
      <w:r>
        <w:t>выполняет иные функции в соответствии с настоящим Положением и регламентом работы комиссии.</w:t>
      </w:r>
    </w:p>
    <w:p w:rsidR="00101EDD" w:rsidRDefault="00101EDD">
      <w:pPr>
        <w:pStyle w:val="ConsPlusNormal"/>
        <w:ind w:firstLine="540"/>
        <w:jc w:val="both"/>
      </w:pPr>
      <w:r>
        <w:t xml:space="preserve">В случае отсутствия председателя комиссии его замещает заместитель, определенный в соответствии с </w:t>
      </w:r>
      <w:hyperlink w:anchor="P129" w:history="1">
        <w:r>
          <w:rPr>
            <w:color w:val="0000FF"/>
          </w:rPr>
          <w:t>пунктом 6</w:t>
        </w:r>
      </w:hyperlink>
      <w:r>
        <w:t xml:space="preserve"> настоящего </w:t>
      </w:r>
      <w:r>
        <w:lastRenderedPageBreak/>
        <w:t>Положения.</w:t>
      </w:r>
    </w:p>
    <w:p w:rsidR="00101EDD" w:rsidRDefault="00101EDD">
      <w:pPr>
        <w:pStyle w:val="ConsPlusNormal"/>
        <w:ind w:firstLine="540"/>
        <w:jc w:val="both"/>
      </w:pPr>
      <w:r>
        <w:t>18. Секретарь комиссии:</w:t>
      </w:r>
    </w:p>
    <w:p w:rsidR="00101EDD" w:rsidRDefault="00101EDD">
      <w:pPr>
        <w:pStyle w:val="ConsPlusNormal"/>
        <w:ind w:firstLine="540"/>
        <w:jc w:val="both"/>
      </w:pPr>
      <w:r>
        <w:t>обеспечивает организацию заседаний комиссии;</w:t>
      </w:r>
    </w:p>
    <w:p w:rsidR="00101EDD" w:rsidRDefault="00101EDD">
      <w:pPr>
        <w:pStyle w:val="ConsPlusNormal"/>
        <w:ind w:firstLine="540"/>
        <w:jc w:val="both"/>
      </w:pPr>
      <w:r>
        <w:t>оформляет и регистрирует протоколы заседаний комиссии;</w:t>
      </w:r>
    </w:p>
    <w:p w:rsidR="00101EDD" w:rsidRDefault="00101EDD">
      <w:pPr>
        <w:pStyle w:val="ConsPlusNormal"/>
        <w:ind w:firstLine="540"/>
        <w:jc w:val="both"/>
      </w:pPr>
      <w:r>
        <w:t>выполняет иные функции в соответствии с настоящим Положением и регламентом работы комиссии.</w:t>
      </w:r>
    </w:p>
    <w:p w:rsidR="00101EDD" w:rsidRDefault="00101EDD">
      <w:pPr>
        <w:pStyle w:val="ConsPlusNormal"/>
        <w:ind w:firstLine="540"/>
        <w:jc w:val="both"/>
      </w:pPr>
      <w:r>
        <w:t>19. Работа комиссии организуется в форме заседаний. Заседания комиссии проводятся при выполнении комиссией возложенных на нее задач и поручений заказчика (организатора) в соответствии с законодательством о государственных закупках и считаются правомочными, если на них присутствует не менее двух третей ее состава.</w:t>
      </w:r>
    </w:p>
    <w:p w:rsidR="00101EDD" w:rsidRDefault="00101EDD">
      <w:pPr>
        <w:pStyle w:val="ConsPlusNormal"/>
        <w:ind w:firstLine="540"/>
        <w:jc w:val="both"/>
      </w:pPr>
      <w:r>
        <w:t>20. 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rsidR="00101EDD" w:rsidRDefault="00101EDD">
      <w:pPr>
        <w:pStyle w:val="ConsPlusNormal"/>
        <w:ind w:firstLine="540"/>
        <w:jc w:val="both"/>
      </w:pPr>
      <w:r>
        <w:t>При равном распределении голосов принимается решение, за которое проголосовал председательствующий на заседании комиссии.</w:t>
      </w:r>
    </w:p>
    <w:p w:rsidR="00101EDD" w:rsidRDefault="00101EDD">
      <w:pPr>
        <w:pStyle w:val="ConsPlusNormal"/>
        <w:ind w:firstLine="540"/>
        <w:jc w:val="both"/>
      </w:pPr>
      <w:r>
        <w:t>21. Решение комиссии оформляется протоколом, который подписывается председательствующим на заседании, ее секретарем и иными членами комиссии, участвовавшими в ее заседании, в день проведения заседания комиссии или, за исключением протокола открытия предложений, при возникновении причин организационного характера не позднее дня, следующего за днем проведения заседания комиссии.</w:t>
      </w:r>
    </w:p>
    <w:p w:rsidR="00101EDD" w:rsidRDefault="00101EDD">
      <w:pPr>
        <w:pStyle w:val="ConsPlusNormal"/>
        <w:ind w:firstLine="540"/>
        <w:jc w:val="both"/>
      </w:pPr>
      <w:r>
        <w:t>Если кто-либо из членов комиссии имеет особое мнение по принятому комиссией решению, то такое мнение отражается в протоколе заседания комиссии или прилагается в виде отдельного документа к протоколу заседания комиссии.</w:t>
      </w:r>
    </w:p>
    <w:p w:rsidR="00101EDD" w:rsidRDefault="00101EDD">
      <w:pPr>
        <w:pStyle w:val="ConsPlusNormal"/>
        <w:ind w:firstLine="540"/>
        <w:jc w:val="both"/>
      </w:pPr>
      <w:r>
        <w:t>22. Члены комиссии и эксперты, привлекаемые к участию в ее работе, не могут предоставлять лицам, не входящим в состав комиссии, информацию о содержании предложений, их оценке и сравнении, если иное не установлено законодательством Республики Беларусь.</w:t>
      </w:r>
    </w:p>
    <w:p w:rsidR="00101EDD" w:rsidRDefault="00101EDD">
      <w:pPr>
        <w:pStyle w:val="ConsPlusNormal"/>
        <w:ind w:firstLine="540"/>
        <w:jc w:val="both"/>
      </w:pPr>
      <w:r>
        <w:t>23. Материально-техническое обеспечение деятельности комиссии осуществляет заказчик (организатор).</w:t>
      </w:r>
    </w:p>
    <w:p w:rsidR="00101EDD" w:rsidRDefault="00101EDD">
      <w:pPr>
        <w:pStyle w:val="ConsPlusNormal"/>
        <w:ind w:firstLine="540"/>
        <w:jc w:val="both"/>
      </w:pPr>
      <w:r>
        <w:t>24. Решения комиссии, а также действия (бездействие) членов комиссии могут быть обжалованы в порядке, определенном законодательством о государственных закупках.</w:t>
      </w:r>
    </w:p>
    <w:p w:rsidR="00101EDD" w:rsidRDefault="00101EDD">
      <w:pPr>
        <w:pStyle w:val="ConsPlusNormal"/>
        <w:ind w:firstLine="540"/>
        <w:jc w:val="both"/>
      </w:pPr>
      <w:r>
        <w:t>25. Члены комиссии и эксперты, привлекаемые к участию в ее работе, за свою деятельность несут ответственность в соответствии с законодательством.</w:t>
      </w: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nformat"/>
        <w:jc w:val="both"/>
      </w:pPr>
      <w:r>
        <w:t xml:space="preserve">                                                        УТВЕРЖДЕНО</w:t>
      </w:r>
    </w:p>
    <w:p w:rsidR="00101EDD" w:rsidRDefault="00101EDD">
      <w:pPr>
        <w:pStyle w:val="ConsPlusNonformat"/>
        <w:jc w:val="both"/>
      </w:pPr>
      <w:r>
        <w:t xml:space="preserve">                                                        Постановление</w:t>
      </w:r>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22.08.2012 N 778</w:t>
      </w:r>
    </w:p>
    <w:p w:rsidR="00101EDD" w:rsidRDefault="00101EDD">
      <w:pPr>
        <w:pStyle w:val="ConsPlusNormal"/>
        <w:ind w:firstLine="540"/>
        <w:jc w:val="both"/>
      </w:pPr>
    </w:p>
    <w:p w:rsidR="00101EDD" w:rsidRDefault="00101EDD">
      <w:pPr>
        <w:pStyle w:val="ConsPlusTitle"/>
        <w:jc w:val="center"/>
      </w:pPr>
      <w:bookmarkStart w:id="8" w:name="P188"/>
      <w:bookmarkEnd w:id="8"/>
      <w:r>
        <w:t>ПОЛОЖЕНИЕ</w:t>
      </w:r>
    </w:p>
    <w:p w:rsidR="00101EDD" w:rsidRDefault="00101EDD">
      <w:pPr>
        <w:pStyle w:val="ConsPlusTitle"/>
        <w:jc w:val="center"/>
      </w:pPr>
      <w:r>
        <w:t>О ПОРЯДКЕ РАЗМЕЩЕНИЯ ИНФОРМАЦИИ О ГОСУДАРСТВЕННЫХ ЗАКУПКАХ И АКТОВ ЗАКОНОДАТЕЛЬСТВА О ГОСУДАРСТВЕННЫХ ЗАКУПКАХ НА ОФИЦИАЛЬНОМ САЙТЕ</w:t>
      </w:r>
    </w:p>
    <w:p w:rsidR="00101EDD" w:rsidRDefault="00101EDD">
      <w:pPr>
        <w:pStyle w:val="ConsPlusNormal"/>
        <w:jc w:val="center"/>
      </w:pPr>
      <w:proofErr w:type="gramStart"/>
      <w:r>
        <w:t xml:space="preserve">(в ред. постановлений Совмина от 26.06.2013 </w:t>
      </w:r>
      <w:hyperlink r:id="rId78" w:history="1">
        <w:r>
          <w:rPr>
            <w:color w:val="0000FF"/>
          </w:rPr>
          <w:t>N 543</w:t>
        </w:r>
      </w:hyperlink>
      <w:r>
        <w:t>,</w:t>
      </w:r>
      <w:proofErr w:type="gramEnd"/>
    </w:p>
    <w:p w:rsidR="00101EDD" w:rsidRDefault="00101EDD">
      <w:pPr>
        <w:pStyle w:val="ConsPlusNormal"/>
        <w:jc w:val="center"/>
      </w:pPr>
      <w:r>
        <w:t xml:space="preserve">от 30.01.2015 </w:t>
      </w:r>
      <w:hyperlink r:id="rId79" w:history="1">
        <w:r>
          <w:rPr>
            <w:color w:val="0000FF"/>
          </w:rPr>
          <w:t>N 57</w:t>
        </w:r>
      </w:hyperlink>
      <w:r>
        <w:t xml:space="preserve">, от 27.01.2016 </w:t>
      </w:r>
      <w:hyperlink r:id="rId80" w:history="1">
        <w:r>
          <w:rPr>
            <w:color w:val="0000FF"/>
          </w:rPr>
          <w:t>N 68</w:t>
        </w:r>
      </w:hyperlink>
      <w:r>
        <w:t>)</w:t>
      </w:r>
    </w:p>
    <w:p w:rsidR="00101EDD" w:rsidRDefault="00101EDD">
      <w:pPr>
        <w:pStyle w:val="ConsPlusNormal"/>
        <w:ind w:firstLine="540"/>
        <w:jc w:val="both"/>
      </w:pPr>
    </w:p>
    <w:p w:rsidR="00101EDD" w:rsidRDefault="00101EDD">
      <w:pPr>
        <w:pStyle w:val="ConsPlusNormal"/>
        <w:ind w:firstLine="540"/>
        <w:jc w:val="both"/>
      </w:pPr>
      <w:r>
        <w:t xml:space="preserve">1. </w:t>
      </w:r>
      <w:proofErr w:type="gramStart"/>
      <w:r>
        <w:t xml:space="preserve">Настоящим Положением, разработанным в соответствии с </w:t>
      </w:r>
      <w:hyperlink r:id="rId81" w:history="1">
        <w:r>
          <w:rPr>
            <w:color w:val="0000FF"/>
          </w:rPr>
          <w:t>частями второй</w:t>
        </w:r>
      </w:hyperlink>
      <w:r>
        <w:t xml:space="preserve"> и </w:t>
      </w:r>
      <w:hyperlink r:id="rId82" w:history="1">
        <w:r>
          <w:rPr>
            <w:color w:val="0000FF"/>
          </w:rPr>
          <w:t>третьей пункта 1 статьи 18</w:t>
        </w:r>
      </w:hyperlink>
      <w:r>
        <w:t xml:space="preserve"> и </w:t>
      </w:r>
      <w:hyperlink r:id="rId83" w:history="1">
        <w:r>
          <w:rPr>
            <w:color w:val="0000FF"/>
          </w:rPr>
          <w:t>пунктом 5 статьи 25</w:t>
        </w:r>
      </w:hyperlink>
      <w:r>
        <w:t xml:space="preserve"> Закона Республики Беларусь от 13 июля 2012 года "О государственных закупках товаров (работ, услуг)" (Национальный правовой Интернет-портал Республики Беларусь, 21.07.2012, 2/1971), определяется порядок размещения информации о государственных закупках и актов законодательства о государственных закупках в открытом доступе на официальном сайте</w:t>
      </w:r>
      <w:proofErr w:type="gramEnd"/>
      <w:r>
        <w:t xml:space="preserve"> </w:t>
      </w:r>
      <w:proofErr w:type="gramStart"/>
      <w:r>
        <w:t>в глобальной компьютерной сети Интернет, созданном для размещения на нем информации о государственных закупках и актов законодательства о государственных закупках (далее - официальный сайт).</w:t>
      </w:r>
      <w:proofErr w:type="gramEnd"/>
    </w:p>
    <w:p w:rsidR="00101EDD" w:rsidRDefault="00101EDD">
      <w:pPr>
        <w:pStyle w:val="ConsPlusNormal"/>
        <w:ind w:firstLine="540"/>
        <w:jc w:val="both"/>
      </w:pPr>
      <w:r>
        <w:t xml:space="preserve">Для целей настоящего Положения используются термины, определенные в указанном </w:t>
      </w:r>
      <w:hyperlink r:id="rId84" w:history="1">
        <w:r>
          <w:rPr>
            <w:color w:val="0000FF"/>
          </w:rPr>
          <w:t>Законе</w:t>
        </w:r>
      </w:hyperlink>
      <w:r>
        <w:t>.</w:t>
      </w:r>
    </w:p>
    <w:p w:rsidR="00101EDD" w:rsidRDefault="00101EDD">
      <w:pPr>
        <w:pStyle w:val="ConsPlusNormal"/>
        <w:ind w:firstLine="540"/>
        <w:jc w:val="both"/>
      </w:pPr>
      <w:r>
        <w:t>2. Информация, подлежащая размещению на официальном сайте в соответствии с настоящим Положением, размещается в виде соответствующих электронных документов, файлов с таблицами либо посредством заполнения экранных форм с использованием электронной цифровой подписи.</w:t>
      </w:r>
    </w:p>
    <w:p w:rsidR="00101EDD" w:rsidRDefault="00101EDD">
      <w:pPr>
        <w:pStyle w:val="ConsPlusNormal"/>
        <w:ind w:firstLine="540"/>
        <w:jc w:val="both"/>
      </w:pPr>
      <w:bookmarkStart w:id="9" w:name="P196"/>
      <w:bookmarkEnd w:id="9"/>
      <w:r>
        <w:t xml:space="preserve">3. До 1 января 2014 г. допускается размещение годовых планов государственных закупок по форме согласно </w:t>
      </w:r>
      <w:hyperlink w:anchor="P315" w:history="1">
        <w:r>
          <w:rPr>
            <w:color w:val="0000FF"/>
          </w:rPr>
          <w:t>приложению</w:t>
        </w:r>
      </w:hyperlink>
      <w:r>
        <w:t>, приглашений к участию в процедуре запроса ценовых предложений, сообщений о результате процедуры запроса ценовых предложений, сведений о договорах, а также изменений и дополнений к ним без использования электронной цифровой подписи.</w:t>
      </w:r>
    </w:p>
    <w:p w:rsidR="00101EDD" w:rsidRDefault="00101EDD">
      <w:pPr>
        <w:pStyle w:val="ConsPlusNormal"/>
        <w:ind w:firstLine="540"/>
        <w:jc w:val="both"/>
      </w:pPr>
      <w:r>
        <w:t xml:space="preserve">Формы таблиц, а также экранные формы для размещения документов, указанных в </w:t>
      </w:r>
      <w:hyperlink w:anchor="P196" w:history="1">
        <w:r>
          <w:rPr>
            <w:color w:val="0000FF"/>
          </w:rPr>
          <w:t>части первой</w:t>
        </w:r>
      </w:hyperlink>
      <w:r>
        <w:t xml:space="preserve"> настоящего пункта, определяются регламентом работы оператора официального сайта с учетом требований законодательства о государственных закупках и настоящего Положения.</w:t>
      </w:r>
    </w:p>
    <w:p w:rsidR="00101EDD" w:rsidRDefault="00101EDD">
      <w:pPr>
        <w:pStyle w:val="ConsPlusNormal"/>
        <w:ind w:firstLine="540"/>
        <w:jc w:val="both"/>
      </w:pPr>
      <w:r>
        <w:lastRenderedPageBreak/>
        <w:t xml:space="preserve">4. К размещению на официальном сайте информации допускаются лица, включенные в соответствии с </w:t>
      </w:r>
      <w:hyperlink w:anchor="P401" w:history="1">
        <w:r>
          <w:rPr>
            <w:color w:val="0000FF"/>
          </w:rPr>
          <w:t>Положением</w:t>
        </w:r>
      </w:hyperlink>
      <w:r>
        <w:t xml:space="preserve"> о порядке аккредитации на электронной торговой площадке, утвержденным постановлением Совета Министров Республики Беларусь, утвердившим настоящее Положение, в реестр лиц, аккредитованных на официальном сайте.</w:t>
      </w:r>
    </w:p>
    <w:p w:rsidR="00101EDD" w:rsidRDefault="00101EDD">
      <w:pPr>
        <w:pStyle w:val="ConsPlusNormal"/>
        <w:ind w:firstLine="540"/>
        <w:jc w:val="both"/>
      </w:pPr>
      <w:r>
        <w:t>5. В целях исключения технической либо иной ошибки после размещения на официальном сайте информации о государственных закупках заказчик (организатор) осуществляет ее пробный поиск на официальном сайте. По факту составляется справка, которая помещается в дело по процедуре государственной закупки.</w:t>
      </w:r>
    </w:p>
    <w:p w:rsidR="00101EDD" w:rsidRDefault="00101EDD">
      <w:pPr>
        <w:pStyle w:val="ConsPlusNormal"/>
        <w:ind w:firstLine="540"/>
        <w:jc w:val="both"/>
      </w:pPr>
      <w:r>
        <w:t xml:space="preserve">6. В случаях, предусмотренных в </w:t>
      </w:r>
      <w:hyperlink r:id="rId85" w:history="1">
        <w:r>
          <w:rPr>
            <w:color w:val="0000FF"/>
          </w:rPr>
          <w:t>пункте 3 статьи 18</w:t>
        </w:r>
      </w:hyperlink>
      <w:r>
        <w:t xml:space="preserve"> Закона Республики Беларусь "О государственных закупках товаров (работ, услуг)", информация на официальном сайте не размещается.</w:t>
      </w:r>
    </w:p>
    <w:p w:rsidR="00101EDD" w:rsidRDefault="00101EDD">
      <w:pPr>
        <w:pStyle w:val="ConsPlusNormal"/>
        <w:ind w:firstLine="540"/>
        <w:jc w:val="both"/>
      </w:pPr>
      <w:r>
        <w:t>7. На официальном сайте подлежат размещению:</w:t>
      </w:r>
    </w:p>
    <w:p w:rsidR="00101EDD" w:rsidRDefault="00101EDD">
      <w:pPr>
        <w:pStyle w:val="ConsPlusNormal"/>
        <w:ind w:firstLine="540"/>
        <w:jc w:val="both"/>
      </w:pPr>
      <w:proofErr w:type="gramStart"/>
      <w:r>
        <w:t>годовые планы государственных закупок, приглашения к участию в открытом конкурсе, электронном аукционе, процедуре запроса ценовых предложений и сообщения о результатах таких процедур, конкурсные и аукционные документы, документы, представляемые участнику для подготовки предложения в целях участия в процедуре запроса ценовых предложений, а также изменения и дополнения к ним;</w:t>
      </w:r>
      <w:proofErr w:type="gramEnd"/>
    </w:p>
    <w:p w:rsidR="00101EDD" w:rsidRDefault="00101EDD">
      <w:pPr>
        <w:pStyle w:val="ConsPlusNormal"/>
        <w:jc w:val="both"/>
      </w:pPr>
      <w:r>
        <w:t xml:space="preserve">(в ред. </w:t>
      </w:r>
      <w:hyperlink r:id="rId86" w:history="1">
        <w:r>
          <w:rPr>
            <w:color w:val="0000FF"/>
          </w:rPr>
          <w:t>постановления</w:t>
        </w:r>
      </w:hyperlink>
      <w:r>
        <w:t xml:space="preserve"> Совмина от 30.01.2015 N 57)</w:t>
      </w:r>
    </w:p>
    <w:p w:rsidR="00101EDD" w:rsidRDefault="00101EDD">
      <w:pPr>
        <w:pStyle w:val="ConsPlusNormal"/>
        <w:ind w:firstLine="540"/>
        <w:jc w:val="both"/>
      </w:pPr>
      <w:r>
        <w:t xml:space="preserve">сведения о договорах, заключенных по результатам проведения процедур государственных закупок, указанные в </w:t>
      </w:r>
      <w:hyperlink w:anchor="P254" w:history="1">
        <w:r>
          <w:rPr>
            <w:color w:val="0000FF"/>
          </w:rPr>
          <w:t>пункте 11</w:t>
        </w:r>
      </w:hyperlink>
      <w:r>
        <w:t xml:space="preserve"> настоящего Положения;</w:t>
      </w:r>
    </w:p>
    <w:p w:rsidR="00101EDD" w:rsidRDefault="00101EDD">
      <w:pPr>
        <w:pStyle w:val="ConsPlusNormal"/>
        <w:jc w:val="both"/>
      </w:pPr>
      <w:r>
        <w:t xml:space="preserve">(в ред. постановлений Совмина от 30.01.2015 </w:t>
      </w:r>
      <w:hyperlink r:id="rId87" w:history="1">
        <w:r>
          <w:rPr>
            <w:color w:val="0000FF"/>
          </w:rPr>
          <w:t>N 57</w:t>
        </w:r>
      </w:hyperlink>
      <w:r>
        <w:t xml:space="preserve">, от 27.01.2016 </w:t>
      </w:r>
      <w:hyperlink r:id="rId88" w:history="1">
        <w:r>
          <w:rPr>
            <w:color w:val="0000FF"/>
          </w:rPr>
          <w:t>N 68</w:t>
        </w:r>
      </w:hyperlink>
      <w:r>
        <w:t>)</w:t>
      </w:r>
    </w:p>
    <w:p w:rsidR="00101EDD" w:rsidRDefault="00101EDD">
      <w:pPr>
        <w:pStyle w:val="ConsPlusNormal"/>
        <w:ind w:firstLine="540"/>
        <w:jc w:val="both"/>
      </w:pPr>
      <w:proofErr w:type="gramStart"/>
      <w:r>
        <w:t>протоколы заседаний комиссий по вопросам открытия и отклонения предложений, подведения итогов открытого конкурса, электронного аукциона и процедуры запроса ценовых предложений, запросы о разъяснении конкурсных и аукционных документов, документов, представляемых участнику для подготовки предложения в целях участия в процедуре запроса ценовых предложений, и ответы на них, протоколы встреч заказчика (организатора) с участниками и (или) иными юридическими или физическими лицами, в том</w:t>
      </w:r>
      <w:proofErr w:type="gramEnd"/>
      <w:r>
        <w:t xml:space="preserve"> </w:t>
      </w:r>
      <w:proofErr w:type="gramStart"/>
      <w:r>
        <w:t>числе</w:t>
      </w:r>
      <w:proofErr w:type="gramEnd"/>
      <w:r>
        <w:t xml:space="preserve"> индивидуальными предпринимателями, по вопросам разъяснения конкурсных документов;</w:t>
      </w:r>
    </w:p>
    <w:p w:rsidR="00101EDD" w:rsidRDefault="00101EDD">
      <w:pPr>
        <w:pStyle w:val="ConsPlusNormal"/>
        <w:jc w:val="both"/>
      </w:pPr>
      <w:r>
        <w:t xml:space="preserve">(в ред. </w:t>
      </w:r>
      <w:hyperlink r:id="rId89" w:history="1">
        <w:r>
          <w:rPr>
            <w:color w:val="0000FF"/>
          </w:rPr>
          <w:t>постановления</w:t>
        </w:r>
      </w:hyperlink>
      <w:r>
        <w:t xml:space="preserve"> Совмина от 30.01.2015 N 57)</w:t>
      </w:r>
    </w:p>
    <w:p w:rsidR="00101EDD" w:rsidRDefault="00101EDD">
      <w:pPr>
        <w:pStyle w:val="ConsPlusNormal"/>
        <w:ind w:firstLine="540"/>
        <w:jc w:val="both"/>
      </w:pPr>
      <w:hyperlink r:id="rId90" w:history="1">
        <w:r>
          <w:rPr>
            <w:color w:val="0000FF"/>
          </w:rPr>
          <w:t>список</w:t>
        </w:r>
      </w:hyperlink>
      <w:r>
        <w:t xml:space="preserve"> поставщиков (подрядчиков, исполнителей), временно не допускаемых к участию в процедурах государственных закупок;</w:t>
      </w:r>
    </w:p>
    <w:p w:rsidR="00101EDD" w:rsidRDefault="00101EDD">
      <w:pPr>
        <w:pStyle w:val="ConsPlusNormal"/>
        <w:ind w:firstLine="540"/>
        <w:jc w:val="both"/>
      </w:pPr>
      <w:r>
        <w:t>реестр лиц, аккредитованных на официальном сайте;</w:t>
      </w:r>
    </w:p>
    <w:p w:rsidR="00101EDD" w:rsidRDefault="00101EDD">
      <w:pPr>
        <w:pStyle w:val="ConsPlusNormal"/>
        <w:ind w:firstLine="540"/>
        <w:jc w:val="both"/>
      </w:pPr>
      <w:r>
        <w:t>реестр удостоверяющих центров официального сайта;</w:t>
      </w:r>
    </w:p>
    <w:p w:rsidR="00101EDD" w:rsidRDefault="00101EDD">
      <w:pPr>
        <w:pStyle w:val="ConsPlusNormal"/>
        <w:ind w:firstLine="540"/>
        <w:jc w:val="both"/>
      </w:pPr>
      <w:r>
        <w:t>гиперссылки на реестры недобросовестных поставщиков государств, с которыми в области государственных закупок заключены международные договоры Республики Беларусь;</w:t>
      </w:r>
    </w:p>
    <w:p w:rsidR="00101EDD" w:rsidRDefault="00101EDD">
      <w:pPr>
        <w:pStyle w:val="ConsPlusNormal"/>
        <w:ind w:firstLine="540"/>
        <w:jc w:val="both"/>
      </w:pPr>
      <w:r>
        <w:lastRenderedPageBreak/>
        <w:t>Регистр производителей товаров (работ, услуг) и их сбытовых организаций (официальных торговых представителей);</w:t>
      </w:r>
    </w:p>
    <w:p w:rsidR="00101EDD" w:rsidRDefault="00101EDD">
      <w:pPr>
        <w:pStyle w:val="ConsPlusNormal"/>
        <w:jc w:val="both"/>
      </w:pPr>
      <w:r>
        <w:t xml:space="preserve">(абзац введен </w:t>
      </w:r>
      <w:hyperlink r:id="rId91" w:history="1">
        <w:r>
          <w:rPr>
            <w:color w:val="0000FF"/>
          </w:rPr>
          <w:t>постановлением</w:t>
        </w:r>
      </w:hyperlink>
      <w:r>
        <w:t xml:space="preserve"> Совмина от 26.06.2013 N 543)</w:t>
      </w:r>
    </w:p>
    <w:p w:rsidR="00101EDD" w:rsidRDefault="00101EDD">
      <w:pPr>
        <w:pStyle w:val="ConsPlusNormal"/>
        <w:ind w:firstLine="540"/>
        <w:jc w:val="both"/>
      </w:pPr>
      <w:proofErr w:type="gramStart"/>
      <w:r>
        <w:t>гиперссылки на тексты нормативных правовых актов в контрольном состоянии, регулирующих вопросы государственных закупок, включенных в раздел "Закупки" банка данных правовой информации "БИЗНЕС", опубликованных на Национальном правовом Интернет-портале Республики Беларусь (далее - раздел "Закупки" банка данных);</w:t>
      </w:r>
      <w:proofErr w:type="gramEnd"/>
    </w:p>
    <w:p w:rsidR="00101EDD" w:rsidRDefault="00101EDD">
      <w:pPr>
        <w:pStyle w:val="ConsPlusNormal"/>
        <w:jc w:val="both"/>
      </w:pPr>
      <w:r>
        <w:t xml:space="preserve">(абзац введен </w:t>
      </w:r>
      <w:hyperlink r:id="rId92" w:history="1">
        <w:r>
          <w:rPr>
            <w:color w:val="0000FF"/>
          </w:rPr>
          <w:t>постановлением</w:t>
        </w:r>
      </w:hyperlink>
      <w:r>
        <w:t xml:space="preserve"> Совмина от 26.06.2013 N 543)</w:t>
      </w:r>
    </w:p>
    <w:p w:rsidR="00101EDD" w:rsidRDefault="00101EDD">
      <w:pPr>
        <w:pStyle w:val="ConsPlusNormal"/>
        <w:ind w:firstLine="540"/>
        <w:jc w:val="both"/>
      </w:pPr>
      <w:r>
        <w:t>гиперссылка на информационный портал Государственной системы каталогизации продукции Республики Беларусь;</w:t>
      </w:r>
    </w:p>
    <w:p w:rsidR="00101EDD" w:rsidRDefault="00101EDD">
      <w:pPr>
        <w:pStyle w:val="ConsPlusNormal"/>
        <w:jc w:val="both"/>
      </w:pPr>
      <w:r>
        <w:t xml:space="preserve">(абзац введен </w:t>
      </w:r>
      <w:hyperlink r:id="rId93" w:history="1">
        <w:r>
          <w:rPr>
            <w:color w:val="0000FF"/>
          </w:rPr>
          <w:t>постановлением</w:t>
        </w:r>
      </w:hyperlink>
      <w:r>
        <w:t xml:space="preserve"> Совмина от 30.01.2015 N 57)</w:t>
      </w:r>
    </w:p>
    <w:p w:rsidR="00101EDD" w:rsidRDefault="00101EDD">
      <w:pPr>
        <w:pStyle w:val="ConsPlusNormal"/>
        <w:ind w:firstLine="540"/>
        <w:jc w:val="both"/>
      </w:pPr>
      <w:r>
        <w:t xml:space="preserve">сведения о поступлении в уполномоченный государственный </w:t>
      </w:r>
      <w:hyperlink r:id="rId94" w:history="1">
        <w:r>
          <w:rPr>
            <w:color w:val="0000FF"/>
          </w:rPr>
          <w:t>орган</w:t>
        </w:r>
      </w:hyperlink>
      <w:r>
        <w:t xml:space="preserve"> по государственным закупкам жалоб на действия (бездействие) и (или) решения заказчика (организатора), комиссии и (или) ее членов, товарной биржи, оператора электронной торговой площадки, оператора официального сайта, их содержании и решениях, принятых по результатам рассмотрения таких жалоб.</w:t>
      </w:r>
    </w:p>
    <w:p w:rsidR="00101EDD" w:rsidRDefault="00101EDD">
      <w:pPr>
        <w:pStyle w:val="ConsPlusNormal"/>
        <w:jc w:val="both"/>
      </w:pPr>
      <w:r>
        <w:t xml:space="preserve">(абзац введен </w:t>
      </w:r>
      <w:hyperlink r:id="rId95" w:history="1">
        <w:r>
          <w:rPr>
            <w:color w:val="0000FF"/>
          </w:rPr>
          <w:t>постановлением</w:t>
        </w:r>
      </w:hyperlink>
      <w:r>
        <w:t xml:space="preserve"> Совмина от 30.01.2015 N 57)</w:t>
      </w:r>
    </w:p>
    <w:p w:rsidR="00101EDD" w:rsidRDefault="00101EDD">
      <w:pPr>
        <w:pStyle w:val="ConsPlusNormal"/>
        <w:ind w:firstLine="540"/>
        <w:jc w:val="both"/>
      </w:pPr>
      <w:bookmarkStart w:id="10" w:name="P220"/>
      <w:bookmarkEnd w:id="10"/>
      <w:r>
        <w:t xml:space="preserve">8. </w:t>
      </w:r>
      <w:proofErr w:type="gramStart"/>
      <w:r>
        <w:t>Годовые планы государственных закупок, изменения и дополнения к ним размещаются на официальном сайте заказчиками, приглашение к участию в открытом конкурсе и сообщение о результате такой процедуры, конкурсные документы, изменения и дополнения к ним, протоколы заседаний комиссий по вопросам открытия и отклонения предложений, подведения итогов открытого конкурса, запросы о разъяснении конкурсных документов и ответы на них, протоколы встреч заказчика (организатора) с</w:t>
      </w:r>
      <w:proofErr w:type="gramEnd"/>
      <w:r>
        <w:t xml:space="preserve"> участниками и (или) иными юридическими или физическими лицами, в том числе индивидуальными предпринимателями, по вопросам разъяснения конкурсных документов, сведения о договорах, заключенных по результатам проведения открытого конкурса и процедуры закупки из одного источника, указанные в </w:t>
      </w:r>
      <w:hyperlink w:anchor="P254" w:history="1">
        <w:r>
          <w:rPr>
            <w:color w:val="0000FF"/>
          </w:rPr>
          <w:t>пункте 11</w:t>
        </w:r>
      </w:hyperlink>
      <w:r>
        <w:t xml:space="preserve"> настоящего Положения, - заказчиками (организаторами).</w:t>
      </w:r>
    </w:p>
    <w:p w:rsidR="00101EDD" w:rsidRDefault="00101EDD">
      <w:pPr>
        <w:pStyle w:val="ConsPlusNormal"/>
        <w:jc w:val="both"/>
      </w:pPr>
      <w:r>
        <w:t xml:space="preserve">(в ред. постановлений Совмина от 30.01.2015 </w:t>
      </w:r>
      <w:hyperlink r:id="rId96" w:history="1">
        <w:r>
          <w:rPr>
            <w:color w:val="0000FF"/>
          </w:rPr>
          <w:t>N 57</w:t>
        </w:r>
      </w:hyperlink>
      <w:r>
        <w:t xml:space="preserve">, от 27.01.2016 </w:t>
      </w:r>
      <w:hyperlink r:id="rId97" w:history="1">
        <w:r>
          <w:rPr>
            <w:color w:val="0000FF"/>
          </w:rPr>
          <w:t>N 68</w:t>
        </w:r>
      </w:hyperlink>
      <w:r>
        <w:t>)</w:t>
      </w:r>
    </w:p>
    <w:p w:rsidR="00101EDD" w:rsidRDefault="00101EDD">
      <w:pPr>
        <w:pStyle w:val="ConsPlusNormal"/>
        <w:ind w:firstLine="540"/>
        <w:jc w:val="both"/>
      </w:pPr>
      <w:bookmarkStart w:id="11" w:name="P222"/>
      <w:bookmarkEnd w:id="11"/>
      <w:proofErr w:type="gramStart"/>
      <w:r>
        <w:t>Размещение на официальном сайте приглашений к участию в электронном аукционе и процедуре запроса ценовых предложений и сообщений о результатах таких процедур государственных закупок, аукционных документов и документов, представляемых участнику для подготовки предложения в целях участия в процедуре запроса ценовых предложений, изменений и дополнений к ним, протоколов заседаний комиссий по вопросам открытия и отклонения предложений, подведения итогов электронного аукциона и процедуры</w:t>
      </w:r>
      <w:proofErr w:type="gramEnd"/>
      <w:r>
        <w:t xml:space="preserve"> </w:t>
      </w:r>
      <w:proofErr w:type="gramStart"/>
      <w:r>
        <w:t xml:space="preserve">запроса ценовых предложений, запросов о разъяснении аукционных документов, </w:t>
      </w:r>
      <w:r>
        <w:lastRenderedPageBreak/>
        <w:t xml:space="preserve">документов, представляемых участнику для подготовки предложения в целях участия в процедуре запроса ценовых предложений, и ответов на них, сведений о договорах, заключенных по результатам проведения электронного аукциона и процедуры запроса ценовых предложений, указанных в </w:t>
      </w:r>
      <w:hyperlink w:anchor="P254" w:history="1">
        <w:r>
          <w:rPr>
            <w:color w:val="0000FF"/>
          </w:rPr>
          <w:t>пункте 11</w:t>
        </w:r>
      </w:hyperlink>
      <w:r>
        <w:t xml:space="preserve"> настоящего Положения, сведений о поступлении в уполномоченный государственный </w:t>
      </w:r>
      <w:hyperlink r:id="rId98" w:history="1">
        <w:r>
          <w:rPr>
            <w:color w:val="0000FF"/>
          </w:rPr>
          <w:t>орган</w:t>
        </w:r>
      </w:hyperlink>
      <w:r>
        <w:t xml:space="preserve"> по государственным закупкам жалоб в отношении проведения</w:t>
      </w:r>
      <w:proofErr w:type="gramEnd"/>
      <w:r>
        <w:t xml:space="preserve"> </w:t>
      </w:r>
      <w:proofErr w:type="gramStart"/>
      <w:r>
        <w:t>электронного аукциона и процедуры запроса ценовых предложений, их содержании и решениях, принятых по результатам рассмотрения указанных жалоб, обеспечивается оператором официального сайта и оператором электронной торговой площадки.</w:t>
      </w:r>
      <w:proofErr w:type="gramEnd"/>
    </w:p>
    <w:p w:rsidR="00101EDD" w:rsidRDefault="00101EDD">
      <w:pPr>
        <w:pStyle w:val="ConsPlusNormal"/>
        <w:jc w:val="both"/>
      </w:pPr>
      <w:r>
        <w:t xml:space="preserve">(в ред. постановлений Совмина от 30.01.2015 </w:t>
      </w:r>
      <w:hyperlink r:id="rId99" w:history="1">
        <w:r>
          <w:rPr>
            <w:color w:val="0000FF"/>
          </w:rPr>
          <w:t>N 57</w:t>
        </w:r>
      </w:hyperlink>
      <w:r>
        <w:t xml:space="preserve">, от 27.01.2016 </w:t>
      </w:r>
      <w:hyperlink r:id="rId100" w:history="1">
        <w:r>
          <w:rPr>
            <w:color w:val="0000FF"/>
          </w:rPr>
          <w:t>N 68</w:t>
        </w:r>
      </w:hyperlink>
      <w:r>
        <w:t>)</w:t>
      </w:r>
    </w:p>
    <w:p w:rsidR="00101EDD" w:rsidRDefault="00101EDD">
      <w:pPr>
        <w:pStyle w:val="ConsPlusNormal"/>
        <w:ind w:firstLine="540"/>
        <w:jc w:val="both"/>
      </w:pPr>
      <w:r>
        <w:t xml:space="preserve">Взаимодействие оператора официального сайта и операторов электронных торговых площадок определяется регламентом, утвержденным ими по согласованию с уполномоченным государственным </w:t>
      </w:r>
      <w:hyperlink r:id="rId101" w:history="1">
        <w:r>
          <w:rPr>
            <w:color w:val="0000FF"/>
          </w:rPr>
          <w:t>органом</w:t>
        </w:r>
      </w:hyperlink>
      <w:r>
        <w:t xml:space="preserve"> по государственным закупкам.</w:t>
      </w:r>
    </w:p>
    <w:p w:rsidR="00101EDD" w:rsidRDefault="00101EDD">
      <w:pPr>
        <w:pStyle w:val="ConsPlusNormal"/>
        <w:ind w:firstLine="540"/>
        <w:jc w:val="both"/>
      </w:pPr>
      <w:r>
        <w:t>Уполномоченным государственным органом по государственным закупкам размещаются на официальном сайте:</w:t>
      </w:r>
    </w:p>
    <w:p w:rsidR="00101EDD" w:rsidRDefault="00101EDD">
      <w:pPr>
        <w:pStyle w:val="ConsPlusNormal"/>
        <w:ind w:firstLine="540"/>
        <w:jc w:val="both"/>
      </w:pPr>
      <w:r>
        <w:t>список поставщиков (подрядчиков, исполнителей), временно не допускаемых к участию в процедурах государственных закупок;</w:t>
      </w:r>
    </w:p>
    <w:p w:rsidR="00101EDD" w:rsidRDefault="00101EDD">
      <w:pPr>
        <w:pStyle w:val="ConsPlusNormal"/>
        <w:ind w:firstLine="540"/>
        <w:jc w:val="both"/>
      </w:pPr>
      <w:r>
        <w:t xml:space="preserve">сведения о поступлении в уполномоченный государственный </w:t>
      </w:r>
      <w:hyperlink r:id="rId102" w:history="1">
        <w:r>
          <w:rPr>
            <w:color w:val="0000FF"/>
          </w:rPr>
          <w:t>орган</w:t>
        </w:r>
      </w:hyperlink>
      <w:r>
        <w:t xml:space="preserve"> по государственным закупкам жалоб в отношении проведения открытого конкурса, их содержании и решениях, принятых по результатам рассмотрения таких жалоб.</w:t>
      </w:r>
    </w:p>
    <w:p w:rsidR="00101EDD" w:rsidRDefault="00101EDD">
      <w:pPr>
        <w:pStyle w:val="ConsPlusNormal"/>
        <w:jc w:val="both"/>
      </w:pPr>
      <w:r>
        <w:t xml:space="preserve">(часть четвертая п. 8 в ред. </w:t>
      </w:r>
      <w:hyperlink r:id="rId103" w:history="1">
        <w:r>
          <w:rPr>
            <w:color w:val="0000FF"/>
          </w:rPr>
          <w:t>постановления</w:t>
        </w:r>
      </w:hyperlink>
      <w:r>
        <w:t xml:space="preserve"> Совмина от 30.01.2015 N 57)</w:t>
      </w:r>
    </w:p>
    <w:p w:rsidR="00101EDD" w:rsidRDefault="00101EDD">
      <w:pPr>
        <w:pStyle w:val="ConsPlusNormal"/>
        <w:ind w:firstLine="540"/>
        <w:jc w:val="both"/>
      </w:pPr>
      <w:r>
        <w:t>Оператором официального сайта размещаются:</w:t>
      </w:r>
    </w:p>
    <w:p w:rsidR="00101EDD" w:rsidRDefault="00101EDD">
      <w:pPr>
        <w:pStyle w:val="ConsPlusNormal"/>
        <w:ind w:firstLine="540"/>
        <w:jc w:val="both"/>
      </w:pPr>
      <w:r>
        <w:t>реестр лиц, аккредитованных на официальном сайте;</w:t>
      </w:r>
    </w:p>
    <w:p w:rsidR="00101EDD" w:rsidRDefault="00101EDD">
      <w:pPr>
        <w:pStyle w:val="ConsPlusNormal"/>
        <w:ind w:firstLine="540"/>
        <w:jc w:val="both"/>
      </w:pPr>
      <w:r>
        <w:t>реестр удостоверяющих центров официального сайта;</w:t>
      </w:r>
    </w:p>
    <w:p w:rsidR="00101EDD" w:rsidRDefault="00101EDD">
      <w:pPr>
        <w:pStyle w:val="ConsPlusNormal"/>
        <w:ind w:firstLine="540"/>
        <w:jc w:val="both"/>
      </w:pPr>
      <w:r>
        <w:t>Регистр производителей товаров (работ, услуг) и их сбытовых организаций (официальных торговых представителей).</w:t>
      </w:r>
    </w:p>
    <w:p w:rsidR="00101EDD" w:rsidRDefault="00101EDD">
      <w:pPr>
        <w:pStyle w:val="ConsPlusNormal"/>
        <w:jc w:val="both"/>
      </w:pPr>
      <w:r>
        <w:t xml:space="preserve">(часть пятая п. 8 в ред. </w:t>
      </w:r>
      <w:hyperlink r:id="rId104" w:history="1">
        <w:r>
          <w:rPr>
            <w:color w:val="0000FF"/>
          </w:rPr>
          <w:t>постановления</w:t>
        </w:r>
      </w:hyperlink>
      <w:r>
        <w:t xml:space="preserve"> Совмина от 26.06.2013 N 543)</w:t>
      </w:r>
    </w:p>
    <w:p w:rsidR="00101EDD" w:rsidRDefault="00101EDD">
      <w:pPr>
        <w:pStyle w:val="ConsPlusNormal"/>
        <w:ind w:firstLine="540"/>
        <w:jc w:val="both"/>
      </w:pPr>
      <w:proofErr w:type="gramStart"/>
      <w:r>
        <w:t>Оператор официального сайта уведомляет юридические лица и индивидуальных предпринимателей, включенных в Регистр производителей товаров (работ, услуг) и их сбытовых организаций (официальных торговых представителей), о размещении на официальном сайте приглашения к участию в процедуре закупки соответствующих товаров (работ, услуг) и размещает на официальном сайте перечень уведомленных об этом юридических лиц и индивидуальных предпринимателей.</w:t>
      </w:r>
      <w:proofErr w:type="gramEnd"/>
    </w:p>
    <w:p w:rsidR="00101EDD" w:rsidRDefault="00101EDD">
      <w:pPr>
        <w:pStyle w:val="ConsPlusNormal"/>
        <w:jc w:val="both"/>
      </w:pPr>
      <w:r>
        <w:t xml:space="preserve">(часть шестая п. 8 введена </w:t>
      </w:r>
      <w:hyperlink r:id="rId105" w:history="1">
        <w:r>
          <w:rPr>
            <w:color w:val="0000FF"/>
          </w:rPr>
          <w:t>постановлением</w:t>
        </w:r>
      </w:hyperlink>
      <w:r>
        <w:t xml:space="preserve"> Совмина от 26.06.2013 N 543)</w:t>
      </w:r>
    </w:p>
    <w:p w:rsidR="00101EDD" w:rsidRDefault="00101EDD">
      <w:pPr>
        <w:pStyle w:val="ConsPlusNormal"/>
        <w:ind w:firstLine="540"/>
        <w:jc w:val="both"/>
      </w:pPr>
      <w:r>
        <w:t>9. Годовые планы государственных закупок, а также изменения и дополнения к ним размещаются на официальном сайте в виде файлов с таблицами.</w:t>
      </w:r>
    </w:p>
    <w:p w:rsidR="00101EDD" w:rsidRDefault="00101EDD">
      <w:pPr>
        <w:pStyle w:val="ConsPlusNormal"/>
        <w:ind w:firstLine="540"/>
        <w:jc w:val="both"/>
      </w:pPr>
      <w:r>
        <w:lastRenderedPageBreak/>
        <w:t xml:space="preserve">Приглашение к участию в открытом конкурсе и сообщение о результате такой процедуры, сведения о договорах, заключенных по результатам проведения открытого конкурса и процедуры закупки из одного источника, указанные в </w:t>
      </w:r>
      <w:hyperlink w:anchor="P254" w:history="1">
        <w:r>
          <w:rPr>
            <w:color w:val="0000FF"/>
          </w:rPr>
          <w:t>пункте 11</w:t>
        </w:r>
      </w:hyperlink>
      <w:r>
        <w:t xml:space="preserve"> настоящего Положения, размещаются на официальном сайте посредством заполнения экранных форм этого сайта.</w:t>
      </w:r>
    </w:p>
    <w:p w:rsidR="00101EDD" w:rsidRDefault="00101EDD">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Совмина от 27.01.2016 N 68)</w:t>
      </w:r>
    </w:p>
    <w:p w:rsidR="00101EDD" w:rsidRDefault="00101EDD">
      <w:pPr>
        <w:pStyle w:val="ConsPlusNormal"/>
        <w:ind w:firstLine="540"/>
        <w:jc w:val="both"/>
      </w:pPr>
      <w:proofErr w:type="gramStart"/>
      <w:r>
        <w:t xml:space="preserve">Приглашения к участию в электронном аукционе и процедуре запроса ценовых предложений, изменения и дополнения к ним, сообщения о результатах таких процедур государственных закупок, сведения о договорах, заключенных по результатам проведения электронного аукциона и процедуры запроса ценовых предложений, указанные в </w:t>
      </w:r>
      <w:hyperlink w:anchor="P254" w:history="1">
        <w:r>
          <w:rPr>
            <w:color w:val="0000FF"/>
          </w:rPr>
          <w:t>пункте 11</w:t>
        </w:r>
      </w:hyperlink>
      <w:r>
        <w:t xml:space="preserve"> настоящего Положения, размещаются на официальном сайте автоматически не позднее одного часа с момента размещения соответствующей информации на электронной торговой</w:t>
      </w:r>
      <w:proofErr w:type="gramEnd"/>
      <w:r>
        <w:t xml:space="preserve"> площадке. Открытый доступ к информации, размещенной заказчиком (организатором) на электронной торговой площадке, обеспечивается оператором электронной торговой площадки только после размещения такой информации на официальном сайте.</w:t>
      </w:r>
    </w:p>
    <w:p w:rsidR="00101EDD" w:rsidRDefault="00101EDD">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Совмина от 27.01.2016 N 68)</w:t>
      </w:r>
    </w:p>
    <w:p w:rsidR="00101EDD" w:rsidRDefault="00101EDD">
      <w:pPr>
        <w:pStyle w:val="ConsPlusNormal"/>
        <w:ind w:firstLine="540"/>
        <w:jc w:val="both"/>
      </w:pPr>
      <w:proofErr w:type="gramStart"/>
      <w:r>
        <w:t xml:space="preserve">Конкурсные документы, изменения и дополнения к ним, протоколы, указанные в </w:t>
      </w:r>
      <w:hyperlink w:anchor="P220" w:history="1">
        <w:r>
          <w:rPr>
            <w:color w:val="0000FF"/>
          </w:rPr>
          <w:t>части первой пункта 8</w:t>
        </w:r>
      </w:hyperlink>
      <w:r>
        <w:t xml:space="preserve"> настоящего Положения, запросы о разъяснении конкурсных документов и ответы на них, сведения о поступлении в уполномоченный государственный </w:t>
      </w:r>
      <w:hyperlink r:id="rId108" w:history="1">
        <w:r>
          <w:rPr>
            <w:color w:val="0000FF"/>
          </w:rPr>
          <w:t>орган</w:t>
        </w:r>
      </w:hyperlink>
      <w:r>
        <w:t xml:space="preserve"> по государственным закупкам жалоб в отношении проведения открытого конкурса, их содержании и решениях, принятых по результатам рассмотрения таких жалоб, размещаются на официальном сайте в виде соответствующих электронных документов.</w:t>
      </w:r>
      <w:proofErr w:type="gramEnd"/>
    </w:p>
    <w:p w:rsidR="00101EDD" w:rsidRDefault="00101EDD">
      <w:pPr>
        <w:pStyle w:val="ConsPlusNormal"/>
        <w:ind w:firstLine="540"/>
        <w:jc w:val="both"/>
      </w:pPr>
      <w:proofErr w:type="gramStart"/>
      <w:r>
        <w:t xml:space="preserve">Аукционные документы и документы, представляемые участнику для подготовки предложения в целях участия в процедуре запроса ценовых предложений, изменения и дополнения к ним, протоколы, указанные в </w:t>
      </w:r>
      <w:hyperlink w:anchor="P222" w:history="1">
        <w:r>
          <w:rPr>
            <w:color w:val="0000FF"/>
          </w:rPr>
          <w:t>части второй пункта 8</w:t>
        </w:r>
      </w:hyperlink>
      <w:r>
        <w:t xml:space="preserve"> настоящего Положения, запросы о разъяснении аукционных документов, документов, представляемых участнику для подготовки предложения в целях участия в процедуре запроса ценовых предложений, и ответы на них, сведения о поступлении в уполномоченный государственный</w:t>
      </w:r>
      <w:proofErr w:type="gramEnd"/>
      <w:r>
        <w:t xml:space="preserve"> </w:t>
      </w:r>
      <w:hyperlink r:id="rId109" w:history="1">
        <w:r>
          <w:rPr>
            <w:color w:val="0000FF"/>
          </w:rPr>
          <w:t>орган</w:t>
        </w:r>
      </w:hyperlink>
      <w:r>
        <w:t xml:space="preserve"> по государственным закупкам жалоб в отношении проведения электронного аукциона и процедуры запроса ценовых предложений, их содержании и решениях, принятых по результатам рассмотрения таких жалоб, размещаются на официальном сайте в виде гиперссылок на данные документы, размещенные на электронной торговой площадке в форме соответствующих электронных документов.</w:t>
      </w:r>
    </w:p>
    <w:p w:rsidR="00101EDD" w:rsidRDefault="00101EDD">
      <w:pPr>
        <w:pStyle w:val="ConsPlusNormal"/>
        <w:jc w:val="both"/>
      </w:pPr>
      <w:r>
        <w:lastRenderedPageBreak/>
        <w:t xml:space="preserve">(п. 9 в ред. </w:t>
      </w:r>
      <w:hyperlink r:id="rId110" w:history="1">
        <w:r>
          <w:rPr>
            <w:color w:val="0000FF"/>
          </w:rPr>
          <w:t>постановления</w:t>
        </w:r>
      </w:hyperlink>
      <w:r>
        <w:t xml:space="preserve"> Совмина от 30.01.2015 N 57)</w:t>
      </w:r>
    </w:p>
    <w:p w:rsidR="00101EDD" w:rsidRDefault="00101EDD">
      <w:pPr>
        <w:pStyle w:val="ConsPlusNormal"/>
        <w:ind w:firstLine="540"/>
        <w:jc w:val="both"/>
      </w:pPr>
      <w:r>
        <w:t xml:space="preserve">10. </w:t>
      </w:r>
      <w:proofErr w:type="gramStart"/>
      <w:r>
        <w:t xml:space="preserve">Заказчик (организатор) размещает на официальном сайте документы, указанные в </w:t>
      </w:r>
      <w:hyperlink w:anchor="P220" w:history="1">
        <w:r>
          <w:rPr>
            <w:color w:val="0000FF"/>
          </w:rPr>
          <w:t>части первой пункта 8</w:t>
        </w:r>
      </w:hyperlink>
      <w:r>
        <w:t xml:space="preserve"> настоящего Положения, в течение трех рабочих дней после их подготовки (утверждения), за исключением случаев, предусмотренных в </w:t>
      </w:r>
      <w:hyperlink w:anchor="P245" w:history="1">
        <w:r>
          <w:rPr>
            <w:color w:val="0000FF"/>
          </w:rPr>
          <w:t>части второй</w:t>
        </w:r>
      </w:hyperlink>
      <w:r>
        <w:t xml:space="preserve"> настоящего пункта, а оператор электронной торговой площадки обеспечивает размещение на официальном сайте документов, указанных в </w:t>
      </w:r>
      <w:hyperlink w:anchor="P222" w:history="1">
        <w:r>
          <w:rPr>
            <w:color w:val="0000FF"/>
          </w:rPr>
          <w:t>части второй пункта 8</w:t>
        </w:r>
      </w:hyperlink>
      <w:r>
        <w:t xml:space="preserve"> настоящего Положения, не позднее одного часа с момента их размещения</w:t>
      </w:r>
      <w:proofErr w:type="gramEnd"/>
      <w:r>
        <w:t xml:space="preserve"> заказчиком (организатором) на электронной торговой площадке.</w:t>
      </w:r>
    </w:p>
    <w:p w:rsidR="00101EDD" w:rsidRDefault="00101EDD">
      <w:pPr>
        <w:pStyle w:val="ConsPlusNormal"/>
        <w:ind w:firstLine="540"/>
        <w:jc w:val="both"/>
      </w:pPr>
      <w:bookmarkStart w:id="12" w:name="P245"/>
      <w:bookmarkEnd w:id="12"/>
      <w:r>
        <w:t>На официальном сайте размещаются:</w:t>
      </w:r>
    </w:p>
    <w:p w:rsidR="00101EDD" w:rsidRDefault="00101EDD">
      <w:pPr>
        <w:pStyle w:val="ConsPlusNormal"/>
        <w:ind w:firstLine="540"/>
        <w:jc w:val="both"/>
      </w:pPr>
      <w:r>
        <w:t>годовой план государственных закупок - до 8 марта текущего года (в случае выделения финансирования после указанного срока - в месячный срок после выделения финансирования);</w:t>
      </w:r>
    </w:p>
    <w:p w:rsidR="00101EDD" w:rsidRDefault="00101EDD">
      <w:pPr>
        <w:pStyle w:val="ConsPlusNormal"/>
        <w:ind w:firstLine="540"/>
        <w:jc w:val="both"/>
      </w:pPr>
      <w:r>
        <w:t>изменения и (или) дополнения в годовой план государственных закупок - в течение пятнадцати календарных дней со дня их принятия;</w:t>
      </w:r>
    </w:p>
    <w:p w:rsidR="00101EDD" w:rsidRDefault="00101EDD">
      <w:pPr>
        <w:pStyle w:val="ConsPlusNormal"/>
        <w:ind w:firstLine="540"/>
        <w:jc w:val="both"/>
      </w:pPr>
      <w:r>
        <w:t>приглашение к участию в открытом конкурсе - в определяемые заказчиком (организатором) сроки с учетом требований законодательства о государственных закупках к сроку для подготовки и подачи предложений для участия в открытом конкурсе;</w:t>
      </w:r>
    </w:p>
    <w:p w:rsidR="00101EDD" w:rsidRDefault="00101EDD">
      <w:pPr>
        <w:pStyle w:val="ConsPlusNormal"/>
        <w:jc w:val="both"/>
      </w:pPr>
      <w:r>
        <w:t xml:space="preserve">(в ред. </w:t>
      </w:r>
      <w:hyperlink r:id="rId111" w:history="1">
        <w:r>
          <w:rPr>
            <w:color w:val="0000FF"/>
          </w:rPr>
          <w:t>постановления</w:t>
        </w:r>
      </w:hyperlink>
      <w:r>
        <w:t xml:space="preserve"> Совмина от 30.01.2015 N 57)</w:t>
      </w:r>
    </w:p>
    <w:p w:rsidR="00101EDD" w:rsidRDefault="00101EDD">
      <w:pPr>
        <w:pStyle w:val="ConsPlusNormal"/>
        <w:ind w:firstLine="540"/>
        <w:jc w:val="both"/>
      </w:pPr>
      <w:r>
        <w:t>конкурсные документы - одновременно с размещением приглашения к участию в открытом конкурсе;</w:t>
      </w:r>
    </w:p>
    <w:p w:rsidR="00101EDD" w:rsidRDefault="00101EDD">
      <w:pPr>
        <w:pStyle w:val="ConsPlusNormal"/>
        <w:ind w:firstLine="540"/>
        <w:jc w:val="both"/>
      </w:pPr>
      <w:hyperlink r:id="rId112" w:history="1">
        <w:r>
          <w:rPr>
            <w:color w:val="0000FF"/>
          </w:rPr>
          <w:t>протокол</w:t>
        </w:r>
      </w:hyperlink>
      <w:r>
        <w:t xml:space="preserve"> заседания комиссии по вопросу об открытии предложений - в день открытия предложений;</w:t>
      </w:r>
    </w:p>
    <w:p w:rsidR="00101EDD" w:rsidRDefault="00101EDD">
      <w:pPr>
        <w:pStyle w:val="ConsPlusNormal"/>
        <w:ind w:firstLine="540"/>
        <w:jc w:val="both"/>
      </w:pPr>
      <w:r>
        <w:t>сведения о договорах, а также об изменениях и дополнениях к ним и результатах их исполнения - в течение двадцати календарных дней.</w:t>
      </w:r>
    </w:p>
    <w:p w:rsidR="00101EDD" w:rsidRDefault="00101EDD">
      <w:pPr>
        <w:pStyle w:val="ConsPlusNormal"/>
        <w:jc w:val="both"/>
      </w:pPr>
      <w:r>
        <w:t xml:space="preserve">(абзац введен </w:t>
      </w:r>
      <w:hyperlink r:id="rId113" w:history="1">
        <w:r>
          <w:rPr>
            <w:color w:val="0000FF"/>
          </w:rPr>
          <w:t>постановлением</w:t>
        </w:r>
      </w:hyperlink>
      <w:r>
        <w:t xml:space="preserve"> Совмина от 27.01.2016 N 68)</w:t>
      </w:r>
    </w:p>
    <w:p w:rsidR="00101EDD" w:rsidRDefault="00101EDD">
      <w:pPr>
        <w:pStyle w:val="ConsPlusNormal"/>
        <w:ind w:firstLine="540"/>
        <w:jc w:val="both"/>
      </w:pPr>
      <w:bookmarkStart w:id="13" w:name="P254"/>
      <w:bookmarkEnd w:id="13"/>
      <w:r>
        <w:t xml:space="preserve">11. Заказчиком (организатором) размещаются на официальном сайте и в открытом доступе на электронной торговой площадке при проведении на ней процедуры государственной </w:t>
      </w:r>
      <w:proofErr w:type="gramStart"/>
      <w:r>
        <w:t>закупки</w:t>
      </w:r>
      <w:proofErr w:type="gramEnd"/>
      <w:r>
        <w:t xml:space="preserve"> следующие сведения о договорах, заключенных по результатам проведения процедур государственных закупок:</w:t>
      </w:r>
    </w:p>
    <w:p w:rsidR="00101EDD" w:rsidRDefault="00101EDD">
      <w:pPr>
        <w:pStyle w:val="ConsPlusNormal"/>
        <w:jc w:val="both"/>
      </w:pPr>
      <w:r>
        <w:t xml:space="preserve">(в ред. постановления Совмина от 30.01.2015 </w:t>
      </w:r>
      <w:hyperlink r:id="rId114" w:history="1">
        <w:r>
          <w:rPr>
            <w:color w:val="0000FF"/>
          </w:rPr>
          <w:t>N 57</w:t>
        </w:r>
      </w:hyperlink>
      <w:r>
        <w:t xml:space="preserve">, от 27.01.2016 </w:t>
      </w:r>
      <w:hyperlink r:id="rId115" w:history="1">
        <w:r>
          <w:rPr>
            <w:color w:val="0000FF"/>
          </w:rPr>
          <w:t>N 68</w:t>
        </w:r>
      </w:hyperlink>
      <w:r>
        <w:t>)</w:t>
      </w:r>
    </w:p>
    <w:p w:rsidR="00101EDD" w:rsidRDefault="00101EDD">
      <w:pPr>
        <w:pStyle w:val="ConsPlusNormal"/>
        <w:ind w:firstLine="540"/>
        <w:jc w:val="both"/>
      </w:pPr>
      <w:proofErr w:type="gramStart"/>
      <w:r>
        <w:t xml:space="preserve">наименование (фамилия, собственное имя, отчество (при наличии) - для индивидуального предпринимателя), место нахождения, учетный </w:t>
      </w:r>
      <w:hyperlink r:id="rId116" w:history="1">
        <w:r>
          <w:rPr>
            <w:color w:val="0000FF"/>
          </w:rPr>
          <w:t>номер</w:t>
        </w:r>
      </w:hyperlink>
      <w:r>
        <w:t xml:space="preserve"> плательщика заказчика и наименование государственного органа (государственной организации), в подчинении которого находится заказчик (в состав, систему которого входит) либо которому переданы в управление находящиеся в государственной собственности акции (доли в уставных фондах) заказчика;</w:t>
      </w:r>
      <w:proofErr w:type="gramEnd"/>
    </w:p>
    <w:p w:rsidR="00101EDD" w:rsidRDefault="00101EDD">
      <w:pPr>
        <w:pStyle w:val="ConsPlusNormal"/>
        <w:ind w:firstLine="540"/>
        <w:jc w:val="both"/>
      </w:pPr>
      <w:proofErr w:type="gramStart"/>
      <w:r>
        <w:t xml:space="preserve">предмет договора (наименование предмета договора, а также код и </w:t>
      </w:r>
      <w:r>
        <w:lastRenderedPageBreak/>
        <w:t xml:space="preserve">наименование подвида общегосударственного </w:t>
      </w:r>
      <w:hyperlink r:id="rId117" w:history="1">
        <w:r>
          <w:rPr>
            <w:color w:val="0000FF"/>
          </w:rPr>
          <w:t>классификатора</w:t>
        </w:r>
      </w:hyperlink>
      <w: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"Об утверждении, внесении изменений и отмене общегосударственного классификатора Республики Беларусь" (Национальный правовой Интернет-портал Республики Беларусь, 05.11.2013, 8/27949), к которому относится предмет</w:t>
      </w:r>
      <w:proofErr w:type="gramEnd"/>
      <w:r>
        <w:t xml:space="preserve"> договора);</w:t>
      </w:r>
    </w:p>
    <w:p w:rsidR="00101EDD" w:rsidRDefault="00101EDD">
      <w:pPr>
        <w:pStyle w:val="ConsPlusNormal"/>
        <w:jc w:val="both"/>
      </w:pPr>
      <w:r>
        <w:t xml:space="preserve">(в ред. </w:t>
      </w:r>
      <w:hyperlink r:id="rId118" w:history="1">
        <w:r>
          <w:rPr>
            <w:color w:val="0000FF"/>
          </w:rPr>
          <w:t>постановлением</w:t>
        </w:r>
      </w:hyperlink>
      <w:r>
        <w:t xml:space="preserve"> Совмина от 27.01.2016 N 68)</w:t>
      </w:r>
    </w:p>
    <w:p w:rsidR="00101EDD" w:rsidRDefault="00101EDD">
      <w:pPr>
        <w:pStyle w:val="ConsPlusNormal"/>
        <w:ind w:firstLine="540"/>
        <w:jc w:val="both"/>
      </w:pPr>
      <w:r>
        <w:t xml:space="preserve">объем (количество) и единицы измерения товара (работы, услуги), являющегося предметом договора согласно соответствующему подвиду общегосударственного </w:t>
      </w:r>
      <w:hyperlink r:id="rId119" w:history="1">
        <w:r>
          <w:rPr>
            <w:color w:val="0000FF"/>
          </w:rPr>
          <w:t>классификатора</w:t>
        </w:r>
      </w:hyperlink>
      <w:r>
        <w:t xml:space="preserve"> Республики Беларусь ОКРБ 007-2012 "Классификатор продукции по видам экономической деятельности";</w:t>
      </w:r>
    </w:p>
    <w:p w:rsidR="00101EDD" w:rsidRDefault="00101EDD">
      <w:pPr>
        <w:pStyle w:val="ConsPlusNormal"/>
        <w:jc w:val="both"/>
      </w:pPr>
      <w:r>
        <w:t xml:space="preserve">(в ред. </w:t>
      </w:r>
      <w:hyperlink r:id="rId120" w:history="1">
        <w:r>
          <w:rPr>
            <w:color w:val="0000FF"/>
          </w:rPr>
          <w:t>постановления</w:t>
        </w:r>
      </w:hyperlink>
      <w:r>
        <w:t xml:space="preserve"> Совмина от 27.01.2016 N 68)</w:t>
      </w:r>
    </w:p>
    <w:p w:rsidR="00101EDD" w:rsidRDefault="00101EDD">
      <w:pPr>
        <w:pStyle w:val="ConsPlusNormal"/>
        <w:ind w:firstLine="540"/>
        <w:jc w:val="both"/>
      </w:pPr>
      <w:r>
        <w:t>цена (тариф) за единицу товара (работы, услуги), являющегося предметом закупки;</w:t>
      </w:r>
    </w:p>
    <w:p w:rsidR="00101EDD" w:rsidRDefault="00101EDD">
      <w:pPr>
        <w:pStyle w:val="ConsPlusNormal"/>
        <w:ind w:firstLine="540"/>
        <w:jc w:val="both"/>
      </w:pPr>
      <w:r>
        <w:t>цена договора;</w:t>
      </w:r>
    </w:p>
    <w:p w:rsidR="00101EDD" w:rsidRDefault="00101EDD">
      <w:pPr>
        <w:pStyle w:val="ConsPlusNormal"/>
        <w:ind w:firstLine="540"/>
        <w:jc w:val="both"/>
      </w:pPr>
      <w:proofErr w:type="gramStart"/>
      <w:r>
        <w:t xml:space="preserve">наименование и место нахождения, учетный </w:t>
      </w:r>
      <w:hyperlink r:id="rId121" w:history="1">
        <w:r>
          <w:rPr>
            <w:color w:val="0000FF"/>
          </w:rPr>
          <w:t>номер</w:t>
        </w:r>
      </w:hyperlink>
      <w:r>
        <w:t xml:space="preserve"> плательщика (фамилия, собственное имя, отчество (при наличии) и учетный номер плательщика - для индивидуального предпринимателя или данные </w:t>
      </w:r>
      <w:hyperlink r:id="rId122" w:history="1">
        <w:r>
          <w:rPr>
            <w:color w:val="0000FF"/>
          </w:rPr>
          <w:t>документа</w:t>
        </w:r>
      </w:hyperlink>
      <w:r>
        <w:t xml:space="preserve">, удостоверяющего личность, для иного физического лица), поставщика (подрядчика, исполнителя), а также наименование и код страны регистрации поставщика (подрядчика, исполнителя) в соответствии с Общегосударственным </w:t>
      </w:r>
      <w:hyperlink r:id="rId123" w:history="1">
        <w:r>
          <w:rPr>
            <w:color w:val="0000FF"/>
          </w:rPr>
          <w:t>классификатором</w:t>
        </w:r>
      </w:hyperlink>
      <w:r>
        <w:t xml:space="preserve"> Республики Беларусь ОКРБ 017-99 "Страны мира", утвержденным постановлением Государственного комитета по стандартизации, метрологии</w:t>
      </w:r>
      <w:proofErr w:type="gramEnd"/>
      <w:r>
        <w:t xml:space="preserve"> и сертификации Республики Беларусь от 16 июня 1999 г. N 8 "Об утверждении, введении в действие, изменении и отмене государственных стандартов, классификаторов и руководящих документов", контактный телефон и адрес электронной почты поставщика (подрядчика, исполнителя);</w:t>
      </w:r>
    </w:p>
    <w:p w:rsidR="00101EDD" w:rsidRDefault="00101EDD">
      <w:pPr>
        <w:pStyle w:val="ConsPlusNormal"/>
        <w:ind w:firstLine="540"/>
        <w:jc w:val="both"/>
      </w:pPr>
      <w:r>
        <w:t>источник (источники) финансирования государственной закупки (уровень бюджета, наименование государственного целевого бюджетного, государственного внебюджетного фонда);</w:t>
      </w:r>
    </w:p>
    <w:p w:rsidR="00101EDD" w:rsidRDefault="00101EDD">
      <w:pPr>
        <w:pStyle w:val="ConsPlusNormal"/>
        <w:ind w:firstLine="540"/>
        <w:jc w:val="both"/>
      </w:pPr>
      <w:r>
        <w:t>вид процедуры государственной закупки, по результатам которой заключен договор;</w:t>
      </w:r>
    </w:p>
    <w:p w:rsidR="00101EDD" w:rsidRDefault="00101EDD">
      <w:pPr>
        <w:pStyle w:val="ConsPlusNormal"/>
        <w:ind w:firstLine="540"/>
        <w:jc w:val="both"/>
      </w:pPr>
      <w:r>
        <w:t>информация об исполнении договора (срок исполнения обязательств по договору и фактическая дата их исполнения, дата и основания прекращения обязательств по договору, а также сумма фактической оплаты по договору);</w:t>
      </w:r>
    </w:p>
    <w:p w:rsidR="00101EDD" w:rsidRDefault="00101EDD">
      <w:pPr>
        <w:pStyle w:val="ConsPlusNormal"/>
        <w:ind w:firstLine="540"/>
        <w:jc w:val="both"/>
      </w:pPr>
      <w:r>
        <w:t>информация об изменениях и дополнениях договора, если такие изменения и дополнения имели место;</w:t>
      </w:r>
    </w:p>
    <w:p w:rsidR="00101EDD" w:rsidRDefault="00101EDD">
      <w:pPr>
        <w:pStyle w:val="ConsPlusNormal"/>
        <w:ind w:firstLine="540"/>
        <w:jc w:val="both"/>
      </w:pPr>
      <w:r>
        <w:lastRenderedPageBreak/>
        <w:t>страна происхождения товаров (работ, услуг), являющихся предметом государственной закупки.</w:t>
      </w:r>
    </w:p>
    <w:p w:rsidR="00101EDD" w:rsidRDefault="00101EDD">
      <w:pPr>
        <w:pStyle w:val="ConsPlusNormal"/>
        <w:jc w:val="both"/>
      </w:pPr>
      <w:r>
        <w:t xml:space="preserve">(абзац введен </w:t>
      </w:r>
      <w:hyperlink r:id="rId124" w:history="1">
        <w:r>
          <w:rPr>
            <w:color w:val="0000FF"/>
          </w:rPr>
          <w:t>постановлением</w:t>
        </w:r>
      </w:hyperlink>
      <w:r>
        <w:t xml:space="preserve"> Совмина от 30.01.2015 N 57)</w:t>
      </w:r>
    </w:p>
    <w:p w:rsidR="00101EDD" w:rsidRDefault="00101EDD">
      <w:pPr>
        <w:pStyle w:val="ConsPlusNormal"/>
        <w:ind w:firstLine="540"/>
        <w:jc w:val="both"/>
      </w:pPr>
      <w:r>
        <w:t xml:space="preserve">12. </w:t>
      </w:r>
      <w:hyperlink r:id="rId125" w:history="1">
        <w:r>
          <w:rPr>
            <w:color w:val="0000FF"/>
          </w:rPr>
          <w:t>Список</w:t>
        </w:r>
      </w:hyperlink>
      <w:r>
        <w:t xml:space="preserve"> поставщиков (подрядчиков, исполнителей), временно не допускаемых к участию в процедурах государственных закупок, ведется уполномоченным государственным </w:t>
      </w:r>
      <w:hyperlink r:id="rId126" w:history="1">
        <w:r>
          <w:rPr>
            <w:color w:val="0000FF"/>
          </w:rPr>
          <w:t>органом</w:t>
        </w:r>
      </w:hyperlink>
      <w:r>
        <w:t xml:space="preserve"> по государственным закупкам.</w:t>
      </w:r>
    </w:p>
    <w:p w:rsidR="00101EDD" w:rsidRDefault="00101EDD">
      <w:pPr>
        <w:pStyle w:val="ConsPlusNormal"/>
        <w:ind w:firstLine="540"/>
        <w:jc w:val="both"/>
      </w:pPr>
      <w:r>
        <w:t>Уполномоченный государственный орган по государственным закупкам размещает на официальном сайте в электронном виде обновленные данные списка поставщиков (подрядчиков, исполнителей), временно не допускаемых к участию в процедурах государственных закупок, в течение пяти рабочих дней после внесения в него соответствующей записи.</w:t>
      </w:r>
    </w:p>
    <w:p w:rsidR="00101EDD" w:rsidRDefault="00101EDD">
      <w:pPr>
        <w:pStyle w:val="ConsPlusNormal"/>
        <w:ind w:firstLine="540"/>
        <w:jc w:val="both"/>
      </w:pPr>
      <w:r>
        <w:t xml:space="preserve">Оператор официального сайта обеспечивает уполномоченному государственному органу по государственным закупкам доступ к официальному сайту для размещения </w:t>
      </w:r>
      <w:hyperlink r:id="rId127" w:history="1">
        <w:r>
          <w:rPr>
            <w:color w:val="0000FF"/>
          </w:rPr>
          <w:t>списка</w:t>
        </w:r>
      </w:hyperlink>
      <w:r>
        <w:t xml:space="preserve"> поставщиков (подрядчиков, исполнителей), временно не допускаемых к участию в процедурах государственных закупок.</w:t>
      </w:r>
    </w:p>
    <w:p w:rsidR="00101EDD" w:rsidRDefault="00101EDD">
      <w:pPr>
        <w:pStyle w:val="ConsPlusNormal"/>
        <w:ind w:firstLine="540"/>
        <w:jc w:val="both"/>
      </w:pPr>
      <w:r>
        <w:t xml:space="preserve">13. Реестр лиц, аккредитованных на официальном сайте, и гиперссылки на реестры недобросовестных поставщиков государств, с которыми в области государственных закупок заключены международные договоры </w:t>
      </w:r>
      <w:proofErr w:type="gramStart"/>
      <w:r>
        <w:t>Республики</w:t>
      </w:r>
      <w:proofErr w:type="gramEnd"/>
      <w:r>
        <w:t xml:space="preserve"> Беларусь, размещает на официальном сайте оператор официального сайта.</w:t>
      </w:r>
    </w:p>
    <w:p w:rsidR="00101EDD" w:rsidRDefault="00101EDD">
      <w:pPr>
        <w:pStyle w:val="ConsPlusNormal"/>
        <w:ind w:firstLine="540"/>
        <w:jc w:val="both"/>
      </w:pPr>
      <w:r>
        <w:t xml:space="preserve">14. Республиканские </w:t>
      </w:r>
      <w:hyperlink r:id="rId128"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облисполкомы и Минский горисполком в течение двух рабочих дней после принятия (издания) разработанных ими нормативных правовых актов, регулирующих вопросы государственных закупок, направляют информацию об этом уполномоченному государственному </w:t>
      </w:r>
      <w:hyperlink r:id="rId129" w:history="1">
        <w:r>
          <w:rPr>
            <w:color w:val="0000FF"/>
          </w:rPr>
          <w:t>органу</w:t>
        </w:r>
      </w:hyperlink>
      <w:r>
        <w:t xml:space="preserve"> по государственным закупкам. </w:t>
      </w:r>
      <w:proofErr w:type="gramStart"/>
      <w:r>
        <w:t>Уполномоченный государственный орган по государственным закупкам в течение двух рабочих дней после получения такой информации направляет в Национальный центр правовой информации перечень нормативных правовых актов, регулирующих вопросы государственных закупок, подлежащих включению в раздел "Закупки" банка данных, и одновременно информирует оператора официального сайта о необходимости размещения им гиперссылок на тексты соответствующих нормативных правовых актов.</w:t>
      </w:r>
      <w:proofErr w:type="gramEnd"/>
    </w:p>
    <w:p w:rsidR="00101EDD" w:rsidRDefault="00101EDD">
      <w:pPr>
        <w:pStyle w:val="ConsPlusNormal"/>
        <w:jc w:val="both"/>
      </w:pPr>
      <w:r>
        <w:t>(</w:t>
      </w:r>
      <w:proofErr w:type="gramStart"/>
      <w:r>
        <w:t>п</w:t>
      </w:r>
      <w:proofErr w:type="gramEnd"/>
      <w:r>
        <w:t xml:space="preserve">. 14 в ред. </w:t>
      </w:r>
      <w:hyperlink r:id="rId130" w:history="1">
        <w:r>
          <w:rPr>
            <w:color w:val="0000FF"/>
          </w:rPr>
          <w:t>постановления</w:t>
        </w:r>
      </w:hyperlink>
      <w:r>
        <w:t xml:space="preserve"> Совмина от 26.06.2013 N 543)</w:t>
      </w:r>
    </w:p>
    <w:p w:rsidR="00101EDD" w:rsidRDefault="00101EDD">
      <w:pPr>
        <w:pStyle w:val="ConsPlusNormal"/>
        <w:ind w:firstLine="540"/>
        <w:jc w:val="both"/>
      </w:pPr>
      <w:r>
        <w:t>15. Программное обеспечение и технологические средства ведения официального сайта должны обеспечивать:</w:t>
      </w:r>
    </w:p>
    <w:p w:rsidR="00101EDD" w:rsidRDefault="00101EDD">
      <w:pPr>
        <w:pStyle w:val="ConsPlusNormal"/>
        <w:ind w:firstLine="540"/>
        <w:jc w:val="both"/>
      </w:pPr>
      <w:r>
        <w:t xml:space="preserve">соблюдение всех требований к проведению процедур </w:t>
      </w:r>
      <w:r>
        <w:lastRenderedPageBreak/>
        <w:t>государственных закупок, предусмотренных законодательством о государственных закупках;</w:t>
      </w:r>
    </w:p>
    <w:p w:rsidR="00101EDD" w:rsidRDefault="00101EDD">
      <w:pPr>
        <w:pStyle w:val="ConsPlusNormal"/>
        <w:ind w:firstLine="540"/>
        <w:jc w:val="both"/>
      </w:pPr>
      <w:proofErr w:type="gramStart"/>
      <w:r>
        <w:t>круглосуточный доступ для размещения (направления) информации, предусмотренной настоящим Положением, лицам, включенным в реестр лиц, аккредитованных на официальном сайте;</w:t>
      </w:r>
      <w:proofErr w:type="gramEnd"/>
    </w:p>
    <w:p w:rsidR="00101EDD" w:rsidRDefault="00101EDD">
      <w:pPr>
        <w:pStyle w:val="ConsPlusNormal"/>
        <w:ind w:firstLine="540"/>
        <w:jc w:val="both"/>
      </w:pPr>
      <w:r>
        <w:t xml:space="preserve">свободный круглосуточный доступ посетителей официального сайта в целях просмотра информации, предусмотренной настоящим Положением, на основе распространенных веб-обозревателей. </w:t>
      </w:r>
      <w:proofErr w:type="gramStart"/>
      <w:r>
        <w:t>При этом не должна предусматриваться установка на компьютеры посетителей специально созданных для просмотра официального сайта программных и технологических средств;</w:t>
      </w:r>
      <w:proofErr w:type="gramEnd"/>
    </w:p>
    <w:p w:rsidR="00101EDD" w:rsidRDefault="00101EDD">
      <w:pPr>
        <w:pStyle w:val="ConsPlusNormal"/>
        <w:ind w:firstLine="540"/>
        <w:jc w:val="both"/>
      </w:pPr>
      <w:r>
        <w:t>выполнение в установленном порядке заказчиками (организаторами), участниками и другими лицами, участвующими в процедурах государственных закупок, всех действий, предусмотренных законодательством о государственных закупках и регламентами, утвержденными операторами официального сайта и электронных торговых площадок;</w:t>
      </w:r>
    </w:p>
    <w:p w:rsidR="00101EDD" w:rsidRDefault="00101EDD">
      <w:pPr>
        <w:pStyle w:val="ConsPlusNormal"/>
        <w:ind w:firstLine="540"/>
        <w:jc w:val="both"/>
      </w:pPr>
      <w:r>
        <w:t>функционирование автоматизированной системы, позволяющей систематизировать размещенную информацию, формировать сводные данные, осуществлять поиск по ее показателям;</w:t>
      </w:r>
    </w:p>
    <w:p w:rsidR="00101EDD" w:rsidRDefault="00101EDD">
      <w:pPr>
        <w:pStyle w:val="ConsPlusNormal"/>
        <w:ind w:firstLine="540"/>
        <w:jc w:val="both"/>
      </w:pPr>
      <w:r>
        <w:t>автоматическую передачу сведений и документов, необходимых для обеспечения организации и проведения электронных аукционов и процедур запроса ценовых предложений, с официального сайта на электронные торговые площадки и прием таких сведений и документов, направляемых операторами электронных торговых площадок на официальный сайт.</w:t>
      </w:r>
    </w:p>
    <w:p w:rsidR="00101EDD" w:rsidRDefault="00101EDD">
      <w:pPr>
        <w:pStyle w:val="ConsPlusNormal"/>
        <w:jc w:val="both"/>
      </w:pPr>
      <w:r>
        <w:t xml:space="preserve">(в ред. </w:t>
      </w:r>
      <w:hyperlink r:id="rId131" w:history="1">
        <w:r>
          <w:rPr>
            <w:color w:val="0000FF"/>
          </w:rPr>
          <w:t>постановления</w:t>
        </w:r>
      </w:hyperlink>
      <w:r>
        <w:t xml:space="preserve"> Совмина от 30.01.2015 N 57)</w:t>
      </w:r>
    </w:p>
    <w:p w:rsidR="00101EDD" w:rsidRDefault="00101EDD">
      <w:pPr>
        <w:pStyle w:val="ConsPlusNormal"/>
        <w:ind w:firstLine="540"/>
        <w:jc w:val="both"/>
      </w:pPr>
      <w:r>
        <w:t>16. В целях защиты информации, предусмотренной настоящим Положением, размещенной на официальном сайте, оператор официального сайта должен обеспечивать:</w:t>
      </w:r>
    </w:p>
    <w:p w:rsidR="00101EDD" w:rsidRDefault="00101EDD">
      <w:pPr>
        <w:pStyle w:val="ConsPlusNormal"/>
        <w:ind w:firstLine="540"/>
        <w:jc w:val="both"/>
      </w:pPr>
      <w:r>
        <w:t>ограничение доступа к техническим средствам и в служебные помещения, используемые им для хранения и обработки такой информации;</w:t>
      </w:r>
    </w:p>
    <w:p w:rsidR="00101EDD" w:rsidRDefault="00101EDD">
      <w:pPr>
        <w:pStyle w:val="ConsPlusNormal"/>
        <w:ind w:firstLine="540"/>
        <w:jc w:val="both"/>
      </w:pPr>
      <w:r>
        <w:t>ежедневное копирование ее на резервные носители и возможность восстановления ее с резервных носителей;</w:t>
      </w:r>
    </w:p>
    <w:p w:rsidR="00101EDD" w:rsidRDefault="00101EDD">
      <w:pPr>
        <w:pStyle w:val="ConsPlusNormal"/>
        <w:ind w:firstLine="540"/>
        <w:jc w:val="both"/>
      </w:pPr>
      <w:r>
        <w:t>ее нахождение на официальном сайте в течение 5 лет с последующим перемещением в архив оператора официального сайта сроком на два года, если иное не установлено законодательством о государственных закупках;</w:t>
      </w:r>
    </w:p>
    <w:p w:rsidR="00101EDD" w:rsidRDefault="00101EDD">
      <w:pPr>
        <w:pStyle w:val="ConsPlusNormal"/>
        <w:ind w:firstLine="540"/>
        <w:jc w:val="both"/>
      </w:pPr>
      <w:r>
        <w:t>обработку информации с применением аттестованной системы защиты информации.</w:t>
      </w:r>
    </w:p>
    <w:p w:rsidR="00101EDD" w:rsidRDefault="00101EDD">
      <w:pPr>
        <w:pStyle w:val="ConsPlusNormal"/>
        <w:ind w:firstLine="540"/>
        <w:jc w:val="both"/>
      </w:pPr>
      <w:r>
        <w:t xml:space="preserve">17. Ведение официального сайта и размещение на нем информации, предусмотренной настоящим Положением, осуществляется на русском и </w:t>
      </w:r>
      <w:r>
        <w:lastRenderedPageBreak/>
        <w:t>(или) белорусском языке. Наименования иностранных юридических лиц (фамилии, собственные имена и отчества - для физических лиц) могут быть указаны с использованием букв латинского алфавита.</w:t>
      </w:r>
    </w:p>
    <w:p w:rsidR="00101EDD" w:rsidRDefault="00101EDD">
      <w:pPr>
        <w:pStyle w:val="ConsPlusNormal"/>
        <w:ind w:firstLine="540"/>
        <w:jc w:val="both"/>
      </w:pPr>
      <w:r>
        <w:t>18. Ответственность за достоверность, полноту и своевременность размещения (направления) на официальном сайте информации, предусмотренной настоящим Положением, несут должностные лица заказчиков (организаторов), государственных органов и иных организаций, уполномоченных на ее размещение.</w:t>
      </w:r>
    </w:p>
    <w:p w:rsidR="00101EDD" w:rsidRDefault="00101EDD">
      <w:pPr>
        <w:pStyle w:val="ConsPlusNormal"/>
        <w:ind w:firstLine="540"/>
        <w:jc w:val="both"/>
      </w:pPr>
      <w:r>
        <w:t>19. Ответственность за ведение официального сайта в соответствии с требованиями настоящего Положения несут должностные лица оператора официального сайта.</w:t>
      </w: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jc w:val="right"/>
        <w:outlineLvl w:val="1"/>
      </w:pPr>
      <w:r>
        <w:t>Приложение</w:t>
      </w:r>
    </w:p>
    <w:p w:rsidR="00101EDD" w:rsidRDefault="00101EDD">
      <w:pPr>
        <w:pStyle w:val="ConsPlusNormal"/>
        <w:jc w:val="right"/>
      </w:pPr>
      <w:r>
        <w:t>к Положению о порядке размещения</w:t>
      </w:r>
    </w:p>
    <w:p w:rsidR="00101EDD" w:rsidRDefault="00101EDD">
      <w:pPr>
        <w:pStyle w:val="ConsPlusNormal"/>
        <w:jc w:val="right"/>
      </w:pPr>
      <w:r>
        <w:t>информации о государственных закупках</w:t>
      </w:r>
    </w:p>
    <w:p w:rsidR="00101EDD" w:rsidRDefault="00101EDD">
      <w:pPr>
        <w:pStyle w:val="ConsPlusNormal"/>
        <w:jc w:val="right"/>
      </w:pPr>
      <w:r>
        <w:t xml:space="preserve">и актов законодательства </w:t>
      </w:r>
      <w:proofErr w:type="gramStart"/>
      <w:r>
        <w:t>о</w:t>
      </w:r>
      <w:proofErr w:type="gramEnd"/>
      <w:r>
        <w:t xml:space="preserve"> государственных</w:t>
      </w:r>
    </w:p>
    <w:p w:rsidR="00101EDD" w:rsidRDefault="00101EDD">
      <w:pPr>
        <w:pStyle w:val="ConsPlusNormal"/>
        <w:jc w:val="right"/>
      </w:pPr>
      <w:proofErr w:type="gramStart"/>
      <w:r>
        <w:t>закупках</w:t>
      </w:r>
      <w:proofErr w:type="gramEnd"/>
      <w:r>
        <w:t xml:space="preserve"> на официальном сайте</w:t>
      </w:r>
    </w:p>
    <w:p w:rsidR="00101EDD" w:rsidRDefault="00101EDD">
      <w:pPr>
        <w:pStyle w:val="ConsPlusNormal"/>
        <w:jc w:val="right"/>
      </w:pPr>
      <w:proofErr w:type="gramStart"/>
      <w:r>
        <w:t>(в редакции постановления</w:t>
      </w:r>
      <w:proofErr w:type="gramEnd"/>
    </w:p>
    <w:p w:rsidR="00101EDD" w:rsidRDefault="00101EDD">
      <w:pPr>
        <w:pStyle w:val="ConsPlusNormal"/>
        <w:jc w:val="right"/>
      </w:pPr>
      <w:r>
        <w:t>Совета Министров</w:t>
      </w:r>
    </w:p>
    <w:p w:rsidR="00101EDD" w:rsidRDefault="00101EDD">
      <w:pPr>
        <w:pStyle w:val="ConsPlusNormal"/>
        <w:jc w:val="right"/>
      </w:pPr>
      <w:r>
        <w:t>Республики Беларусь</w:t>
      </w:r>
    </w:p>
    <w:p w:rsidR="00101EDD" w:rsidRDefault="00101EDD">
      <w:pPr>
        <w:pStyle w:val="ConsPlusNormal"/>
        <w:jc w:val="right"/>
      </w:pPr>
      <w:proofErr w:type="gramStart"/>
      <w:r>
        <w:t>27.01.2016 N 68)</w:t>
      </w:r>
      <w:proofErr w:type="gramEnd"/>
    </w:p>
    <w:p w:rsidR="00101EDD" w:rsidRDefault="00101EDD">
      <w:pPr>
        <w:pStyle w:val="ConsPlusNormal"/>
        <w:jc w:val="center"/>
      </w:pPr>
      <w:r>
        <w:t xml:space="preserve">(в ред. </w:t>
      </w:r>
      <w:hyperlink r:id="rId132" w:history="1">
        <w:r>
          <w:rPr>
            <w:color w:val="0000FF"/>
          </w:rPr>
          <w:t>постановления</w:t>
        </w:r>
      </w:hyperlink>
      <w:r>
        <w:t xml:space="preserve"> Совмина от 27.01.2016 N 68)</w:t>
      </w:r>
    </w:p>
    <w:p w:rsidR="00101EDD" w:rsidRDefault="00101EDD">
      <w:pPr>
        <w:pStyle w:val="ConsPlusNormal"/>
        <w:jc w:val="both"/>
      </w:pP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ind w:firstLine="540"/>
        <w:jc w:val="both"/>
      </w:pPr>
      <w:proofErr w:type="spellStart"/>
      <w:r>
        <w:rPr>
          <w:color w:val="0A2666"/>
        </w:rPr>
        <w:t>КонсультантПлюс</w:t>
      </w:r>
      <w:proofErr w:type="spellEnd"/>
      <w:r>
        <w:rPr>
          <w:color w:val="0A2666"/>
        </w:rPr>
        <w:t>: примечание.</w:t>
      </w:r>
    </w:p>
    <w:p w:rsidR="00101EDD" w:rsidRDefault="00101EDD">
      <w:pPr>
        <w:pStyle w:val="ConsPlusNormal"/>
        <w:ind w:firstLine="540"/>
        <w:jc w:val="both"/>
      </w:pPr>
      <w:r>
        <w:rPr>
          <w:color w:val="0A2666"/>
        </w:rPr>
        <w:t>Форма годового плана государственных закупок, утвержденная данным документом, имеет отличия от размещенной на сайте Национального центра маркетинга и конъюнктуры цен (</w:t>
      </w:r>
      <w:r>
        <w:t>http://www.icetrade.by/articles/view/22</w:t>
      </w:r>
      <w:r>
        <w:rPr>
          <w:color w:val="0A2666"/>
        </w:rPr>
        <w:t>).</w:t>
      </w:r>
    </w:p>
    <w:p w:rsidR="00101EDD" w:rsidRDefault="00101EDD">
      <w:pPr>
        <w:pStyle w:val="ConsPlusNormal"/>
        <w:pBdr>
          <w:top w:val="single" w:sz="6" w:space="0" w:color="auto"/>
        </w:pBdr>
        <w:spacing w:before="100" w:after="100"/>
        <w:jc w:val="both"/>
        <w:rPr>
          <w:sz w:val="2"/>
          <w:szCs w:val="2"/>
        </w:rPr>
      </w:pPr>
    </w:p>
    <w:p w:rsidR="00101EDD" w:rsidRDefault="00101EDD">
      <w:pPr>
        <w:pStyle w:val="ConsPlusNormal"/>
        <w:jc w:val="both"/>
      </w:pPr>
    </w:p>
    <w:p w:rsidR="00101EDD" w:rsidRDefault="00101EDD">
      <w:pPr>
        <w:pStyle w:val="ConsPlusNormal"/>
        <w:jc w:val="right"/>
      </w:pPr>
      <w:r>
        <w:t>Форма</w:t>
      </w:r>
    </w:p>
    <w:p w:rsidR="00101EDD" w:rsidRDefault="00101EDD">
      <w:pPr>
        <w:pStyle w:val="ConsPlusNormal"/>
      </w:pPr>
    </w:p>
    <w:p w:rsidR="00101EDD" w:rsidRDefault="00101EDD">
      <w:pPr>
        <w:pStyle w:val="ConsPlusNonformat"/>
        <w:jc w:val="both"/>
      </w:pPr>
      <w:bookmarkStart w:id="14" w:name="P315"/>
      <w:bookmarkEnd w:id="14"/>
      <w:r>
        <w:t xml:space="preserve">                   Годовой план государственных закупок</w:t>
      </w:r>
    </w:p>
    <w:p w:rsidR="00101EDD" w:rsidRDefault="00101EDD">
      <w:pPr>
        <w:pStyle w:val="ConsPlusNormal"/>
      </w:pPr>
    </w:p>
    <w:p w:rsidR="00101EDD" w:rsidRDefault="00101EDD">
      <w:pPr>
        <w:pStyle w:val="ConsPlusNormal"/>
        <w:ind w:firstLine="540"/>
        <w:jc w:val="both"/>
      </w:pPr>
      <w:r>
        <w:t>Сведения о заказчике</w:t>
      </w:r>
    </w:p>
    <w:p w:rsidR="00101EDD" w:rsidRDefault="00101EDD">
      <w:pPr>
        <w:pStyle w:val="ConsPlusNormal"/>
        <w:ind w:firstLine="540"/>
        <w:jc w:val="both"/>
      </w:pPr>
      <w:r>
        <w:t>Полное наименование (для организации) либо фамилия, имя, отчество, если</w:t>
      </w:r>
    </w:p>
    <w:p w:rsidR="00101EDD" w:rsidRDefault="00101EDD">
      <w:pPr>
        <w:pStyle w:val="ConsPlusNormal"/>
        <w:jc w:val="both"/>
      </w:pPr>
      <w:r>
        <w:t xml:space="preserve">таковое имеется (для индивидуального предпринимателя) </w:t>
      </w:r>
      <w:r>
        <w:lastRenderedPageBreak/>
        <w:t>______________________</w:t>
      </w:r>
    </w:p>
    <w:p w:rsidR="00101EDD" w:rsidRDefault="00101EDD">
      <w:pPr>
        <w:pStyle w:val="ConsPlusNormal"/>
      </w:pPr>
      <w:r>
        <w:t>_____________________________________________________________________________</w:t>
      </w:r>
    </w:p>
    <w:p w:rsidR="00101EDD" w:rsidRDefault="00101EDD">
      <w:pPr>
        <w:pStyle w:val="ConsPlusNormal"/>
        <w:ind w:firstLine="540"/>
        <w:jc w:val="both"/>
      </w:pPr>
      <w:r>
        <w:t>Наименование государственного органа (организации), в подчинении которого</w:t>
      </w:r>
    </w:p>
    <w:p w:rsidR="00101EDD" w:rsidRDefault="00101EDD">
      <w:pPr>
        <w:pStyle w:val="ConsPlusNormal"/>
        <w:jc w:val="both"/>
      </w:pPr>
      <w:r>
        <w:t xml:space="preserve">находится заказчик (в состав которого входит) либо которому </w:t>
      </w:r>
      <w:proofErr w:type="gramStart"/>
      <w:r>
        <w:t>переданы</w:t>
      </w:r>
      <w:proofErr w:type="gramEnd"/>
      <w:r>
        <w:t xml:space="preserve"> в</w:t>
      </w:r>
    </w:p>
    <w:p w:rsidR="00101EDD" w:rsidRDefault="00101EDD">
      <w:pPr>
        <w:pStyle w:val="ConsPlusNormal"/>
        <w:jc w:val="both"/>
      </w:pPr>
      <w:proofErr w:type="gramStart"/>
      <w:r>
        <w:t>управление находящиеся в государственной собственности акции (доли в уставных</w:t>
      </w:r>
      <w:proofErr w:type="gramEnd"/>
    </w:p>
    <w:p w:rsidR="00101EDD" w:rsidRDefault="00101EDD">
      <w:pPr>
        <w:pStyle w:val="ConsPlusNormal"/>
        <w:jc w:val="both"/>
      </w:pPr>
      <w:proofErr w:type="gramStart"/>
      <w:r>
        <w:t>фондах</w:t>
      </w:r>
      <w:proofErr w:type="gramEnd"/>
      <w:r>
        <w:t>) заказчика</w:t>
      </w:r>
    </w:p>
    <w:p w:rsidR="00101EDD" w:rsidRDefault="00101EDD">
      <w:pPr>
        <w:pStyle w:val="ConsPlusNormal"/>
      </w:pPr>
      <w:r>
        <w:t>_____________________________________________________________________________</w:t>
      </w:r>
    </w:p>
    <w:p w:rsidR="00101EDD" w:rsidRDefault="00101EDD">
      <w:pPr>
        <w:pStyle w:val="ConsPlusNormal"/>
      </w:pPr>
      <w:r>
        <w:t>_____________________________________________________________________________</w:t>
      </w:r>
    </w:p>
    <w:p w:rsidR="00101EDD" w:rsidRDefault="00101EDD">
      <w:pPr>
        <w:pStyle w:val="ConsPlusNormal"/>
      </w:pPr>
      <w:r>
        <w:t>_____________________________________________________________________________</w:t>
      </w:r>
    </w:p>
    <w:p w:rsidR="00101EDD" w:rsidRDefault="00101EDD">
      <w:pPr>
        <w:pStyle w:val="ConsPlusNormal"/>
        <w:ind w:firstLine="540"/>
        <w:jc w:val="both"/>
      </w:pPr>
      <w:proofErr w:type="gramStart"/>
      <w:r>
        <w:t>Место нахождения (для организации) либо место жительства (для</w:t>
      </w:r>
      <w:proofErr w:type="gramEnd"/>
    </w:p>
    <w:p w:rsidR="00101EDD" w:rsidRDefault="00101EDD">
      <w:pPr>
        <w:pStyle w:val="ConsPlusNormal"/>
        <w:jc w:val="both"/>
      </w:pPr>
      <w:r>
        <w:t>индивидуального предпринимателя) ___________________________________________</w:t>
      </w:r>
    </w:p>
    <w:p w:rsidR="00101EDD" w:rsidRDefault="00101EDD">
      <w:pPr>
        <w:pStyle w:val="ConsPlusNormal"/>
      </w:pPr>
      <w:r>
        <w:t>_____________________________________________________________________________</w:t>
      </w:r>
    </w:p>
    <w:p w:rsidR="00101EDD" w:rsidRDefault="00101EDD">
      <w:pPr>
        <w:pStyle w:val="ConsPlusNormal"/>
        <w:ind w:firstLine="540"/>
        <w:jc w:val="both"/>
      </w:pPr>
      <w:r>
        <w:t>Фамилия, имя, отчество (если таковое имеется) контактного лица _________</w:t>
      </w:r>
    </w:p>
    <w:p w:rsidR="00101EDD" w:rsidRDefault="00101EDD">
      <w:pPr>
        <w:pStyle w:val="ConsPlusNormal"/>
      </w:pPr>
      <w:r>
        <w:t>_____________________________________________________________________________</w:t>
      </w:r>
    </w:p>
    <w:p w:rsidR="00101EDD" w:rsidRDefault="00101EDD">
      <w:pPr>
        <w:pStyle w:val="ConsPlusNormal"/>
      </w:pPr>
      <w:r>
        <w:t>_____________________________________________________________________________</w:t>
      </w:r>
    </w:p>
    <w:p w:rsidR="00101EDD" w:rsidRDefault="00101EDD">
      <w:pPr>
        <w:pStyle w:val="ConsPlusNormal"/>
        <w:ind w:firstLine="540"/>
        <w:jc w:val="both"/>
      </w:pPr>
      <w:r>
        <w:t>Номер контактного телефона/факса _______________________________________</w:t>
      </w:r>
    </w:p>
    <w:p w:rsidR="00101EDD" w:rsidRDefault="00101EDD">
      <w:pPr>
        <w:pStyle w:val="ConsPlusNormal"/>
      </w:pPr>
      <w:r>
        <w:t>_____________________________________________________________________________</w:t>
      </w:r>
    </w:p>
    <w:p w:rsidR="00101EDD" w:rsidRDefault="00101EDD">
      <w:pPr>
        <w:pStyle w:val="ConsPlusNormal"/>
        <w:ind w:firstLine="540"/>
        <w:jc w:val="both"/>
      </w:pPr>
      <w:r>
        <w:t>Адрес электронной почты (при его наличии) ______________________________</w:t>
      </w:r>
    </w:p>
    <w:p w:rsidR="00101EDD" w:rsidRDefault="00101EDD">
      <w:pPr>
        <w:pStyle w:val="ConsPlusNormal"/>
      </w:pPr>
      <w:r>
        <w:t>_____________________________________________________________________________</w:t>
      </w:r>
    </w:p>
    <w:p w:rsidR="00101EDD" w:rsidRDefault="00101EDD">
      <w:pPr>
        <w:pStyle w:val="ConsPlusNormal"/>
        <w:ind w:firstLine="540"/>
        <w:jc w:val="both"/>
      </w:pPr>
      <w:r>
        <w:t>Иные сведения ___________________________________________________________</w:t>
      </w:r>
    </w:p>
    <w:p w:rsidR="00101EDD" w:rsidRDefault="00101EDD">
      <w:pPr>
        <w:pStyle w:val="ConsPlusNormal"/>
      </w:pPr>
      <w:r>
        <w:t>_____________________________________________________________________________</w:t>
      </w:r>
    </w:p>
    <w:p w:rsidR="00101EDD" w:rsidRDefault="00101EDD">
      <w:pPr>
        <w:pStyle w:val="ConsPlusNormal"/>
        <w:ind w:firstLine="540"/>
        <w:jc w:val="both"/>
      </w:pPr>
      <w:r>
        <w:t>Перечень товаров (работ, услуг), планируемых к закупке</w:t>
      </w:r>
    </w:p>
    <w:p w:rsidR="00101EDD" w:rsidRDefault="00101EDD">
      <w:pPr>
        <w:sectPr w:rsidR="00101EDD" w:rsidSect="0064464E">
          <w:pgSz w:w="11906" w:h="16838"/>
          <w:pgMar w:top="1134" w:right="567" w:bottom="1134" w:left="1701" w:header="709" w:footer="709" w:gutter="0"/>
          <w:cols w:space="708"/>
          <w:docGrid w:linePitch="360"/>
        </w:sectPr>
      </w:pPr>
    </w:p>
    <w:p w:rsidR="00101EDD" w:rsidRDefault="00101E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471"/>
        <w:gridCol w:w="471"/>
        <w:gridCol w:w="471"/>
        <w:gridCol w:w="644"/>
        <w:gridCol w:w="1623"/>
        <w:gridCol w:w="1071"/>
        <w:gridCol w:w="1440"/>
        <w:gridCol w:w="1343"/>
        <w:gridCol w:w="1681"/>
        <w:gridCol w:w="885"/>
      </w:tblGrid>
      <w:tr w:rsidR="00101EDD">
        <w:tc>
          <w:tcPr>
            <w:tcW w:w="448" w:type="dxa"/>
            <w:vMerge w:val="restart"/>
            <w:tcBorders>
              <w:left w:val="nil"/>
            </w:tcBorders>
            <w:vAlign w:val="center"/>
          </w:tcPr>
          <w:p w:rsidR="00101EDD" w:rsidRDefault="00101EDD">
            <w:pPr>
              <w:pStyle w:val="ConsPlusNormal"/>
              <w:jc w:val="center"/>
            </w:pPr>
            <w:r>
              <w:t>N</w:t>
            </w:r>
            <w:r>
              <w:br/>
            </w:r>
            <w:proofErr w:type="gramStart"/>
            <w:r>
              <w:t>п</w:t>
            </w:r>
            <w:proofErr w:type="gramEnd"/>
            <w:r>
              <w:t>/п</w:t>
            </w:r>
          </w:p>
        </w:tc>
        <w:tc>
          <w:tcPr>
            <w:tcW w:w="2057" w:type="dxa"/>
            <w:gridSpan w:val="4"/>
            <w:vMerge w:val="restart"/>
            <w:vAlign w:val="center"/>
          </w:tcPr>
          <w:p w:rsidR="00101EDD" w:rsidRDefault="00101EDD">
            <w:pPr>
              <w:pStyle w:val="ConsPlusNormal"/>
              <w:jc w:val="center"/>
            </w:pPr>
            <w:r>
              <w:t>Код</w:t>
            </w:r>
            <w:r>
              <w:br/>
            </w:r>
            <w:proofErr w:type="spellStart"/>
            <w:r>
              <w:t>общегосуда</w:t>
            </w:r>
            <w:proofErr w:type="gramStart"/>
            <w:r>
              <w:t>р</w:t>
            </w:r>
            <w:proofErr w:type="spellEnd"/>
            <w:r>
              <w:t>-</w:t>
            </w:r>
            <w:proofErr w:type="gramEnd"/>
            <w:r>
              <w:br/>
            </w:r>
            <w:proofErr w:type="spellStart"/>
            <w:r>
              <w:t>ственного</w:t>
            </w:r>
            <w:proofErr w:type="spellEnd"/>
            <w:r>
              <w:t xml:space="preserve"> </w:t>
            </w:r>
            <w:hyperlink r:id="rId133" w:history="1">
              <w:r>
                <w:rPr>
                  <w:color w:val="0000FF"/>
                </w:rPr>
                <w:t>классификатора</w:t>
              </w:r>
            </w:hyperlink>
            <w:r>
              <w:t xml:space="preserve"> Республики Беларусь ОКРБ 007-2012 "Классификатор продукции по видам экономической деятельности" (далее - код ОКРБ)</w:t>
            </w:r>
          </w:p>
        </w:tc>
        <w:tc>
          <w:tcPr>
            <w:tcW w:w="1623" w:type="dxa"/>
            <w:vMerge w:val="restart"/>
            <w:vAlign w:val="center"/>
          </w:tcPr>
          <w:p w:rsidR="00101EDD" w:rsidRDefault="00101EDD">
            <w:pPr>
              <w:pStyle w:val="ConsPlusNormal"/>
              <w:jc w:val="center"/>
            </w:pPr>
            <w:r>
              <w:t xml:space="preserve">Наименование предмета закупки в соответствии с кодом </w:t>
            </w:r>
            <w:hyperlink r:id="rId134" w:history="1">
              <w:r>
                <w:rPr>
                  <w:color w:val="0000FF"/>
                </w:rPr>
                <w:t>ОКРБ</w:t>
              </w:r>
            </w:hyperlink>
          </w:p>
        </w:tc>
        <w:tc>
          <w:tcPr>
            <w:tcW w:w="1071" w:type="dxa"/>
            <w:vMerge w:val="restart"/>
            <w:vAlign w:val="center"/>
          </w:tcPr>
          <w:p w:rsidR="00101EDD" w:rsidRDefault="00101EDD">
            <w:pPr>
              <w:pStyle w:val="ConsPlusNormal"/>
              <w:jc w:val="center"/>
            </w:pPr>
            <w:proofErr w:type="spellStart"/>
            <w:r>
              <w:t>Наим</w:t>
            </w:r>
            <w:proofErr w:type="gramStart"/>
            <w:r>
              <w:t>е</w:t>
            </w:r>
            <w:proofErr w:type="spellEnd"/>
            <w:r>
              <w:t>-</w:t>
            </w:r>
            <w:proofErr w:type="gramEnd"/>
            <w:r>
              <w:br/>
            </w:r>
            <w:proofErr w:type="spellStart"/>
            <w:r>
              <w:t>нование</w:t>
            </w:r>
            <w:proofErr w:type="spellEnd"/>
            <w:r>
              <w:t xml:space="preserve"> предмета закупки </w:t>
            </w:r>
            <w:hyperlink w:anchor="P389" w:history="1">
              <w:r>
                <w:rPr>
                  <w:color w:val="0000FF"/>
                </w:rPr>
                <w:t>&lt;*&gt;</w:t>
              </w:r>
            </w:hyperlink>
          </w:p>
        </w:tc>
        <w:tc>
          <w:tcPr>
            <w:tcW w:w="2783" w:type="dxa"/>
            <w:gridSpan w:val="2"/>
            <w:vAlign w:val="center"/>
          </w:tcPr>
          <w:p w:rsidR="00101EDD" w:rsidRDefault="00101EDD">
            <w:pPr>
              <w:pStyle w:val="ConsPlusNormal"/>
              <w:jc w:val="center"/>
            </w:pPr>
            <w:r>
              <w:t>Ориентировочные объемы закупаемых товаров (работ, услуг)</w:t>
            </w:r>
          </w:p>
        </w:tc>
        <w:tc>
          <w:tcPr>
            <w:tcW w:w="1681" w:type="dxa"/>
            <w:vMerge w:val="restart"/>
            <w:vAlign w:val="center"/>
          </w:tcPr>
          <w:p w:rsidR="00101EDD" w:rsidRDefault="00101EDD">
            <w:pPr>
              <w:pStyle w:val="ConsPlusNormal"/>
              <w:jc w:val="center"/>
            </w:pPr>
            <w:proofErr w:type="spellStart"/>
            <w:r>
              <w:t>Ориентир</w:t>
            </w:r>
            <w:proofErr w:type="gramStart"/>
            <w:r>
              <w:t>о</w:t>
            </w:r>
            <w:proofErr w:type="spellEnd"/>
            <w:r>
              <w:t>-</w:t>
            </w:r>
            <w:proofErr w:type="gramEnd"/>
            <w:r>
              <w:br/>
            </w:r>
            <w:proofErr w:type="spellStart"/>
            <w:r>
              <w:t>вочные</w:t>
            </w:r>
            <w:proofErr w:type="spellEnd"/>
            <w:r>
              <w:t xml:space="preserve"> сроки осуществления </w:t>
            </w:r>
            <w:proofErr w:type="spellStart"/>
            <w:r>
              <w:t>государ</w:t>
            </w:r>
            <w:proofErr w:type="spellEnd"/>
            <w:r>
              <w:t>-</w:t>
            </w:r>
            <w:r>
              <w:br/>
            </w:r>
            <w:proofErr w:type="spellStart"/>
            <w:r>
              <w:t>ственных</w:t>
            </w:r>
            <w:proofErr w:type="spellEnd"/>
            <w:r>
              <w:t xml:space="preserve"> закупок</w:t>
            </w:r>
          </w:p>
        </w:tc>
        <w:tc>
          <w:tcPr>
            <w:tcW w:w="885" w:type="dxa"/>
            <w:vMerge w:val="restart"/>
            <w:tcBorders>
              <w:right w:val="nil"/>
            </w:tcBorders>
            <w:vAlign w:val="center"/>
          </w:tcPr>
          <w:p w:rsidR="00101EDD" w:rsidRDefault="00101EDD">
            <w:pPr>
              <w:pStyle w:val="ConsPlusNormal"/>
              <w:jc w:val="center"/>
            </w:pPr>
            <w:r>
              <w:t>Прим</w:t>
            </w:r>
            <w:proofErr w:type="gramStart"/>
            <w:r>
              <w:t>е-</w:t>
            </w:r>
            <w:proofErr w:type="gramEnd"/>
            <w:r>
              <w:br/>
            </w:r>
            <w:proofErr w:type="spellStart"/>
            <w:r>
              <w:t>чание</w:t>
            </w:r>
            <w:proofErr w:type="spellEnd"/>
          </w:p>
        </w:tc>
      </w:tr>
      <w:tr w:rsidR="00101EDD">
        <w:tc>
          <w:tcPr>
            <w:tcW w:w="448" w:type="dxa"/>
            <w:vMerge/>
            <w:tcBorders>
              <w:left w:val="nil"/>
            </w:tcBorders>
          </w:tcPr>
          <w:p w:rsidR="00101EDD" w:rsidRDefault="00101EDD"/>
        </w:tc>
        <w:tc>
          <w:tcPr>
            <w:tcW w:w="2057" w:type="dxa"/>
            <w:gridSpan w:val="4"/>
            <w:vMerge/>
          </w:tcPr>
          <w:p w:rsidR="00101EDD" w:rsidRDefault="00101EDD"/>
        </w:tc>
        <w:tc>
          <w:tcPr>
            <w:tcW w:w="1623" w:type="dxa"/>
            <w:vMerge/>
          </w:tcPr>
          <w:p w:rsidR="00101EDD" w:rsidRDefault="00101EDD"/>
        </w:tc>
        <w:tc>
          <w:tcPr>
            <w:tcW w:w="1071" w:type="dxa"/>
            <w:vMerge/>
          </w:tcPr>
          <w:p w:rsidR="00101EDD" w:rsidRDefault="00101EDD"/>
        </w:tc>
        <w:tc>
          <w:tcPr>
            <w:tcW w:w="1440" w:type="dxa"/>
            <w:vAlign w:val="center"/>
          </w:tcPr>
          <w:p w:rsidR="00101EDD" w:rsidRDefault="00101EDD">
            <w:pPr>
              <w:pStyle w:val="ConsPlusNormal"/>
              <w:jc w:val="center"/>
            </w:pPr>
            <w:r>
              <w:t xml:space="preserve">в натуральном выражении </w:t>
            </w:r>
            <w:hyperlink w:anchor="P389" w:history="1">
              <w:r>
                <w:rPr>
                  <w:color w:val="0000FF"/>
                </w:rPr>
                <w:t>&lt;*&gt;</w:t>
              </w:r>
            </w:hyperlink>
          </w:p>
        </w:tc>
        <w:tc>
          <w:tcPr>
            <w:tcW w:w="1343" w:type="dxa"/>
            <w:vAlign w:val="center"/>
          </w:tcPr>
          <w:p w:rsidR="00101EDD" w:rsidRDefault="00101EDD">
            <w:pPr>
              <w:pStyle w:val="ConsPlusNormal"/>
              <w:jc w:val="center"/>
            </w:pPr>
            <w:r>
              <w:t>в денежном выражении, бел</w:t>
            </w:r>
            <w:proofErr w:type="gramStart"/>
            <w:r>
              <w:t>.</w:t>
            </w:r>
            <w:proofErr w:type="gramEnd"/>
            <w:r>
              <w:t xml:space="preserve"> </w:t>
            </w:r>
            <w:proofErr w:type="gramStart"/>
            <w:r>
              <w:t>р</w:t>
            </w:r>
            <w:proofErr w:type="gramEnd"/>
            <w:r>
              <w:t>ублей</w:t>
            </w:r>
          </w:p>
        </w:tc>
        <w:tc>
          <w:tcPr>
            <w:tcW w:w="1681" w:type="dxa"/>
            <w:vMerge/>
          </w:tcPr>
          <w:p w:rsidR="00101EDD" w:rsidRDefault="00101EDD"/>
        </w:tc>
        <w:tc>
          <w:tcPr>
            <w:tcW w:w="885" w:type="dxa"/>
            <w:vMerge/>
            <w:tcBorders>
              <w:right w:val="nil"/>
            </w:tcBorders>
          </w:tcPr>
          <w:p w:rsidR="00101EDD" w:rsidRDefault="00101EDD"/>
        </w:tc>
      </w:tr>
      <w:tr w:rsidR="00101EDD">
        <w:tc>
          <w:tcPr>
            <w:tcW w:w="448" w:type="dxa"/>
            <w:tcBorders>
              <w:left w:val="nil"/>
            </w:tcBorders>
          </w:tcPr>
          <w:p w:rsidR="00101EDD" w:rsidRDefault="00101EDD">
            <w:pPr>
              <w:pStyle w:val="ConsPlusNormal"/>
              <w:jc w:val="center"/>
            </w:pPr>
            <w:r>
              <w:t>1</w:t>
            </w:r>
          </w:p>
        </w:tc>
        <w:tc>
          <w:tcPr>
            <w:tcW w:w="471" w:type="dxa"/>
          </w:tcPr>
          <w:p w:rsidR="00101EDD" w:rsidRDefault="00101EDD">
            <w:pPr>
              <w:pStyle w:val="ConsPlusNormal"/>
              <w:jc w:val="center"/>
            </w:pPr>
            <w:r>
              <w:t>2</w:t>
            </w:r>
          </w:p>
        </w:tc>
        <w:tc>
          <w:tcPr>
            <w:tcW w:w="471" w:type="dxa"/>
          </w:tcPr>
          <w:p w:rsidR="00101EDD" w:rsidRDefault="00101EDD">
            <w:pPr>
              <w:pStyle w:val="ConsPlusNormal"/>
              <w:jc w:val="center"/>
            </w:pPr>
            <w:r>
              <w:t>3</w:t>
            </w:r>
          </w:p>
        </w:tc>
        <w:tc>
          <w:tcPr>
            <w:tcW w:w="471" w:type="dxa"/>
          </w:tcPr>
          <w:p w:rsidR="00101EDD" w:rsidRDefault="00101EDD">
            <w:pPr>
              <w:pStyle w:val="ConsPlusNormal"/>
              <w:jc w:val="center"/>
            </w:pPr>
            <w:r>
              <w:t>4</w:t>
            </w:r>
          </w:p>
        </w:tc>
        <w:tc>
          <w:tcPr>
            <w:tcW w:w="644" w:type="dxa"/>
          </w:tcPr>
          <w:p w:rsidR="00101EDD" w:rsidRDefault="00101EDD">
            <w:pPr>
              <w:pStyle w:val="ConsPlusNormal"/>
              <w:jc w:val="center"/>
            </w:pPr>
            <w:r>
              <w:t>5</w:t>
            </w:r>
          </w:p>
        </w:tc>
        <w:tc>
          <w:tcPr>
            <w:tcW w:w="1623" w:type="dxa"/>
          </w:tcPr>
          <w:p w:rsidR="00101EDD" w:rsidRDefault="00101EDD">
            <w:pPr>
              <w:pStyle w:val="ConsPlusNormal"/>
              <w:jc w:val="center"/>
            </w:pPr>
            <w:r>
              <w:t>6</w:t>
            </w:r>
          </w:p>
        </w:tc>
        <w:tc>
          <w:tcPr>
            <w:tcW w:w="1071" w:type="dxa"/>
          </w:tcPr>
          <w:p w:rsidR="00101EDD" w:rsidRDefault="00101EDD">
            <w:pPr>
              <w:pStyle w:val="ConsPlusNormal"/>
              <w:jc w:val="center"/>
            </w:pPr>
            <w:r>
              <w:t>7</w:t>
            </w:r>
          </w:p>
        </w:tc>
        <w:tc>
          <w:tcPr>
            <w:tcW w:w="1440" w:type="dxa"/>
          </w:tcPr>
          <w:p w:rsidR="00101EDD" w:rsidRDefault="00101EDD">
            <w:pPr>
              <w:pStyle w:val="ConsPlusNormal"/>
              <w:jc w:val="center"/>
            </w:pPr>
            <w:r>
              <w:t>8</w:t>
            </w:r>
          </w:p>
        </w:tc>
        <w:tc>
          <w:tcPr>
            <w:tcW w:w="1343" w:type="dxa"/>
          </w:tcPr>
          <w:p w:rsidR="00101EDD" w:rsidRDefault="00101EDD">
            <w:pPr>
              <w:pStyle w:val="ConsPlusNormal"/>
              <w:jc w:val="center"/>
            </w:pPr>
            <w:r>
              <w:t>9</w:t>
            </w:r>
          </w:p>
        </w:tc>
        <w:tc>
          <w:tcPr>
            <w:tcW w:w="1681" w:type="dxa"/>
          </w:tcPr>
          <w:p w:rsidR="00101EDD" w:rsidRDefault="00101EDD">
            <w:pPr>
              <w:pStyle w:val="ConsPlusNormal"/>
              <w:jc w:val="center"/>
            </w:pPr>
            <w:r>
              <w:t>10</w:t>
            </w:r>
          </w:p>
        </w:tc>
        <w:tc>
          <w:tcPr>
            <w:tcW w:w="885" w:type="dxa"/>
            <w:tcBorders>
              <w:right w:val="nil"/>
            </w:tcBorders>
          </w:tcPr>
          <w:p w:rsidR="00101EDD" w:rsidRDefault="00101EDD">
            <w:pPr>
              <w:pStyle w:val="ConsPlusNormal"/>
              <w:jc w:val="center"/>
            </w:pPr>
            <w:r>
              <w:t>11</w:t>
            </w:r>
          </w:p>
        </w:tc>
      </w:tr>
      <w:tr w:rsidR="00101EDD">
        <w:tblPrEx>
          <w:tblBorders>
            <w:insideV w:val="nil"/>
          </w:tblBorders>
        </w:tblPrEx>
        <w:tc>
          <w:tcPr>
            <w:tcW w:w="448" w:type="dxa"/>
          </w:tcPr>
          <w:p w:rsidR="00101EDD" w:rsidRDefault="00101EDD">
            <w:pPr>
              <w:pStyle w:val="ConsPlusNormal"/>
              <w:jc w:val="center"/>
            </w:pPr>
          </w:p>
        </w:tc>
        <w:tc>
          <w:tcPr>
            <w:tcW w:w="471" w:type="dxa"/>
          </w:tcPr>
          <w:p w:rsidR="00101EDD" w:rsidRDefault="00101EDD">
            <w:pPr>
              <w:pStyle w:val="ConsPlusNormal"/>
              <w:jc w:val="center"/>
            </w:pPr>
          </w:p>
        </w:tc>
        <w:tc>
          <w:tcPr>
            <w:tcW w:w="471" w:type="dxa"/>
          </w:tcPr>
          <w:p w:rsidR="00101EDD" w:rsidRDefault="00101EDD">
            <w:pPr>
              <w:pStyle w:val="ConsPlusNormal"/>
              <w:jc w:val="center"/>
            </w:pPr>
          </w:p>
        </w:tc>
        <w:tc>
          <w:tcPr>
            <w:tcW w:w="471" w:type="dxa"/>
          </w:tcPr>
          <w:p w:rsidR="00101EDD" w:rsidRDefault="00101EDD">
            <w:pPr>
              <w:pStyle w:val="ConsPlusNormal"/>
              <w:jc w:val="center"/>
            </w:pPr>
          </w:p>
        </w:tc>
        <w:tc>
          <w:tcPr>
            <w:tcW w:w="644" w:type="dxa"/>
          </w:tcPr>
          <w:p w:rsidR="00101EDD" w:rsidRDefault="00101EDD">
            <w:pPr>
              <w:pStyle w:val="ConsPlusNormal"/>
              <w:jc w:val="center"/>
            </w:pPr>
          </w:p>
        </w:tc>
        <w:tc>
          <w:tcPr>
            <w:tcW w:w="1623" w:type="dxa"/>
          </w:tcPr>
          <w:p w:rsidR="00101EDD" w:rsidRDefault="00101EDD">
            <w:pPr>
              <w:pStyle w:val="ConsPlusNormal"/>
              <w:jc w:val="center"/>
            </w:pPr>
          </w:p>
        </w:tc>
        <w:tc>
          <w:tcPr>
            <w:tcW w:w="1071" w:type="dxa"/>
          </w:tcPr>
          <w:p w:rsidR="00101EDD" w:rsidRDefault="00101EDD">
            <w:pPr>
              <w:pStyle w:val="ConsPlusNormal"/>
              <w:jc w:val="center"/>
            </w:pPr>
          </w:p>
        </w:tc>
        <w:tc>
          <w:tcPr>
            <w:tcW w:w="1440" w:type="dxa"/>
          </w:tcPr>
          <w:p w:rsidR="00101EDD" w:rsidRDefault="00101EDD">
            <w:pPr>
              <w:pStyle w:val="ConsPlusNormal"/>
              <w:jc w:val="center"/>
            </w:pPr>
          </w:p>
        </w:tc>
        <w:tc>
          <w:tcPr>
            <w:tcW w:w="1343" w:type="dxa"/>
          </w:tcPr>
          <w:p w:rsidR="00101EDD" w:rsidRDefault="00101EDD">
            <w:pPr>
              <w:pStyle w:val="ConsPlusNormal"/>
              <w:jc w:val="center"/>
            </w:pPr>
          </w:p>
        </w:tc>
        <w:tc>
          <w:tcPr>
            <w:tcW w:w="1681" w:type="dxa"/>
          </w:tcPr>
          <w:p w:rsidR="00101EDD" w:rsidRDefault="00101EDD">
            <w:pPr>
              <w:pStyle w:val="ConsPlusNormal"/>
              <w:jc w:val="center"/>
            </w:pPr>
          </w:p>
        </w:tc>
        <w:tc>
          <w:tcPr>
            <w:tcW w:w="885" w:type="dxa"/>
          </w:tcPr>
          <w:p w:rsidR="00101EDD" w:rsidRDefault="00101EDD">
            <w:pPr>
              <w:pStyle w:val="ConsPlusNormal"/>
              <w:jc w:val="center"/>
            </w:pPr>
          </w:p>
        </w:tc>
      </w:tr>
      <w:tr w:rsidR="00101EDD">
        <w:tc>
          <w:tcPr>
            <w:tcW w:w="448" w:type="dxa"/>
            <w:tcBorders>
              <w:left w:val="nil"/>
            </w:tcBorders>
          </w:tcPr>
          <w:p w:rsidR="00101EDD" w:rsidRDefault="00101EDD">
            <w:pPr>
              <w:pStyle w:val="ConsPlusNormal"/>
              <w:jc w:val="center"/>
            </w:pPr>
          </w:p>
        </w:tc>
        <w:tc>
          <w:tcPr>
            <w:tcW w:w="471" w:type="dxa"/>
          </w:tcPr>
          <w:p w:rsidR="00101EDD" w:rsidRDefault="00101EDD">
            <w:pPr>
              <w:pStyle w:val="ConsPlusNormal"/>
              <w:jc w:val="center"/>
            </w:pPr>
            <w:r>
              <w:t>ХХ</w:t>
            </w:r>
          </w:p>
        </w:tc>
        <w:tc>
          <w:tcPr>
            <w:tcW w:w="471" w:type="dxa"/>
          </w:tcPr>
          <w:p w:rsidR="00101EDD" w:rsidRDefault="00101EDD">
            <w:pPr>
              <w:pStyle w:val="ConsPlusNormal"/>
              <w:jc w:val="center"/>
            </w:pPr>
            <w:r>
              <w:t>ХХ</w:t>
            </w:r>
          </w:p>
        </w:tc>
        <w:tc>
          <w:tcPr>
            <w:tcW w:w="471" w:type="dxa"/>
          </w:tcPr>
          <w:p w:rsidR="00101EDD" w:rsidRDefault="00101EDD">
            <w:pPr>
              <w:pStyle w:val="ConsPlusNormal"/>
              <w:jc w:val="center"/>
            </w:pPr>
            <w:r>
              <w:t>ХХ</w:t>
            </w:r>
          </w:p>
        </w:tc>
        <w:tc>
          <w:tcPr>
            <w:tcW w:w="644" w:type="dxa"/>
          </w:tcPr>
          <w:p w:rsidR="00101EDD" w:rsidRDefault="00101EDD">
            <w:pPr>
              <w:pStyle w:val="ConsPlusNormal"/>
              <w:jc w:val="center"/>
            </w:pPr>
            <w:r>
              <w:t>ХХХ</w:t>
            </w:r>
          </w:p>
        </w:tc>
        <w:tc>
          <w:tcPr>
            <w:tcW w:w="1623" w:type="dxa"/>
          </w:tcPr>
          <w:p w:rsidR="00101EDD" w:rsidRDefault="00101EDD">
            <w:pPr>
              <w:pStyle w:val="ConsPlusNormal"/>
              <w:jc w:val="center"/>
            </w:pPr>
          </w:p>
        </w:tc>
        <w:tc>
          <w:tcPr>
            <w:tcW w:w="1071" w:type="dxa"/>
          </w:tcPr>
          <w:p w:rsidR="00101EDD" w:rsidRDefault="00101EDD">
            <w:pPr>
              <w:pStyle w:val="ConsPlusNormal"/>
              <w:jc w:val="center"/>
            </w:pPr>
          </w:p>
        </w:tc>
        <w:tc>
          <w:tcPr>
            <w:tcW w:w="1440" w:type="dxa"/>
          </w:tcPr>
          <w:p w:rsidR="00101EDD" w:rsidRDefault="00101EDD">
            <w:pPr>
              <w:pStyle w:val="ConsPlusNormal"/>
              <w:jc w:val="center"/>
            </w:pPr>
          </w:p>
        </w:tc>
        <w:tc>
          <w:tcPr>
            <w:tcW w:w="1343" w:type="dxa"/>
          </w:tcPr>
          <w:p w:rsidR="00101EDD" w:rsidRDefault="00101EDD">
            <w:pPr>
              <w:pStyle w:val="ConsPlusNormal"/>
              <w:jc w:val="center"/>
            </w:pPr>
          </w:p>
        </w:tc>
        <w:tc>
          <w:tcPr>
            <w:tcW w:w="1681" w:type="dxa"/>
          </w:tcPr>
          <w:p w:rsidR="00101EDD" w:rsidRDefault="00101EDD">
            <w:pPr>
              <w:pStyle w:val="ConsPlusNormal"/>
              <w:jc w:val="center"/>
            </w:pPr>
          </w:p>
        </w:tc>
        <w:tc>
          <w:tcPr>
            <w:tcW w:w="885" w:type="dxa"/>
            <w:tcBorders>
              <w:right w:val="nil"/>
            </w:tcBorders>
          </w:tcPr>
          <w:p w:rsidR="00101EDD" w:rsidRDefault="00101EDD">
            <w:pPr>
              <w:pStyle w:val="ConsPlusNormal"/>
              <w:jc w:val="center"/>
            </w:pPr>
          </w:p>
        </w:tc>
      </w:tr>
    </w:tbl>
    <w:p w:rsidR="00101EDD" w:rsidRDefault="00101EDD">
      <w:pPr>
        <w:sectPr w:rsidR="00101EDD">
          <w:pgSz w:w="16838" w:h="11905" w:orient="landscape"/>
          <w:pgMar w:top="1701" w:right="1134" w:bottom="567" w:left="1134" w:header="0" w:footer="0" w:gutter="0"/>
          <w:cols w:space="720"/>
        </w:sectPr>
      </w:pPr>
    </w:p>
    <w:p w:rsidR="00101EDD" w:rsidRDefault="00101EDD">
      <w:pPr>
        <w:pStyle w:val="ConsPlusNormal"/>
        <w:ind w:firstLine="540"/>
        <w:jc w:val="both"/>
      </w:pPr>
    </w:p>
    <w:p w:rsidR="00101EDD" w:rsidRDefault="00101EDD">
      <w:pPr>
        <w:pStyle w:val="ConsPlusNonformat"/>
        <w:jc w:val="both"/>
      </w:pPr>
      <w:r>
        <w:t>Руководитель заказчика  ________________    _______________________________</w:t>
      </w:r>
    </w:p>
    <w:p w:rsidR="00101EDD" w:rsidRDefault="00101EDD">
      <w:pPr>
        <w:pStyle w:val="ConsPlusNonformat"/>
        <w:jc w:val="both"/>
      </w:pPr>
      <w:r>
        <w:t xml:space="preserve">                           (подпись)            (фамилия, имя, отчество)</w:t>
      </w:r>
    </w:p>
    <w:p w:rsidR="00101EDD" w:rsidRDefault="00101EDD">
      <w:pPr>
        <w:pStyle w:val="ConsPlusNormal"/>
        <w:ind w:firstLine="540"/>
        <w:jc w:val="both"/>
      </w:pPr>
    </w:p>
    <w:p w:rsidR="00101EDD" w:rsidRDefault="00101EDD">
      <w:pPr>
        <w:pStyle w:val="ConsPlusNormal"/>
        <w:ind w:firstLine="540"/>
        <w:jc w:val="both"/>
      </w:pPr>
      <w:r>
        <w:t>--------------------------------</w:t>
      </w:r>
    </w:p>
    <w:p w:rsidR="00101EDD" w:rsidRDefault="00101EDD">
      <w:pPr>
        <w:pStyle w:val="ConsPlusNormal"/>
        <w:ind w:firstLine="540"/>
        <w:jc w:val="both"/>
      </w:pPr>
      <w:bookmarkStart w:id="15" w:name="P389"/>
      <w:bookmarkEnd w:id="15"/>
      <w:r>
        <w:t>&lt;*&gt; Заполняется заказчиком в соответствии с особенностями конкретной закупки.</w:t>
      </w: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nformat"/>
        <w:jc w:val="both"/>
      </w:pPr>
      <w:r>
        <w:t xml:space="preserve">                                                        УТВЕРЖДЕНО</w:t>
      </w:r>
    </w:p>
    <w:p w:rsidR="00101EDD" w:rsidRDefault="00101EDD">
      <w:pPr>
        <w:pStyle w:val="ConsPlusNonformat"/>
        <w:jc w:val="both"/>
      </w:pPr>
      <w:r>
        <w:t xml:space="preserve">                                                        Постановление</w:t>
      </w:r>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22.08.2012 N 778</w:t>
      </w:r>
    </w:p>
    <w:p w:rsidR="00101EDD" w:rsidRDefault="00101EDD">
      <w:pPr>
        <w:pStyle w:val="ConsPlusNormal"/>
        <w:ind w:firstLine="540"/>
        <w:jc w:val="both"/>
      </w:pPr>
    </w:p>
    <w:p w:rsidR="00101EDD" w:rsidRDefault="00101EDD">
      <w:pPr>
        <w:pStyle w:val="ConsPlusTitle"/>
        <w:jc w:val="center"/>
      </w:pPr>
      <w:bookmarkStart w:id="16" w:name="P401"/>
      <w:bookmarkEnd w:id="16"/>
      <w:r>
        <w:t>ПОЛОЖЕНИЕ</w:t>
      </w:r>
    </w:p>
    <w:p w:rsidR="00101EDD" w:rsidRDefault="00101EDD">
      <w:pPr>
        <w:pStyle w:val="ConsPlusTitle"/>
        <w:jc w:val="center"/>
      </w:pPr>
      <w:r>
        <w:t>О ПОРЯДКЕ АККРЕДИТАЦИИ НА ЭЛЕКТРОННОЙ ТОРГОВОЙ ПЛОЩАДКЕ</w:t>
      </w:r>
    </w:p>
    <w:p w:rsidR="00101EDD" w:rsidRDefault="00101EDD">
      <w:pPr>
        <w:pStyle w:val="ConsPlusNormal"/>
        <w:jc w:val="center"/>
      </w:pPr>
      <w:proofErr w:type="gramStart"/>
      <w:r>
        <w:t xml:space="preserve">(в ред. постановлений Совмина от 30.12.2012 </w:t>
      </w:r>
      <w:hyperlink r:id="rId135" w:history="1">
        <w:r>
          <w:rPr>
            <w:color w:val="0000FF"/>
          </w:rPr>
          <w:t>N 1263</w:t>
        </w:r>
      </w:hyperlink>
      <w:r>
        <w:t>,</w:t>
      </w:r>
      <w:proofErr w:type="gramEnd"/>
    </w:p>
    <w:p w:rsidR="00101EDD" w:rsidRDefault="00101EDD">
      <w:pPr>
        <w:pStyle w:val="ConsPlusNormal"/>
        <w:jc w:val="center"/>
      </w:pPr>
      <w:r>
        <w:t xml:space="preserve">от 30.01.2015 </w:t>
      </w:r>
      <w:hyperlink r:id="rId136" w:history="1">
        <w:r>
          <w:rPr>
            <w:color w:val="0000FF"/>
          </w:rPr>
          <w:t>N 57</w:t>
        </w:r>
      </w:hyperlink>
      <w:r>
        <w:t>)</w:t>
      </w:r>
    </w:p>
    <w:p w:rsidR="00101EDD" w:rsidRDefault="00101EDD">
      <w:pPr>
        <w:pStyle w:val="ConsPlusNormal"/>
        <w:ind w:firstLine="540"/>
        <w:jc w:val="both"/>
      </w:pPr>
    </w:p>
    <w:p w:rsidR="00101EDD" w:rsidRDefault="00101EDD">
      <w:pPr>
        <w:pStyle w:val="ConsPlusNormal"/>
        <w:ind w:firstLine="540"/>
        <w:jc w:val="both"/>
      </w:pPr>
      <w:r>
        <w:t xml:space="preserve">1. Настоящим Положением, разработанным в соответствии с </w:t>
      </w:r>
      <w:hyperlink r:id="rId137" w:history="1">
        <w:r>
          <w:rPr>
            <w:color w:val="0000FF"/>
          </w:rPr>
          <w:t>пунктом 2 статьи 42</w:t>
        </w:r>
      </w:hyperlink>
      <w:r>
        <w:t xml:space="preserve"> Закона Республики Беларусь от 13 июля 2012 года "О государственных закупках товаров (работ, услуг)" (Национальный правовой Интернет-портал Республики Беларусь, 21.07.2012, 2/1971), определяется порядок аккредитации заказчиков (организаторов), потенциальных поставщиков (подрядчиков, исполнителей) на электронной торговой площадке при осуществлении государственных закупок.</w:t>
      </w:r>
    </w:p>
    <w:p w:rsidR="00101EDD" w:rsidRDefault="00101EDD">
      <w:pPr>
        <w:pStyle w:val="ConsPlusNormal"/>
        <w:ind w:firstLine="540"/>
        <w:jc w:val="both"/>
      </w:pPr>
      <w:r>
        <w:t xml:space="preserve">Для целей настоящего Положения используются термины, определенные в указанном </w:t>
      </w:r>
      <w:hyperlink r:id="rId138" w:history="1">
        <w:r>
          <w:rPr>
            <w:color w:val="0000FF"/>
          </w:rPr>
          <w:t>Законе</w:t>
        </w:r>
      </w:hyperlink>
      <w:r>
        <w:t>.</w:t>
      </w:r>
    </w:p>
    <w:p w:rsidR="00101EDD" w:rsidRDefault="00101EDD">
      <w:pPr>
        <w:pStyle w:val="ConsPlusNormal"/>
        <w:ind w:firstLine="540"/>
        <w:jc w:val="both"/>
      </w:pPr>
      <w:bookmarkStart w:id="17" w:name="P408"/>
      <w:bookmarkEnd w:id="17"/>
      <w:r>
        <w:t>2. Аккредитации на электронной торговой площадке подлежат:</w:t>
      </w:r>
    </w:p>
    <w:p w:rsidR="00101EDD" w:rsidRDefault="00101EDD">
      <w:pPr>
        <w:pStyle w:val="ConsPlusNormal"/>
        <w:ind w:firstLine="540"/>
        <w:jc w:val="both"/>
      </w:pPr>
      <w:bookmarkStart w:id="18" w:name="P409"/>
      <w:bookmarkEnd w:id="18"/>
      <w:r>
        <w:t>юридические лица и индивидуальные предприниматели, имеющие статус заказчика;</w:t>
      </w:r>
    </w:p>
    <w:p w:rsidR="00101EDD" w:rsidRDefault="00101EDD">
      <w:pPr>
        <w:pStyle w:val="ConsPlusNormal"/>
        <w:ind w:firstLine="540"/>
        <w:jc w:val="both"/>
      </w:pPr>
      <w:bookmarkStart w:id="19" w:name="P410"/>
      <w:bookmarkEnd w:id="19"/>
      <w:r>
        <w:t>юридические лица, имеющие статус организатора;</w:t>
      </w:r>
    </w:p>
    <w:p w:rsidR="00101EDD" w:rsidRDefault="00101EDD">
      <w:pPr>
        <w:pStyle w:val="ConsPlusNormal"/>
        <w:ind w:firstLine="540"/>
        <w:jc w:val="both"/>
      </w:pPr>
      <w:r>
        <w:t>юридические и физические лица, в том числе индивидуальные предприниматели, имеющие статус потенциального поставщика (подрядчика, исполнителя).</w:t>
      </w:r>
    </w:p>
    <w:p w:rsidR="00101EDD" w:rsidRDefault="00101EDD">
      <w:pPr>
        <w:pStyle w:val="ConsPlusNormal"/>
        <w:ind w:firstLine="540"/>
        <w:jc w:val="both"/>
      </w:pPr>
      <w:bookmarkStart w:id="20" w:name="P412"/>
      <w:bookmarkEnd w:id="20"/>
      <w:r>
        <w:t xml:space="preserve">3. Аккредитация на электронной торговой площадке лиц, указанных в </w:t>
      </w:r>
      <w:hyperlink w:anchor="P409" w:history="1">
        <w:r>
          <w:rPr>
            <w:color w:val="0000FF"/>
          </w:rPr>
          <w:t>абзацах втором</w:t>
        </w:r>
      </w:hyperlink>
      <w:r>
        <w:t xml:space="preserve"> и </w:t>
      </w:r>
      <w:hyperlink w:anchor="P410" w:history="1">
        <w:r>
          <w:rPr>
            <w:color w:val="0000FF"/>
          </w:rPr>
          <w:t>третьем пункта 2</w:t>
        </w:r>
      </w:hyperlink>
      <w:r>
        <w:t xml:space="preserve"> настоящего Положения, производится при их аккредитации на официальном сайте в глобальной компьютерной </w:t>
      </w:r>
      <w:r>
        <w:lastRenderedPageBreak/>
        <w:t>сети Интернет, созданном для размещения на нем информации о государственных закупках и актов законодательства о государственных закупках (далее - официальный сайт). Заказчики (организаторы), аккредитованные на официальном сайте, признаются аккредитованными на всех электронных торговых площадках.</w:t>
      </w:r>
    </w:p>
    <w:p w:rsidR="00101EDD" w:rsidRDefault="00101EDD">
      <w:pPr>
        <w:pStyle w:val="ConsPlusNormal"/>
        <w:ind w:firstLine="540"/>
        <w:jc w:val="both"/>
      </w:pPr>
      <w:r>
        <w:t xml:space="preserve">4. </w:t>
      </w:r>
      <w:proofErr w:type="gramStart"/>
      <w:r>
        <w:t xml:space="preserve">Для аккредитации на официальном сайте или на электронных торговых площадках юридические и физические лица, в том числе индивидуальные предприниматели, или их уполномоченные представители должны получить </w:t>
      </w:r>
      <w:hyperlink r:id="rId139" w:history="1">
        <w:r>
          <w:rPr>
            <w:color w:val="0000FF"/>
          </w:rPr>
          <w:t>сертификаты</w:t>
        </w:r>
      </w:hyperlink>
      <w:r>
        <w:t xml:space="preserve"> открытых ключей электронной цифровой подписи </w:t>
      </w:r>
      <w:hyperlink w:anchor="P415" w:history="1">
        <w:r>
          <w:rPr>
            <w:color w:val="0000FF"/>
          </w:rPr>
          <w:t>&lt;*&gt;</w:t>
        </w:r>
      </w:hyperlink>
      <w:r>
        <w:t xml:space="preserve"> (далее - сертификаты) в удостоверяющих центрах </w:t>
      </w:r>
      <w:hyperlink w:anchor="P416" w:history="1">
        <w:r>
          <w:rPr>
            <w:color w:val="0000FF"/>
          </w:rPr>
          <w:t>&lt;**&gt;</w:t>
        </w:r>
      </w:hyperlink>
      <w:r>
        <w:t xml:space="preserve"> электронных торговых площадок либо в иных удостоверяющих центрах, определенных соответственно оператором официального сайта или оператором электронной торговой площадки, либо в удостоверяющих центрах, аккредитованных в</w:t>
      </w:r>
      <w:proofErr w:type="gramEnd"/>
      <w:r>
        <w:t xml:space="preserve"> Государственной системе управления открытыми ключами (далее - удостоверяющие центры).</w:t>
      </w:r>
    </w:p>
    <w:p w:rsidR="00101EDD" w:rsidRDefault="00101EDD">
      <w:pPr>
        <w:pStyle w:val="ConsPlusNormal"/>
        <w:ind w:firstLine="540"/>
        <w:jc w:val="both"/>
      </w:pPr>
      <w:r>
        <w:t>--------------------------------</w:t>
      </w:r>
    </w:p>
    <w:p w:rsidR="00101EDD" w:rsidRDefault="00101EDD">
      <w:pPr>
        <w:pStyle w:val="ConsPlusNormal"/>
        <w:ind w:firstLine="540"/>
        <w:jc w:val="both"/>
      </w:pPr>
      <w:bookmarkStart w:id="21" w:name="P415"/>
      <w:bookmarkEnd w:id="21"/>
      <w:r>
        <w:t xml:space="preserve">&lt;*&gt; Термин используется в значении, определенном в </w:t>
      </w:r>
      <w:hyperlink r:id="rId140" w:history="1">
        <w:r>
          <w:rPr>
            <w:color w:val="0000FF"/>
          </w:rPr>
          <w:t>Законе</w:t>
        </w:r>
      </w:hyperlink>
      <w:r>
        <w:t xml:space="preserve"> Республики Беларусь от 28 декабря 2009 года "Об электронном документе и электронной цифровой подписи" (Национальный реестр правовых актов Республики Беларусь, 2010 г., N 15, 2/1665).</w:t>
      </w:r>
    </w:p>
    <w:p w:rsidR="00101EDD" w:rsidRDefault="00101EDD">
      <w:pPr>
        <w:pStyle w:val="ConsPlusNormal"/>
        <w:ind w:firstLine="540"/>
        <w:jc w:val="both"/>
      </w:pPr>
      <w:bookmarkStart w:id="22" w:name="P416"/>
      <w:bookmarkEnd w:id="22"/>
      <w:r>
        <w:t>&lt;**&gt; Под удостоверяющим центром понимается организация, оказывающая услуги по распространению открытых ключей.</w:t>
      </w:r>
    </w:p>
    <w:p w:rsidR="00101EDD" w:rsidRDefault="00101EDD">
      <w:pPr>
        <w:pStyle w:val="ConsPlusNormal"/>
        <w:ind w:firstLine="540"/>
        <w:jc w:val="both"/>
      </w:pPr>
    </w:p>
    <w:p w:rsidR="00101EDD" w:rsidRDefault="00101EDD">
      <w:pPr>
        <w:pStyle w:val="ConsPlusNormal"/>
        <w:ind w:firstLine="540"/>
        <w:jc w:val="both"/>
      </w:pPr>
      <w:r>
        <w:t>До 1 января 2014 г. допускается аккредитация на официальном сайте без использования электронной цифровой подписи.</w:t>
      </w:r>
    </w:p>
    <w:p w:rsidR="00101EDD" w:rsidRDefault="00101EDD">
      <w:pPr>
        <w:pStyle w:val="ConsPlusNormal"/>
        <w:jc w:val="both"/>
      </w:pPr>
      <w:r>
        <w:t xml:space="preserve">(часть вторая п. 4 введена </w:t>
      </w:r>
      <w:hyperlink r:id="rId141" w:history="1">
        <w:r>
          <w:rPr>
            <w:color w:val="0000FF"/>
          </w:rPr>
          <w:t>постановлением</w:t>
        </w:r>
      </w:hyperlink>
      <w:r>
        <w:t xml:space="preserve"> Совмина от 30.12.2012 N 1263)</w:t>
      </w:r>
    </w:p>
    <w:p w:rsidR="00101EDD" w:rsidRDefault="00101EDD">
      <w:pPr>
        <w:pStyle w:val="ConsPlusNormal"/>
        <w:ind w:firstLine="540"/>
        <w:jc w:val="both"/>
      </w:pPr>
      <w:r>
        <w:t>5. Оператор официального сайта и операторы электронных торговых площадок обеспечивают ведение соответственно на официальном сайте и электронных торговых площадках реестров удостоверяющих центров, сертификаты которых могут использоваться для работы на официальном сайте и электронных торговых площадках соответственно. Указанные реестры должны содержать наименование, место нахождения и электронный адрес удостоверяющего центра.</w:t>
      </w:r>
    </w:p>
    <w:p w:rsidR="00101EDD" w:rsidRDefault="00101EDD">
      <w:pPr>
        <w:pStyle w:val="ConsPlusNormal"/>
        <w:ind w:firstLine="540"/>
        <w:jc w:val="both"/>
      </w:pPr>
      <w:r>
        <w:t>6. Удостоверяющие центры, включенные в реестр удостоверяющих центров официального сайта, а также оператор официального сайта и операторы электронных торговых площадок обеспечивают использование изданных такими удостоверяющими центрами сертификатов для работы на официальном сайте и на любой из электронных торговых площадок.</w:t>
      </w:r>
    </w:p>
    <w:p w:rsidR="00101EDD" w:rsidRDefault="00101EDD">
      <w:pPr>
        <w:pStyle w:val="ConsPlusNormal"/>
        <w:ind w:firstLine="540"/>
        <w:jc w:val="both"/>
      </w:pPr>
      <w:bookmarkStart w:id="23" w:name="P422"/>
      <w:bookmarkEnd w:id="23"/>
      <w:r>
        <w:t xml:space="preserve">7. </w:t>
      </w:r>
      <w:proofErr w:type="gramStart"/>
      <w:r>
        <w:t xml:space="preserve">Для аккредитации на официальном сайте уполномоченный представитель юридического лица или индивидуальный предприниматель (его уполномоченный представитель) заполняет на официальном сайте </w:t>
      </w:r>
      <w:r>
        <w:lastRenderedPageBreak/>
        <w:t xml:space="preserve">соответствующую экранную форму согласно регламенту взаимодействия оператора официального сайта и операторов электронных торговых площадок, утверждаемому ими по согласованию с уполномоченным государственным </w:t>
      </w:r>
      <w:hyperlink r:id="rId142" w:history="1">
        <w:r>
          <w:rPr>
            <w:color w:val="0000FF"/>
          </w:rPr>
          <w:t>органом</w:t>
        </w:r>
      </w:hyperlink>
      <w:r>
        <w:t xml:space="preserve"> по государственным закупкам, и подписывает ее личным ключом электронной цифровой подписи, полученным в удостоверяющем центре, включенном в реестр удостоверяющих</w:t>
      </w:r>
      <w:proofErr w:type="gramEnd"/>
      <w:r>
        <w:t xml:space="preserve"> центров официального сайта. Уполномоченный представитель юридического лица или индивидуальный предприниматель (его уполномоченный представитель), имеющий статус заказчика, также прикрепляет к указанной форме электронную копию документа, подтверждающего в соответствии с законодательством получение бюджетных средств и (или) средств государственных внебюджетных фондов.</w:t>
      </w:r>
    </w:p>
    <w:p w:rsidR="00101EDD" w:rsidRDefault="00101EDD">
      <w:pPr>
        <w:pStyle w:val="ConsPlusNormal"/>
        <w:ind w:firstLine="540"/>
        <w:jc w:val="both"/>
      </w:pPr>
      <w:r>
        <w:t xml:space="preserve">8. Оператор официального сайта в течение трех рабочих дней со дня представления документов, предусмотренных в </w:t>
      </w:r>
      <w:hyperlink w:anchor="P422" w:history="1">
        <w:r>
          <w:rPr>
            <w:color w:val="0000FF"/>
          </w:rPr>
          <w:t>пункте 7</w:t>
        </w:r>
      </w:hyperlink>
      <w:r>
        <w:t xml:space="preserve"> настоящего Положения, аккредитует юридическое лицо или индивидуального предпринимателя либо отказывает в аккредитации с направлением им соответствующего уведомления на адрес электронной почты, указанный при обращении об аккредитации.</w:t>
      </w:r>
    </w:p>
    <w:p w:rsidR="00101EDD" w:rsidRDefault="00101EDD">
      <w:pPr>
        <w:pStyle w:val="ConsPlusNormal"/>
        <w:ind w:firstLine="540"/>
        <w:jc w:val="both"/>
      </w:pPr>
      <w:r>
        <w:t>9. Основанием для отказа в аккредитации на официальном сайте являются неполные и (или) неточные сведения, указанные при обращении об аккредитации, и (или) отсутствие документа, подтверждающего получение бюджетных средств и (или) средств государственных внебюджетных фондов.</w:t>
      </w:r>
    </w:p>
    <w:p w:rsidR="00101EDD" w:rsidRDefault="00101EDD">
      <w:pPr>
        <w:pStyle w:val="ConsPlusNormal"/>
        <w:ind w:firstLine="540"/>
        <w:jc w:val="both"/>
      </w:pPr>
      <w:r>
        <w:t>10. В день аккредитации оператор официального сайта:</w:t>
      </w:r>
    </w:p>
    <w:p w:rsidR="00101EDD" w:rsidRDefault="00101EDD">
      <w:pPr>
        <w:pStyle w:val="ConsPlusNormal"/>
        <w:ind w:firstLine="540"/>
        <w:jc w:val="both"/>
      </w:pPr>
      <w:r>
        <w:t>включает юридическое лицо или индивидуального предпринимателя в реестр лиц, аккредитованных на официальном сайте;</w:t>
      </w:r>
    </w:p>
    <w:p w:rsidR="00101EDD" w:rsidRDefault="00101EDD">
      <w:pPr>
        <w:pStyle w:val="ConsPlusNormal"/>
        <w:ind w:firstLine="540"/>
        <w:jc w:val="both"/>
      </w:pPr>
      <w:r>
        <w:t>направляет операторам электронных торговых площадок документы и сведения о юридическом лице или индивидуальном предпринимателе, имеющем статус заказчика, или юридическом лице, имеющем статус организатора, необходимые для обеспечения доступа на электронные торговые площадки;</w:t>
      </w:r>
    </w:p>
    <w:p w:rsidR="00101EDD" w:rsidRDefault="00101EDD">
      <w:pPr>
        <w:pStyle w:val="ConsPlusNormal"/>
        <w:ind w:firstLine="540"/>
        <w:jc w:val="both"/>
      </w:pPr>
      <w:r>
        <w:t>обеспечивает доступ аккредитованному лицу на официальный сайт для размещения информации.</w:t>
      </w:r>
    </w:p>
    <w:p w:rsidR="00101EDD" w:rsidRDefault="00101EDD">
      <w:pPr>
        <w:pStyle w:val="ConsPlusNormal"/>
        <w:ind w:firstLine="540"/>
        <w:jc w:val="both"/>
      </w:pPr>
      <w:r>
        <w:t>11. Реестр лиц, аккредитованных на официальном сайте, должен содержать:</w:t>
      </w:r>
    </w:p>
    <w:p w:rsidR="00101EDD" w:rsidRDefault="00101EDD">
      <w:pPr>
        <w:pStyle w:val="ConsPlusNormal"/>
        <w:ind w:firstLine="540"/>
        <w:jc w:val="both"/>
      </w:pPr>
      <w:r>
        <w:t>регистрационный номер аккредитованного лица;</w:t>
      </w:r>
    </w:p>
    <w:p w:rsidR="00101EDD" w:rsidRDefault="00101EDD">
      <w:pPr>
        <w:pStyle w:val="ConsPlusNormal"/>
        <w:ind w:firstLine="540"/>
        <w:jc w:val="both"/>
      </w:pPr>
      <w:r>
        <w:t xml:space="preserve">наименование, место нахождения, учетный </w:t>
      </w:r>
      <w:hyperlink r:id="rId143" w:history="1">
        <w:r>
          <w:rPr>
            <w:color w:val="0000FF"/>
          </w:rPr>
          <w:t>номер</w:t>
        </w:r>
      </w:hyperlink>
      <w:r>
        <w:t xml:space="preserve"> плательщика юридического лица, фамилию, собственное имя, отчество (при его наличии) и учетный номер плательщика индивидуального предпринимателя;</w:t>
      </w:r>
    </w:p>
    <w:p w:rsidR="00101EDD" w:rsidRDefault="00101EDD">
      <w:pPr>
        <w:pStyle w:val="ConsPlusNormal"/>
        <w:ind w:firstLine="540"/>
        <w:jc w:val="both"/>
      </w:pPr>
      <w:r>
        <w:t xml:space="preserve">номер контактного телефона, адрес электронной почты и сайта в глобальной компьютерной сети Интернет (при его наличии) </w:t>
      </w:r>
      <w:r>
        <w:lastRenderedPageBreak/>
        <w:t>аккредитованного лица;</w:t>
      </w:r>
    </w:p>
    <w:p w:rsidR="00101EDD" w:rsidRDefault="00101EDD">
      <w:pPr>
        <w:pStyle w:val="ConsPlusNormal"/>
        <w:ind w:firstLine="540"/>
        <w:jc w:val="both"/>
      </w:pPr>
      <w:r>
        <w:t>наименование государственного органа (организации), в подчинении (составе, системе) которого находится аккредитованное лицо либо в управление которому переданы находящиеся в государственной собственности акции (доли в уставных фондах) аккредитованного лица;</w:t>
      </w:r>
    </w:p>
    <w:p w:rsidR="00101EDD" w:rsidRDefault="00101EDD">
      <w:pPr>
        <w:pStyle w:val="ConsPlusNormal"/>
        <w:ind w:firstLine="540"/>
        <w:jc w:val="both"/>
      </w:pPr>
      <w:r>
        <w:t xml:space="preserve">статус аккредитованного лица в соответствии с </w:t>
      </w:r>
      <w:hyperlink w:anchor="P408" w:history="1">
        <w:r>
          <w:rPr>
            <w:color w:val="0000FF"/>
          </w:rPr>
          <w:t>пунктами 2</w:t>
        </w:r>
      </w:hyperlink>
      <w:r>
        <w:t xml:space="preserve"> и </w:t>
      </w:r>
      <w:hyperlink w:anchor="P412" w:history="1">
        <w:r>
          <w:rPr>
            <w:color w:val="0000FF"/>
          </w:rPr>
          <w:t>3</w:t>
        </w:r>
      </w:hyperlink>
      <w:r>
        <w:t xml:space="preserve"> настоящего Положения.</w:t>
      </w:r>
    </w:p>
    <w:p w:rsidR="00101EDD" w:rsidRDefault="00101EDD">
      <w:pPr>
        <w:pStyle w:val="ConsPlusNormal"/>
        <w:ind w:firstLine="540"/>
        <w:jc w:val="both"/>
      </w:pPr>
      <w:bookmarkStart w:id="24" w:name="P435"/>
      <w:bookmarkEnd w:id="24"/>
      <w:r>
        <w:t xml:space="preserve">12. </w:t>
      </w:r>
      <w:proofErr w:type="gramStart"/>
      <w:r>
        <w:t>Для аккредитации на электронной торговой площадке уполномоченный представитель юридического лица или физическое лицо, в том числе индивидуальный предприниматель (их уполномоченный представитель), имеющие статус потенциального поставщика (подрядчика, исполнителя), заполняют на сайте оператора электронной торговой площадки в глобальной компьютерной сети Интернет соответствующую экранную форму и подписывают ее личным ключом электронной цифровой подписи, полученным в удостоверяющем центре, включенном в реестр удостоверяющих центров электронной</w:t>
      </w:r>
      <w:proofErr w:type="gramEnd"/>
      <w:r>
        <w:t xml:space="preserve"> торговой площадки, а также подписывают таким ключом договор об оказании услуг по участию в процедурах государственных закупок, сформированный автоматически после заполнения указанной экранной формы.</w:t>
      </w:r>
    </w:p>
    <w:p w:rsidR="00101EDD" w:rsidRDefault="00101EDD">
      <w:pPr>
        <w:pStyle w:val="ConsPlusNormal"/>
        <w:jc w:val="both"/>
      </w:pPr>
      <w:r>
        <w:t xml:space="preserve">(в ред. </w:t>
      </w:r>
      <w:hyperlink r:id="rId144" w:history="1">
        <w:r>
          <w:rPr>
            <w:color w:val="0000FF"/>
          </w:rPr>
          <w:t>постановления</w:t>
        </w:r>
      </w:hyperlink>
      <w:r>
        <w:t xml:space="preserve"> Совмина от 30.01.2015 N 57)</w:t>
      </w:r>
    </w:p>
    <w:p w:rsidR="00101EDD" w:rsidRDefault="00101EDD">
      <w:pPr>
        <w:pStyle w:val="ConsPlusNormal"/>
        <w:ind w:firstLine="540"/>
        <w:jc w:val="both"/>
      </w:pPr>
      <w:proofErr w:type="gramStart"/>
      <w:r>
        <w:t>В случаях и порядке, установленных регламентом оператора электронной торговой площадки, потенциальные поставщики (подрядчики, исполнители) дополнительно предоставляют оператору электронной торговой площадки оформленную в установленном порядке доверенность на право осуществления юридически значимых действий на электронной торговой площадке.</w:t>
      </w:r>
      <w:proofErr w:type="gramEnd"/>
    </w:p>
    <w:p w:rsidR="00101EDD" w:rsidRDefault="00101EDD">
      <w:pPr>
        <w:pStyle w:val="ConsPlusNormal"/>
        <w:jc w:val="both"/>
      </w:pPr>
      <w:r>
        <w:t xml:space="preserve">(часть вторая п. 12 введена </w:t>
      </w:r>
      <w:hyperlink r:id="rId145" w:history="1">
        <w:r>
          <w:rPr>
            <w:color w:val="0000FF"/>
          </w:rPr>
          <w:t>постановлением</w:t>
        </w:r>
      </w:hyperlink>
      <w:r>
        <w:t xml:space="preserve"> Совмина от 30.12.2012 N 1263)</w:t>
      </w:r>
    </w:p>
    <w:p w:rsidR="00101EDD" w:rsidRDefault="00101EDD">
      <w:pPr>
        <w:pStyle w:val="ConsPlusNormal"/>
        <w:ind w:firstLine="540"/>
        <w:jc w:val="both"/>
      </w:pPr>
      <w:r>
        <w:t xml:space="preserve">13. Оператор электронной торговой площадки в течение трех рабочих дней со дня представления документов, предусмотренных в </w:t>
      </w:r>
      <w:hyperlink w:anchor="P435" w:history="1">
        <w:r>
          <w:rPr>
            <w:color w:val="0000FF"/>
          </w:rPr>
          <w:t>пункте 12</w:t>
        </w:r>
      </w:hyperlink>
      <w:r>
        <w:t xml:space="preserve"> настоящего Положения, аккредитует потенциального поставщика (подрядчика, исполнителя) или отказывает в аккредитации и уведомляет его об этом.</w:t>
      </w:r>
    </w:p>
    <w:p w:rsidR="00101EDD" w:rsidRDefault="00101EDD">
      <w:pPr>
        <w:pStyle w:val="ConsPlusNormal"/>
        <w:ind w:firstLine="540"/>
        <w:jc w:val="both"/>
      </w:pPr>
      <w:r>
        <w:t>Основанием для отказа потенциальному поставщику (подрядчику, исполнителю) в аккредитации на электронной торговой площадке являются неполные и (или) неточные сведения, указанные при обращении об аккредитации, и (или) отсутствие договора об оказании услуг по участию в процедурах государственных закупок.</w:t>
      </w:r>
    </w:p>
    <w:p w:rsidR="00101EDD" w:rsidRDefault="00101EDD">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Совмина от 30.01.2015 N 57)</w:t>
      </w:r>
    </w:p>
    <w:p w:rsidR="00101EDD" w:rsidRDefault="00101EDD">
      <w:pPr>
        <w:pStyle w:val="ConsPlusNormal"/>
        <w:ind w:firstLine="540"/>
        <w:jc w:val="both"/>
      </w:pPr>
      <w:r>
        <w:t>14. В день аккредитации оператор электронной торговой площадки:</w:t>
      </w:r>
    </w:p>
    <w:p w:rsidR="00101EDD" w:rsidRDefault="00101EDD">
      <w:pPr>
        <w:pStyle w:val="ConsPlusNormal"/>
        <w:ind w:firstLine="540"/>
        <w:jc w:val="both"/>
      </w:pPr>
      <w:r>
        <w:t xml:space="preserve">включает юридическое лицо или физическое лицо, в том числе индивидуального предпринимателя, в реестр лиц, аккредитованных на </w:t>
      </w:r>
      <w:r>
        <w:lastRenderedPageBreak/>
        <w:t>электронной торговой площадке;</w:t>
      </w:r>
    </w:p>
    <w:p w:rsidR="00101EDD" w:rsidRDefault="00101EDD">
      <w:pPr>
        <w:pStyle w:val="ConsPlusNormal"/>
        <w:ind w:firstLine="540"/>
        <w:jc w:val="both"/>
      </w:pPr>
      <w:r>
        <w:t>обеспечивает доступ аккредитованному лицу на электронную торговую площадку в порядке, предусмотренном регламентом электронной торговой площадки.</w:t>
      </w:r>
    </w:p>
    <w:p w:rsidR="00101EDD" w:rsidRDefault="00101EDD">
      <w:pPr>
        <w:pStyle w:val="ConsPlusNormal"/>
        <w:ind w:firstLine="540"/>
        <w:jc w:val="both"/>
      </w:pPr>
      <w:r>
        <w:t>15. Реестр лиц, аккредитованных на электронной торговой площадке, размещается на электронной торговой площадке и должен содержать:</w:t>
      </w:r>
    </w:p>
    <w:p w:rsidR="00101EDD" w:rsidRDefault="00101EDD">
      <w:pPr>
        <w:pStyle w:val="ConsPlusNormal"/>
        <w:ind w:firstLine="540"/>
        <w:jc w:val="both"/>
      </w:pPr>
      <w:r>
        <w:t>регистрационный номер аккредитованного лица;</w:t>
      </w:r>
    </w:p>
    <w:p w:rsidR="00101EDD" w:rsidRDefault="00101EDD">
      <w:pPr>
        <w:pStyle w:val="ConsPlusNormal"/>
        <w:ind w:firstLine="540"/>
        <w:jc w:val="both"/>
      </w:pPr>
      <w:r>
        <w:t xml:space="preserve">наименование, место нахождения, учетный </w:t>
      </w:r>
      <w:hyperlink r:id="rId147" w:history="1">
        <w:r>
          <w:rPr>
            <w:color w:val="0000FF"/>
          </w:rPr>
          <w:t>номер</w:t>
        </w:r>
      </w:hyperlink>
      <w:r>
        <w:t xml:space="preserve"> плательщика (иной идентификационный номер в соответствии с законодательством иностранного государства - для нерезидентов Республики Беларусь) юридического лица, фамилию, собственное имя, отчество (при его наличии) физического лица, в том числе индивидуального предпринимателя, учетный номер плательщика индивидуального предпринимателя, данные </w:t>
      </w:r>
      <w:hyperlink r:id="rId148" w:history="1">
        <w:r>
          <w:rPr>
            <w:color w:val="0000FF"/>
          </w:rPr>
          <w:t>документа</w:t>
        </w:r>
      </w:hyperlink>
      <w:r>
        <w:t>, удостоверяющего личность физического лица;</w:t>
      </w:r>
    </w:p>
    <w:p w:rsidR="00101EDD" w:rsidRDefault="00101EDD">
      <w:pPr>
        <w:pStyle w:val="ConsPlusNormal"/>
        <w:ind w:firstLine="540"/>
        <w:jc w:val="both"/>
      </w:pPr>
      <w:r>
        <w:t>номер контактного телефона, адрес электронной почты и сайта в глобальной компьютерной сети Интернет (при его наличии) аккредитованного лица;</w:t>
      </w:r>
    </w:p>
    <w:p w:rsidR="00101EDD" w:rsidRDefault="00101EDD">
      <w:pPr>
        <w:pStyle w:val="ConsPlusNormal"/>
        <w:ind w:firstLine="540"/>
        <w:jc w:val="both"/>
      </w:pPr>
      <w:r>
        <w:t xml:space="preserve">статус аккредитованного лица в соответствии с </w:t>
      </w:r>
      <w:hyperlink w:anchor="P408" w:history="1">
        <w:r>
          <w:rPr>
            <w:color w:val="0000FF"/>
          </w:rPr>
          <w:t>пунктом 2</w:t>
        </w:r>
      </w:hyperlink>
      <w:r>
        <w:t xml:space="preserve"> настоящего Положения.</w:t>
      </w:r>
    </w:p>
    <w:p w:rsidR="00101EDD" w:rsidRDefault="00101EDD">
      <w:pPr>
        <w:pStyle w:val="ConsPlusNormal"/>
        <w:ind w:firstLine="540"/>
        <w:jc w:val="both"/>
      </w:pPr>
      <w:r>
        <w:t>16. Аккредитация на электронной торговой площадке и официальном сайте осуществляется на безвозмездной основе.</w:t>
      </w: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sectPr w:rsidR="00101EDD">
          <w:pgSz w:w="11905" w:h="16838"/>
          <w:pgMar w:top="1134" w:right="567" w:bottom="1134" w:left="1701" w:header="0" w:footer="0" w:gutter="0"/>
          <w:cols w:space="720"/>
        </w:sectPr>
      </w:pPr>
    </w:p>
    <w:p w:rsidR="00101EDD" w:rsidRDefault="00101EDD">
      <w:pPr>
        <w:pStyle w:val="ConsPlusNonformat"/>
        <w:jc w:val="both"/>
      </w:pPr>
      <w:r>
        <w:lastRenderedPageBreak/>
        <w:t xml:space="preserve">                                                  УТВЕРЖДЕНО</w:t>
      </w:r>
    </w:p>
    <w:p w:rsidR="00101EDD" w:rsidRDefault="00101EDD">
      <w:pPr>
        <w:pStyle w:val="ConsPlusNonformat"/>
        <w:jc w:val="both"/>
      </w:pPr>
      <w:r>
        <w:t xml:space="preserve">                                                  Постановление</w:t>
      </w:r>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22.08.2012 N 778</w:t>
      </w:r>
    </w:p>
    <w:p w:rsidR="00101EDD" w:rsidRDefault="00101EDD">
      <w:pPr>
        <w:pStyle w:val="ConsPlusNonformat"/>
        <w:jc w:val="both"/>
      </w:pPr>
      <w:r>
        <w:t xml:space="preserve">                                                  </w:t>
      </w:r>
      <w:proofErr w:type="gramStart"/>
      <w:r>
        <w:t>(в редакции постановления</w:t>
      </w:r>
      <w:proofErr w:type="gramEnd"/>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w:t>
      </w:r>
      <w:proofErr w:type="gramStart"/>
      <w:r>
        <w:t>27.01.2016 N 68)</w:t>
      </w:r>
      <w:proofErr w:type="gramEnd"/>
    </w:p>
    <w:p w:rsidR="00101EDD" w:rsidRDefault="00101EDD">
      <w:pPr>
        <w:pStyle w:val="ConsPlusNormal"/>
      </w:pPr>
    </w:p>
    <w:p w:rsidR="00101EDD" w:rsidRDefault="00101EDD">
      <w:pPr>
        <w:pStyle w:val="ConsPlusTitle"/>
        <w:jc w:val="center"/>
      </w:pPr>
      <w:bookmarkStart w:id="25" w:name="P466"/>
      <w:bookmarkEnd w:id="25"/>
      <w:r>
        <w:t>ПЕРЕЧЕНЬ</w:t>
      </w:r>
    </w:p>
    <w:p w:rsidR="00101EDD" w:rsidRDefault="00101EDD">
      <w:pPr>
        <w:pStyle w:val="ConsPlusTitle"/>
        <w:jc w:val="center"/>
      </w:pPr>
      <w:r>
        <w:t>ТОВАРОВ (РАБОТ, УСЛУГ), ГОСУДАРСТВЕННЫЕ ЗАКУПКИ КОТОРЫХ ОСУЩЕСТВЛЯЮТСЯ С ПРИМЕНЕНИЕМ ЭЛЕКТРОННЫХ АУКЦИОНОВ</w:t>
      </w:r>
    </w:p>
    <w:p w:rsidR="00101EDD" w:rsidRDefault="00101EDD">
      <w:pPr>
        <w:pStyle w:val="ConsPlusNormal"/>
        <w:jc w:val="center"/>
      </w:pPr>
      <w:r>
        <w:t xml:space="preserve">(в ред. </w:t>
      </w:r>
      <w:hyperlink r:id="rId149" w:history="1">
        <w:r>
          <w:rPr>
            <w:color w:val="0000FF"/>
          </w:rPr>
          <w:t>постановления</w:t>
        </w:r>
      </w:hyperlink>
      <w:r>
        <w:t xml:space="preserve"> Совмина от 27.01.2016 N 68)</w:t>
      </w:r>
    </w:p>
    <w:p w:rsidR="00101EDD" w:rsidRDefault="00101ED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101EDD">
        <w:tc>
          <w:tcPr>
            <w:tcW w:w="4819" w:type="dxa"/>
            <w:tcBorders>
              <w:top w:val="single" w:sz="4" w:space="0" w:color="auto"/>
              <w:left w:val="nil"/>
              <w:bottom w:val="single" w:sz="4" w:space="0" w:color="auto"/>
            </w:tcBorders>
            <w:vAlign w:val="center"/>
          </w:tcPr>
          <w:p w:rsidR="00101EDD" w:rsidRDefault="00101EDD">
            <w:pPr>
              <w:pStyle w:val="ConsPlusNormal"/>
              <w:jc w:val="center"/>
            </w:pPr>
            <w:r>
              <w:t xml:space="preserve">Код общегосударственного </w:t>
            </w:r>
            <w:hyperlink r:id="rId150" w:history="1">
              <w:r>
                <w:rPr>
                  <w:color w:val="0000FF"/>
                </w:rPr>
                <w:t>классификатора</w:t>
              </w:r>
            </w:hyperlink>
            <w:r>
              <w:t xml:space="preserve"> Республики Беларусь ОКРБ 007-2012 "Классификатор продукции по видам экономической деятельности"</w:t>
            </w:r>
          </w:p>
        </w:tc>
        <w:tc>
          <w:tcPr>
            <w:tcW w:w="4820" w:type="dxa"/>
            <w:tcBorders>
              <w:top w:val="single" w:sz="4" w:space="0" w:color="auto"/>
              <w:bottom w:val="single" w:sz="4" w:space="0" w:color="auto"/>
              <w:right w:val="nil"/>
            </w:tcBorders>
            <w:vAlign w:val="center"/>
          </w:tcPr>
          <w:p w:rsidR="00101EDD" w:rsidRDefault="00101EDD">
            <w:pPr>
              <w:pStyle w:val="ConsPlusNormal"/>
              <w:jc w:val="center"/>
            </w:pPr>
            <w:r>
              <w:t>Наименование товаров (работ, услуг)</w:t>
            </w:r>
          </w:p>
        </w:tc>
      </w:tr>
      <w:tr w:rsidR="00101EDD">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101EDD" w:rsidRDefault="00101EDD">
            <w:pPr>
              <w:pStyle w:val="ConsPlusNormal"/>
              <w:jc w:val="center"/>
            </w:pPr>
            <w:hyperlink r:id="rId151" w:history="1">
              <w:r>
                <w:rPr>
                  <w:color w:val="0000FF"/>
                </w:rPr>
                <w:t>01</w:t>
              </w:r>
            </w:hyperlink>
            <w:r>
              <w:t xml:space="preserve">, кроме </w:t>
            </w:r>
            <w:hyperlink r:id="rId152" w:history="1">
              <w:r>
                <w:rPr>
                  <w:color w:val="0000FF"/>
                </w:rPr>
                <w:t>01.41.1</w:t>
              </w:r>
            </w:hyperlink>
            <w:r>
              <w:t xml:space="preserve">, </w:t>
            </w:r>
            <w:hyperlink r:id="rId153" w:history="1">
              <w:r>
                <w:rPr>
                  <w:color w:val="0000FF"/>
                </w:rPr>
                <w:t>01.42.1</w:t>
              </w:r>
            </w:hyperlink>
            <w:r>
              <w:t xml:space="preserve">, </w:t>
            </w:r>
            <w:hyperlink r:id="rId154" w:history="1">
              <w:r>
                <w:rPr>
                  <w:color w:val="0000FF"/>
                </w:rPr>
                <w:t>01.43.1</w:t>
              </w:r>
            </w:hyperlink>
            <w:r>
              <w:t xml:space="preserve">, </w:t>
            </w:r>
            <w:hyperlink r:id="rId155" w:history="1">
              <w:r>
                <w:rPr>
                  <w:color w:val="0000FF"/>
                </w:rPr>
                <w:t>01.44.1</w:t>
              </w:r>
            </w:hyperlink>
            <w:r>
              <w:t xml:space="preserve">, </w:t>
            </w:r>
            <w:hyperlink r:id="rId156" w:history="1">
              <w:r>
                <w:rPr>
                  <w:color w:val="0000FF"/>
                </w:rPr>
                <w:t>01.45.1</w:t>
              </w:r>
            </w:hyperlink>
            <w:r>
              <w:t xml:space="preserve">, </w:t>
            </w:r>
            <w:hyperlink r:id="rId157" w:history="1">
              <w:r>
                <w:rPr>
                  <w:color w:val="0000FF"/>
                </w:rPr>
                <w:t>01.46.1</w:t>
              </w:r>
            </w:hyperlink>
            <w:r>
              <w:t xml:space="preserve">, </w:t>
            </w:r>
            <w:hyperlink r:id="rId158" w:history="1">
              <w:r>
                <w:rPr>
                  <w:color w:val="0000FF"/>
                </w:rPr>
                <w:t>01.47.1</w:t>
              </w:r>
            </w:hyperlink>
            <w:r>
              <w:t xml:space="preserve">, </w:t>
            </w:r>
            <w:hyperlink r:id="rId159" w:history="1">
              <w:r>
                <w:rPr>
                  <w:color w:val="0000FF"/>
                </w:rPr>
                <w:t>01.49.1</w:t>
              </w:r>
            </w:hyperlink>
            <w:r>
              <w:t xml:space="preserve">, </w:t>
            </w:r>
            <w:hyperlink r:id="rId160" w:history="1">
              <w:r>
                <w:rPr>
                  <w:color w:val="0000FF"/>
                </w:rPr>
                <w:t>01.7</w:t>
              </w:r>
            </w:hyperlink>
          </w:p>
        </w:tc>
        <w:tc>
          <w:tcPr>
            <w:tcW w:w="4820" w:type="dxa"/>
            <w:tcBorders>
              <w:top w:val="single" w:sz="4" w:space="0" w:color="auto"/>
              <w:left w:val="nil"/>
              <w:bottom w:val="nil"/>
              <w:right w:val="nil"/>
            </w:tcBorders>
          </w:tcPr>
          <w:p w:rsidR="00101EDD" w:rsidRDefault="00101EDD">
            <w:pPr>
              <w:pStyle w:val="ConsPlusNormal"/>
            </w:pPr>
            <w:r>
              <w:t>продукция растениеводства и животноводства, охоты и услуги в этих областях</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1" w:history="1">
              <w:r>
                <w:rPr>
                  <w:color w:val="0000FF"/>
                </w:rPr>
                <w:t>02</w:t>
              </w:r>
            </w:hyperlink>
          </w:p>
        </w:tc>
        <w:tc>
          <w:tcPr>
            <w:tcW w:w="4820" w:type="dxa"/>
            <w:tcBorders>
              <w:top w:val="nil"/>
              <w:left w:val="nil"/>
              <w:bottom w:val="nil"/>
              <w:right w:val="nil"/>
            </w:tcBorders>
          </w:tcPr>
          <w:p w:rsidR="00101EDD" w:rsidRDefault="00101EDD">
            <w:pPr>
              <w:pStyle w:val="ConsPlusNormal"/>
            </w:pPr>
            <w:r>
              <w:t xml:space="preserve">продукция лесного хозяйства, лесозаготовок и услуги в этих областях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2" w:history="1">
              <w:r>
                <w:rPr>
                  <w:color w:val="0000FF"/>
                </w:rPr>
                <w:t>03</w:t>
              </w:r>
            </w:hyperlink>
          </w:p>
        </w:tc>
        <w:tc>
          <w:tcPr>
            <w:tcW w:w="4820" w:type="dxa"/>
            <w:tcBorders>
              <w:top w:val="nil"/>
              <w:left w:val="nil"/>
              <w:bottom w:val="nil"/>
              <w:right w:val="nil"/>
            </w:tcBorders>
          </w:tcPr>
          <w:p w:rsidR="00101EDD" w:rsidRDefault="00101EDD">
            <w:pPr>
              <w:pStyle w:val="ConsPlusNormal"/>
            </w:pPr>
            <w:r>
              <w:t xml:space="preserve">рыба и продукция рыболовства и </w:t>
            </w:r>
            <w:r>
              <w:lastRenderedPageBreak/>
              <w:t>рыбоводства прочая; услуги, связанные с рыболовством и рыбоводством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3" w:history="1">
              <w:r>
                <w:rPr>
                  <w:color w:val="0000FF"/>
                </w:rPr>
                <w:t>05</w:t>
              </w:r>
            </w:hyperlink>
          </w:p>
        </w:tc>
        <w:tc>
          <w:tcPr>
            <w:tcW w:w="4820" w:type="dxa"/>
            <w:tcBorders>
              <w:top w:val="nil"/>
              <w:left w:val="nil"/>
              <w:bottom w:val="nil"/>
              <w:right w:val="nil"/>
            </w:tcBorders>
          </w:tcPr>
          <w:p w:rsidR="00101EDD" w:rsidRDefault="00101EDD">
            <w:pPr>
              <w:pStyle w:val="ConsPlusNormal"/>
            </w:pPr>
            <w:r>
              <w:t xml:space="preserve">уголь каменный и уголь бурый, лигнит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4" w:history="1">
              <w:r>
                <w:rPr>
                  <w:color w:val="0000FF"/>
                </w:rPr>
                <w:t>06</w:t>
              </w:r>
            </w:hyperlink>
          </w:p>
        </w:tc>
        <w:tc>
          <w:tcPr>
            <w:tcW w:w="4820" w:type="dxa"/>
            <w:tcBorders>
              <w:top w:val="nil"/>
              <w:left w:val="nil"/>
              <w:bottom w:val="nil"/>
              <w:right w:val="nil"/>
            </w:tcBorders>
          </w:tcPr>
          <w:p w:rsidR="00101EDD" w:rsidRDefault="00101EDD">
            <w:pPr>
              <w:pStyle w:val="ConsPlusNormal"/>
            </w:pPr>
            <w:r>
              <w:t>нефть сырая и газ природный</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5" w:history="1">
              <w:r>
                <w:rPr>
                  <w:color w:val="0000FF"/>
                </w:rPr>
                <w:t>07</w:t>
              </w:r>
            </w:hyperlink>
          </w:p>
        </w:tc>
        <w:tc>
          <w:tcPr>
            <w:tcW w:w="4820" w:type="dxa"/>
            <w:tcBorders>
              <w:top w:val="nil"/>
              <w:left w:val="nil"/>
              <w:bottom w:val="nil"/>
              <w:right w:val="nil"/>
            </w:tcBorders>
          </w:tcPr>
          <w:p w:rsidR="00101EDD" w:rsidRDefault="00101EDD">
            <w:pPr>
              <w:pStyle w:val="ConsPlusNormal"/>
            </w:pPr>
            <w:r>
              <w:t>руды металлические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6" w:history="1">
              <w:r>
                <w:rPr>
                  <w:color w:val="0000FF"/>
                </w:rPr>
                <w:t>08</w:t>
              </w:r>
            </w:hyperlink>
          </w:p>
        </w:tc>
        <w:tc>
          <w:tcPr>
            <w:tcW w:w="4820" w:type="dxa"/>
            <w:tcBorders>
              <w:top w:val="nil"/>
              <w:left w:val="nil"/>
              <w:bottom w:val="nil"/>
              <w:right w:val="nil"/>
            </w:tcBorders>
          </w:tcPr>
          <w:p w:rsidR="00101EDD" w:rsidRDefault="00101EDD">
            <w:pPr>
              <w:pStyle w:val="ConsPlusNormal"/>
            </w:pPr>
            <w:r>
              <w:t>продукция горнодобывающей промышленности прочая</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7" w:history="1">
              <w:r>
                <w:rPr>
                  <w:color w:val="0000FF"/>
                </w:rPr>
                <w:t>09</w:t>
              </w:r>
            </w:hyperlink>
          </w:p>
        </w:tc>
        <w:tc>
          <w:tcPr>
            <w:tcW w:w="4820" w:type="dxa"/>
            <w:tcBorders>
              <w:top w:val="nil"/>
              <w:left w:val="nil"/>
              <w:bottom w:val="nil"/>
              <w:right w:val="nil"/>
            </w:tcBorders>
          </w:tcPr>
          <w:p w:rsidR="00101EDD" w:rsidRDefault="00101EDD">
            <w:pPr>
              <w:pStyle w:val="ConsPlusNormal"/>
            </w:pPr>
            <w:r>
              <w:t>услуги в области горнодобывающей промышленности, кроме геологоразведочных работ</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8" w:history="1">
              <w:r>
                <w:rPr>
                  <w:color w:val="0000FF"/>
                </w:rPr>
                <w:t>10</w:t>
              </w:r>
            </w:hyperlink>
          </w:p>
        </w:tc>
        <w:tc>
          <w:tcPr>
            <w:tcW w:w="4820" w:type="dxa"/>
            <w:tcBorders>
              <w:top w:val="nil"/>
              <w:left w:val="nil"/>
              <w:bottom w:val="nil"/>
              <w:right w:val="nil"/>
            </w:tcBorders>
          </w:tcPr>
          <w:p w:rsidR="00101EDD" w:rsidRDefault="00101EDD">
            <w:pPr>
              <w:pStyle w:val="ConsPlusNormal"/>
            </w:pPr>
            <w:r>
              <w:t xml:space="preserve">продукты пищевые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69" w:history="1">
              <w:r>
                <w:rPr>
                  <w:color w:val="0000FF"/>
                </w:rPr>
                <w:t>11</w:t>
              </w:r>
            </w:hyperlink>
          </w:p>
        </w:tc>
        <w:tc>
          <w:tcPr>
            <w:tcW w:w="4820" w:type="dxa"/>
            <w:tcBorders>
              <w:top w:val="nil"/>
              <w:left w:val="nil"/>
              <w:bottom w:val="nil"/>
              <w:right w:val="nil"/>
            </w:tcBorders>
          </w:tcPr>
          <w:p w:rsidR="00101EDD" w:rsidRDefault="00101EDD">
            <w:pPr>
              <w:pStyle w:val="ConsPlusNormal"/>
            </w:pPr>
            <w:r>
              <w:t>напитки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0" w:history="1">
              <w:r>
                <w:rPr>
                  <w:color w:val="0000FF"/>
                </w:rPr>
                <w:t>12</w:t>
              </w:r>
            </w:hyperlink>
          </w:p>
        </w:tc>
        <w:tc>
          <w:tcPr>
            <w:tcW w:w="4820" w:type="dxa"/>
            <w:tcBorders>
              <w:top w:val="nil"/>
              <w:left w:val="nil"/>
              <w:bottom w:val="nil"/>
              <w:right w:val="nil"/>
            </w:tcBorders>
          </w:tcPr>
          <w:p w:rsidR="00101EDD" w:rsidRDefault="00101EDD">
            <w:pPr>
              <w:pStyle w:val="ConsPlusNormal"/>
            </w:pPr>
            <w:r>
              <w:t>изделия табачные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1" w:history="1">
              <w:r>
                <w:rPr>
                  <w:color w:val="0000FF"/>
                </w:rPr>
                <w:t>13</w:t>
              </w:r>
            </w:hyperlink>
          </w:p>
        </w:tc>
        <w:tc>
          <w:tcPr>
            <w:tcW w:w="4820" w:type="dxa"/>
            <w:tcBorders>
              <w:top w:val="nil"/>
              <w:left w:val="nil"/>
              <w:bottom w:val="nil"/>
              <w:right w:val="nil"/>
            </w:tcBorders>
          </w:tcPr>
          <w:p w:rsidR="00101EDD" w:rsidRDefault="00101EDD">
            <w:pPr>
              <w:pStyle w:val="ConsPlusNormal"/>
            </w:pPr>
            <w:r>
              <w:t>текстиль и изделия текстильные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2" w:history="1">
              <w:r>
                <w:rPr>
                  <w:color w:val="0000FF"/>
                </w:rPr>
                <w:t>14</w:t>
              </w:r>
            </w:hyperlink>
          </w:p>
        </w:tc>
        <w:tc>
          <w:tcPr>
            <w:tcW w:w="4820" w:type="dxa"/>
            <w:tcBorders>
              <w:top w:val="nil"/>
              <w:left w:val="nil"/>
              <w:bottom w:val="nil"/>
              <w:right w:val="nil"/>
            </w:tcBorders>
          </w:tcPr>
          <w:p w:rsidR="00101EDD" w:rsidRDefault="00101EDD">
            <w:pPr>
              <w:pStyle w:val="ConsPlusNormal"/>
            </w:pPr>
            <w:r>
              <w:t>одежда</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3" w:history="1">
              <w:r>
                <w:rPr>
                  <w:color w:val="0000FF"/>
                </w:rPr>
                <w:t>15</w:t>
              </w:r>
            </w:hyperlink>
          </w:p>
        </w:tc>
        <w:tc>
          <w:tcPr>
            <w:tcW w:w="4820" w:type="dxa"/>
            <w:tcBorders>
              <w:top w:val="nil"/>
              <w:left w:val="nil"/>
              <w:bottom w:val="nil"/>
              <w:right w:val="nil"/>
            </w:tcBorders>
          </w:tcPr>
          <w:p w:rsidR="00101EDD" w:rsidRDefault="00101EDD">
            <w:pPr>
              <w:pStyle w:val="ConsPlusNormal"/>
            </w:pPr>
            <w:r>
              <w:t>кожа и изделия из кожи, мех натуральный</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4" w:history="1">
              <w:r>
                <w:rPr>
                  <w:color w:val="0000FF"/>
                </w:rPr>
                <w:t>16</w:t>
              </w:r>
            </w:hyperlink>
          </w:p>
        </w:tc>
        <w:tc>
          <w:tcPr>
            <w:tcW w:w="4820" w:type="dxa"/>
            <w:tcBorders>
              <w:top w:val="nil"/>
              <w:left w:val="nil"/>
              <w:bottom w:val="nil"/>
              <w:right w:val="nil"/>
            </w:tcBorders>
          </w:tcPr>
          <w:p w:rsidR="00101EDD" w:rsidRDefault="00101EDD">
            <w:pPr>
              <w:pStyle w:val="ConsPlusNormal"/>
            </w:pPr>
            <w:r>
              <w:t xml:space="preserve">древесина и изделия из древесины и </w:t>
            </w:r>
            <w:r>
              <w:lastRenderedPageBreak/>
              <w:t xml:space="preserve">пробки, кроме мебели; изделия из соломки и материалов для плетения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5" w:history="1">
              <w:r>
                <w:rPr>
                  <w:color w:val="0000FF"/>
                </w:rPr>
                <w:t>17</w:t>
              </w:r>
            </w:hyperlink>
          </w:p>
        </w:tc>
        <w:tc>
          <w:tcPr>
            <w:tcW w:w="4820" w:type="dxa"/>
            <w:tcBorders>
              <w:top w:val="nil"/>
              <w:left w:val="nil"/>
              <w:bottom w:val="nil"/>
              <w:right w:val="nil"/>
            </w:tcBorders>
          </w:tcPr>
          <w:p w:rsidR="00101EDD" w:rsidRDefault="00101EDD">
            <w:pPr>
              <w:pStyle w:val="ConsPlusNormal"/>
            </w:pPr>
            <w:r>
              <w:t>бумага и изделия из бумаги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6" w:history="1">
              <w:r>
                <w:rPr>
                  <w:color w:val="0000FF"/>
                </w:rPr>
                <w:t>18</w:t>
              </w:r>
            </w:hyperlink>
          </w:p>
        </w:tc>
        <w:tc>
          <w:tcPr>
            <w:tcW w:w="4820" w:type="dxa"/>
            <w:tcBorders>
              <w:top w:val="nil"/>
              <w:left w:val="nil"/>
              <w:bottom w:val="nil"/>
              <w:right w:val="nil"/>
            </w:tcBorders>
          </w:tcPr>
          <w:p w:rsidR="00101EDD" w:rsidRDefault="00101EDD">
            <w:pPr>
              <w:pStyle w:val="ConsPlusNormal"/>
            </w:pPr>
            <w:r>
              <w:t>продукция печатная; услуги печатные и услуги по воспроизведению записанных материалов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7" w:history="1">
              <w:r>
                <w:rPr>
                  <w:color w:val="0000FF"/>
                </w:rPr>
                <w:t>19</w:t>
              </w:r>
            </w:hyperlink>
          </w:p>
        </w:tc>
        <w:tc>
          <w:tcPr>
            <w:tcW w:w="4820" w:type="dxa"/>
            <w:tcBorders>
              <w:top w:val="nil"/>
              <w:left w:val="nil"/>
              <w:bottom w:val="nil"/>
              <w:right w:val="nil"/>
            </w:tcBorders>
          </w:tcPr>
          <w:p w:rsidR="00101EDD" w:rsidRDefault="00101EDD">
            <w:pPr>
              <w:pStyle w:val="ConsPlusNormal"/>
            </w:pPr>
            <w:r>
              <w:t xml:space="preserve">кокс и нефтепродукты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8" w:history="1">
              <w:r>
                <w:rPr>
                  <w:color w:val="0000FF"/>
                </w:rPr>
                <w:t>20</w:t>
              </w:r>
            </w:hyperlink>
          </w:p>
        </w:tc>
        <w:tc>
          <w:tcPr>
            <w:tcW w:w="4820" w:type="dxa"/>
            <w:tcBorders>
              <w:top w:val="nil"/>
              <w:left w:val="nil"/>
              <w:bottom w:val="nil"/>
              <w:right w:val="nil"/>
            </w:tcBorders>
          </w:tcPr>
          <w:p w:rsidR="00101EDD" w:rsidRDefault="00101EDD">
            <w:pPr>
              <w:pStyle w:val="ConsPlusNormal"/>
            </w:pPr>
            <w:r>
              <w:t>вещества химические и продукция химическая</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79" w:history="1">
              <w:r>
                <w:rPr>
                  <w:color w:val="0000FF"/>
                </w:rPr>
                <w:t>21</w:t>
              </w:r>
            </w:hyperlink>
          </w:p>
        </w:tc>
        <w:tc>
          <w:tcPr>
            <w:tcW w:w="4820" w:type="dxa"/>
            <w:tcBorders>
              <w:top w:val="nil"/>
              <w:left w:val="nil"/>
              <w:bottom w:val="nil"/>
              <w:right w:val="nil"/>
            </w:tcBorders>
          </w:tcPr>
          <w:p w:rsidR="00101EDD" w:rsidRDefault="00101EDD">
            <w:pPr>
              <w:pStyle w:val="ConsPlusNormal"/>
            </w:pPr>
            <w:r>
              <w:t>продукты фармацевтические основные и препараты фармацевтические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0" w:history="1">
              <w:r>
                <w:rPr>
                  <w:color w:val="0000FF"/>
                </w:rPr>
                <w:t>22</w:t>
              </w:r>
            </w:hyperlink>
          </w:p>
        </w:tc>
        <w:tc>
          <w:tcPr>
            <w:tcW w:w="4820" w:type="dxa"/>
            <w:tcBorders>
              <w:top w:val="nil"/>
              <w:left w:val="nil"/>
              <w:bottom w:val="nil"/>
              <w:right w:val="nil"/>
            </w:tcBorders>
          </w:tcPr>
          <w:p w:rsidR="00101EDD" w:rsidRDefault="00101EDD">
            <w:pPr>
              <w:pStyle w:val="ConsPlusNormal"/>
            </w:pPr>
            <w:r>
              <w:t>изделия резиновые и пластмассовые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1" w:history="1">
              <w:r>
                <w:rPr>
                  <w:color w:val="0000FF"/>
                </w:rPr>
                <w:t>23</w:t>
              </w:r>
            </w:hyperlink>
          </w:p>
        </w:tc>
        <w:tc>
          <w:tcPr>
            <w:tcW w:w="4820" w:type="dxa"/>
            <w:tcBorders>
              <w:top w:val="nil"/>
              <w:left w:val="nil"/>
              <w:bottom w:val="nil"/>
              <w:right w:val="nil"/>
            </w:tcBorders>
          </w:tcPr>
          <w:p w:rsidR="00101EDD" w:rsidRDefault="00101EDD">
            <w:pPr>
              <w:pStyle w:val="ConsPlusNormal"/>
            </w:pPr>
            <w:r>
              <w:t>изделия минеральные неметаллические прочие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2" w:history="1">
              <w:r>
                <w:rPr>
                  <w:color w:val="0000FF"/>
                </w:rPr>
                <w:t>24</w:t>
              </w:r>
            </w:hyperlink>
          </w:p>
        </w:tc>
        <w:tc>
          <w:tcPr>
            <w:tcW w:w="4820" w:type="dxa"/>
            <w:tcBorders>
              <w:top w:val="nil"/>
              <w:left w:val="nil"/>
              <w:bottom w:val="nil"/>
              <w:right w:val="nil"/>
            </w:tcBorders>
          </w:tcPr>
          <w:p w:rsidR="00101EDD" w:rsidRDefault="00101EDD">
            <w:pPr>
              <w:pStyle w:val="ConsPlusNormal"/>
            </w:pPr>
            <w:r>
              <w:t xml:space="preserve">металлы основные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3" w:history="1">
              <w:r>
                <w:rPr>
                  <w:color w:val="0000FF"/>
                </w:rPr>
                <w:t>25</w:t>
              </w:r>
            </w:hyperlink>
          </w:p>
        </w:tc>
        <w:tc>
          <w:tcPr>
            <w:tcW w:w="4820" w:type="dxa"/>
            <w:tcBorders>
              <w:top w:val="nil"/>
              <w:left w:val="nil"/>
              <w:bottom w:val="nil"/>
              <w:right w:val="nil"/>
            </w:tcBorders>
          </w:tcPr>
          <w:p w:rsidR="00101EDD" w:rsidRDefault="00101EDD">
            <w:pPr>
              <w:pStyle w:val="ConsPlusNormal"/>
            </w:pPr>
            <w:r>
              <w:t xml:space="preserve">изделия металлические готовые, кроме машин и оборудования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4" w:history="1">
              <w:r>
                <w:rPr>
                  <w:color w:val="0000FF"/>
                </w:rPr>
                <w:t>26</w:t>
              </w:r>
            </w:hyperlink>
          </w:p>
        </w:tc>
        <w:tc>
          <w:tcPr>
            <w:tcW w:w="4820" w:type="dxa"/>
            <w:tcBorders>
              <w:top w:val="nil"/>
              <w:left w:val="nil"/>
              <w:bottom w:val="nil"/>
              <w:right w:val="nil"/>
            </w:tcBorders>
          </w:tcPr>
          <w:p w:rsidR="00101EDD" w:rsidRDefault="00101EDD">
            <w:pPr>
              <w:pStyle w:val="ConsPlusNormal"/>
            </w:pPr>
            <w:r>
              <w:t xml:space="preserve">компьютеры, оборудование </w:t>
            </w:r>
            <w:r>
              <w:lastRenderedPageBreak/>
              <w:t>электронное и оптическое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5" w:history="1">
              <w:r>
                <w:rPr>
                  <w:color w:val="0000FF"/>
                </w:rPr>
                <w:t>27</w:t>
              </w:r>
            </w:hyperlink>
          </w:p>
        </w:tc>
        <w:tc>
          <w:tcPr>
            <w:tcW w:w="4820" w:type="dxa"/>
            <w:tcBorders>
              <w:top w:val="nil"/>
              <w:left w:val="nil"/>
              <w:bottom w:val="nil"/>
              <w:right w:val="nil"/>
            </w:tcBorders>
          </w:tcPr>
          <w:p w:rsidR="00101EDD" w:rsidRDefault="00101EDD">
            <w:pPr>
              <w:pStyle w:val="ConsPlusNormal"/>
            </w:pPr>
            <w:r>
              <w:t xml:space="preserve">оборудование электрическое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6" w:history="1">
              <w:r>
                <w:rPr>
                  <w:color w:val="0000FF"/>
                </w:rPr>
                <w:t>28</w:t>
              </w:r>
            </w:hyperlink>
          </w:p>
        </w:tc>
        <w:tc>
          <w:tcPr>
            <w:tcW w:w="4820" w:type="dxa"/>
            <w:tcBorders>
              <w:top w:val="nil"/>
              <w:left w:val="nil"/>
              <w:bottom w:val="nil"/>
              <w:right w:val="nil"/>
            </w:tcBorders>
          </w:tcPr>
          <w:p w:rsidR="00101EDD" w:rsidRDefault="00101EDD">
            <w:pPr>
              <w:pStyle w:val="ConsPlusNormal"/>
            </w:pPr>
            <w:r>
              <w:t xml:space="preserve">машины и оборудование, не включенные в другие группировки </w:t>
            </w:r>
            <w:hyperlink w:anchor="P574" w:history="1">
              <w:r>
                <w:rPr>
                  <w:color w:val="0000FF"/>
                </w:rPr>
                <w:t>&lt;*&gt;</w:t>
              </w:r>
            </w:hyperlink>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7" w:history="1">
              <w:r>
                <w:rPr>
                  <w:color w:val="0000FF"/>
                </w:rPr>
                <w:t>29</w:t>
              </w:r>
            </w:hyperlink>
          </w:p>
        </w:tc>
        <w:tc>
          <w:tcPr>
            <w:tcW w:w="4820" w:type="dxa"/>
            <w:tcBorders>
              <w:top w:val="nil"/>
              <w:left w:val="nil"/>
              <w:bottom w:val="nil"/>
              <w:right w:val="nil"/>
            </w:tcBorders>
          </w:tcPr>
          <w:p w:rsidR="00101EDD" w:rsidRDefault="00101EDD">
            <w:pPr>
              <w:pStyle w:val="ConsPlusNormal"/>
            </w:pPr>
            <w:r>
              <w:t>автомобили, прицепы и полуприцепы</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8" w:history="1">
              <w:r>
                <w:rPr>
                  <w:color w:val="0000FF"/>
                </w:rPr>
                <w:t>30</w:t>
              </w:r>
            </w:hyperlink>
          </w:p>
        </w:tc>
        <w:tc>
          <w:tcPr>
            <w:tcW w:w="4820" w:type="dxa"/>
            <w:tcBorders>
              <w:top w:val="nil"/>
              <w:left w:val="nil"/>
              <w:bottom w:val="nil"/>
              <w:right w:val="nil"/>
            </w:tcBorders>
          </w:tcPr>
          <w:p w:rsidR="00101EDD" w:rsidRDefault="00101EDD">
            <w:pPr>
              <w:pStyle w:val="ConsPlusNormal"/>
            </w:pPr>
            <w:r>
              <w:t>оборудование транспортное прочее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89" w:history="1">
              <w:r>
                <w:rPr>
                  <w:color w:val="0000FF"/>
                </w:rPr>
                <w:t>32</w:t>
              </w:r>
            </w:hyperlink>
          </w:p>
        </w:tc>
        <w:tc>
          <w:tcPr>
            <w:tcW w:w="4820" w:type="dxa"/>
            <w:tcBorders>
              <w:top w:val="nil"/>
              <w:left w:val="nil"/>
              <w:bottom w:val="nil"/>
              <w:right w:val="nil"/>
            </w:tcBorders>
          </w:tcPr>
          <w:p w:rsidR="00101EDD" w:rsidRDefault="00101EDD">
            <w:pPr>
              <w:pStyle w:val="ConsPlusNormal"/>
            </w:pPr>
            <w:r>
              <w:t>продукция прочая</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0" w:history="1">
              <w:r>
                <w:rPr>
                  <w:color w:val="0000FF"/>
                </w:rPr>
                <w:t>33</w:t>
              </w:r>
            </w:hyperlink>
          </w:p>
        </w:tc>
        <w:tc>
          <w:tcPr>
            <w:tcW w:w="4820" w:type="dxa"/>
            <w:tcBorders>
              <w:top w:val="nil"/>
              <w:left w:val="nil"/>
              <w:bottom w:val="nil"/>
              <w:right w:val="nil"/>
            </w:tcBorders>
          </w:tcPr>
          <w:p w:rsidR="00101EDD" w:rsidRDefault="00101EDD">
            <w:pPr>
              <w:pStyle w:val="ConsPlusNormal"/>
            </w:pPr>
            <w:r>
              <w:t>услуги по ремонту и установке машин и оборудования</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1" w:history="1">
              <w:r>
                <w:rPr>
                  <w:color w:val="0000FF"/>
                </w:rPr>
                <w:t>38</w:t>
              </w:r>
            </w:hyperlink>
          </w:p>
        </w:tc>
        <w:tc>
          <w:tcPr>
            <w:tcW w:w="4820" w:type="dxa"/>
            <w:tcBorders>
              <w:top w:val="nil"/>
              <w:left w:val="nil"/>
              <w:bottom w:val="nil"/>
              <w:right w:val="nil"/>
            </w:tcBorders>
          </w:tcPr>
          <w:p w:rsidR="00101EDD" w:rsidRDefault="00101EDD">
            <w:pPr>
              <w:pStyle w:val="ConsPlusNormal"/>
            </w:pPr>
            <w:r>
              <w:t>услуги по сбору, обработке и удалению отходов; услуги по восстановлению материалов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2" w:history="1">
              <w:r>
                <w:rPr>
                  <w:color w:val="0000FF"/>
                </w:rPr>
                <w:t>39</w:t>
              </w:r>
            </w:hyperlink>
          </w:p>
        </w:tc>
        <w:tc>
          <w:tcPr>
            <w:tcW w:w="4820" w:type="dxa"/>
            <w:tcBorders>
              <w:top w:val="nil"/>
              <w:left w:val="nil"/>
              <w:bottom w:val="nil"/>
              <w:right w:val="nil"/>
            </w:tcBorders>
          </w:tcPr>
          <w:p w:rsidR="00101EDD" w:rsidRDefault="00101EDD">
            <w:pPr>
              <w:pStyle w:val="ConsPlusNormal"/>
            </w:pPr>
            <w:r>
              <w:t>услуги по обеззараживанию и услуги в области удаления отходов прочие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3" w:history="1">
              <w:r>
                <w:rPr>
                  <w:color w:val="0000FF"/>
                </w:rPr>
                <w:t>45</w:t>
              </w:r>
            </w:hyperlink>
          </w:p>
        </w:tc>
        <w:tc>
          <w:tcPr>
            <w:tcW w:w="4820" w:type="dxa"/>
            <w:tcBorders>
              <w:top w:val="nil"/>
              <w:left w:val="nil"/>
              <w:bottom w:val="nil"/>
              <w:right w:val="nil"/>
            </w:tcBorders>
          </w:tcPr>
          <w:p w:rsidR="00101EDD" w:rsidRDefault="00101EDD">
            <w:pPr>
              <w:pStyle w:val="ConsPlusNormal"/>
            </w:pPr>
            <w:r>
              <w:t>услуги по оптовой и розничной торговле автомобилями и мотоциклами; услуги по ремонту автомобилей и мотоциклов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4" w:history="1">
              <w:r>
                <w:rPr>
                  <w:color w:val="0000FF"/>
                </w:rPr>
                <w:t>46</w:t>
              </w:r>
            </w:hyperlink>
          </w:p>
        </w:tc>
        <w:tc>
          <w:tcPr>
            <w:tcW w:w="4820" w:type="dxa"/>
            <w:tcBorders>
              <w:top w:val="nil"/>
              <w:left w:val="nil"/>
              <w:bottom w:val="nil"/>
              <w:right w:val="nil"/>
            </w:tcBorders>
          </w:tcPr>
          <w:p w:rsidR="00101EDD" w:rsidRDefault="00101EDD">
            <w:pPr>
              <w:pStyle w:val="ConsPlusNormal"/>
            </w:pPr>
            <w:r>
              <w:t>услуги по оптовой торговле, кроме торговли автомобилями и мотоциклами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5" w:history="1">
              <w:r>
                <w:rPr>
                  <w:color w:val="0000FF"/>
                </w:rPr>
                <w:t>49</w:t>
              </w:r>
            </w:hyperlink>
            <w:r>
              <w:t xml:space="preserve">, кроме </w:t>
            </w:r>
            <w:hyperlink r:id="rId196" w:history="1">
              <w:r>
                <w:rPr>
                  <w:color w:val="0000FF"/>
                </w:rPr>
                <w:t>49.5</w:t>
              </w:r>
            </w:hyperlink>
          </w:p>
        </w:tc>
        <w:tc>
          <w:tcPr>
            <w:tcW w:w="4820" w:type="dxa"/>
            <w:tcBorders>
              <w:top w:val="nil"/>
              <w:left w:val="nil"/>
              <w:bottom w:val="nil"/>
              <w:right w:val="nil"/>
            </w:tcBorders>
          </w:tcPr>
          <w:p w:rsidR="00101EDD" w:rsidRDefault="00101EDD">
            <w:pPr>
              <w:pStyle w:val="ConsPlusNormal"/>
            </w:pPr>
            <w:r>
              <w:t>услуги сухопутного транспорта и услуги по транспортированию по трубопроводам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7" w:history="1">
              <w:r>
                <w:rPr>
                  <w:color w:val="0000FF"/>
                </w:rPr>
                <w:t>50</w:t>
              </w:r>
            </w:hyperlink>
          </w:p>
        </w:tc>
        <w:tc>
          <w:tcPr>
            <w:tcW w:w="4820" w:type="dxa"/>
            <w:tcBorders>
              <w:top w:val="nil"/>
              <w:left w:val="nil"/>
              <w:bottom w:val="nil"/>
              <w:right w:val="nil"/>
            </w:tcBorders>
          </w:tcPr>
          <w:p w:rsidR="00101EDD" w:rsidRDefault="00101EDD">
            <w:pPr>
              <w:pStyle w:val="ConsPlusNormal"/>
            </w:pPr>
            <w:r>
              <w:t>услуги водного транспорта</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8" w:history="1">
              <w:r>
                <w:rPr>
                  <w:color w:val="0000FF"/>
                </w:rPr>
                <w:t>51</w:t>
              </w:r>
            </w:hyperlink>
          </w:p>
        </w:tc>
        <w:tc>
          <w:tcPr>
            <w:tcW w:w="4820" w:type="dxa"/>
            <w:tcBorders>
              <w:top w:val="nil"/>
              <w:left w:val="nil"/>
              <w:bottom w:val="nil"/>
              <w:right w:val="nil"/>
            </w:tcBorders>
          </w:tcPr>
          <w:p w:rsidR="00101EDD" w:rsidRDefault="00101EDD">
            <w:pPr>
              <w:pStyle w:val="ConsPlusNormal"/>
            </w:pPr>
            <w:r>
              <w:t>услуги воздушного транспорта</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199" w:history="1">
              <w:r>
                <w:rPr>
                  <w:color w:val="0000FF"/>
                </w:rPr>
                <w:t>52</w:t>
              </w:r>
            </w:hyperlink>
          </w:p>
        </w:tc>
        <w:tc>
          <w:tcPr>
            <w:tcW w:w="4820" w:type="dxa"/>
            <w:tcBorders>
              <w:top w:val="nil"/>
              <w:left w:val="nil"/>
              <w:bottom w:val="nil"/>
              <w:right w:val="nil"/>
            </w:tcBorders>
          </w:tcPr>
          <w:p w:rsidR="00101EDD" w:rsidRDefault="00101EDD">
            <w:pPr>
              <w:pStyle w:val="ConsPlusNormal"/>
            </w:pPr>
            <w:r>
              <w:t>услуги по складированию грузов и вспомогательные транспортные услуги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0" w:history="1">
              <w:r>
                <w:rPr>
                  <w:color w:val="0000FF"/>
                </w:rPr>
                <w:t>53</w:t>
              </w:r>
            </w:hyperlink>
          </w:p>
        </w:tc>
        <w:tc>
          <w:tcPr>
            <w:tcW w:w="4820" w:type="dxa"/>
            <w:tcBorders>
              <w:top w:val="nil"/>
              <w:left w:val="nil"/>
              <w:bottom w:val="nil"/>
              <w:right w:val="nil"/>
            </w:tcBorders>
          </w:tcPr>
          <w:p w:rsidR="00101EDD" w:rsidRDefault="00101EDD">
            <w:pPr>
              <w:pStyle w:val="ConsPlusNormal"/>
            </w:pPr>
            <w:r>
              <w:t>услуги почтовые и курьерские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1" w:history="1">
              <w:r>
                <w:rPr>
                  <w:color w:val="0000FF"/>
                </w:rPr>
                <w:t>55</w:t>
              </w:r>
            </w:hyperlink>
          </w:p>
        </w:tc>
        <w:tc>
          <w:tcPr>
            <w:tcW w:w="4820" w:type="dxa"/>
            <w:tcBorders>
              <w:top w:val="nil"/>
              <w:left w:val="nil"/>
              <w:bottom w:val="nil"/>
              <w:right w:val="nil"/>
            </w:tcBorders>
          </w:tcPr>
          <w:p w:rsidR="00101EDD" w:rsidRDefault="00101EDD">
            <w:pPr>
              <w:pStyle w:val="ConsPlusNormal"/>
            </w:pPr>
            <w:r>
              <w:t>услуги по временному проживанию</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2" w:history="1">
              <w:r>
                <w:rPr>
                  <w:color w:val="0000FF"/>
                </w:rPr>
                <w:t>61</w:t>
              </w:r>
            </w:hyperlink>
            <w:r>
              <w:t xml:space="preserve">, кроме </w:t>
            </w:r>
            <w:hyperlink r:id="rId203" w:history="1">
              <w:r>
                <w:rPr>
                  <w:color w:val="0000FF"/>
                </w:rPr>
                <w:t>61.1</w:t>
              </w:r>
            </w:hyperlink>
          </w:p>
        </w:tc>
        <w:tc>
          <w:tcPr>
            <w:tcW w:w="4820" w:type="dxa"/>
            <w:tcBorders>
              <w:top w:val="nil"/>
              <w:left w:val="nil"/>
              <w:bottom w:val="nil"/>
              <w:right w:val="nil"/>
            </w:tcBorders>
          </w:tcPr>
          <w:p w:rsidR="00101EDD" w:rsidRDefault="00101EDD">
            <w:pPr>
              <w:pStyle w:val="ConsPlusNormal"/>
            </w:pPr>
            <w:r>
              <w:t>услуги телекоммуникационные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4" w:history="1">
              <w:r>
                <w:rPr>
                  <w:color w:val="0000FF"/>
                </w:rPr>
                <w:t>64</w:t>
              </w:r>
            </w:hyperlink>
          </w:p>
        </w:tc>
        <w:tc>
          <w:tcPr>
            <w:tcW w:w="4820" w:type="dxa"/>
            <w:tcBorders>
              <w:top w:val="nil"/>
              <w:left w:val="nil"/>
              <w:bottom w:val="nil"/>
              <w:right w:val="nil"/>
            </w:tcBorders>
          </w:tcPr>
          <w:p w:rsidR="00101EDD" w:rsidRDefault="00101EDD">
            <w:pPr>
              <w:pStyle w:val="ConsPlusNormal"/>
            </w:pPr>
            <w:r>
              <w:t>услуги финансовые, кроме услуг по страхованию и дополнительному пенсионному обеспечению</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5" w:history="1">
              <w:r>
                <w:rPr>
                  <w:color w:val="0000FF"/>
                </w:rPr>
                <w:t>65</w:t>
              </w:r>
            </w:hyperlink>
          </w:p>
        </w:tc>
        <w:tc>
          <w:tcPr>
            <w:tcW w:w="4820" w:type="dxa"/>
            <w:tcBorders>
              <w:top w:val="nil"/>
              <w:left w:val="nil"/>
              <w:bottom w:val="nil"/>
              <w:right w:val="nil"/>
            </w:tcBorders>
          </w:tcPr>
          <w:p w:rsidR="00101EDD" w:rsidRDefault="00101EDD">
            <w:pPr>
              <w:pStyle w:val="ConsPlusNormal"/>
            </w:pPr>
            <w:r>
              <w:t>услуги по страхованию, перестрахованию и пенсионному обеспечению, кроме услуг по обязательному социальному страхованию</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6" w:history="1">
              <w:r>
                <w:rPr>
                  <w:color w:val="0000FF"/>
                </w:rPr>
                <w:t>66</w:t>
              </w:r>
            </w:hyperlink>
          </w:p>
        </w:tc>
        <w:tc>
          <w:tcPr>
            <w:tcW w:w="4820" w:type="dxa"/>
            <w:tcBorders>
              <w:top w:val="nil"/>
              <w:left w:val="nil"/>
              <w:bottom w:val="nil"/>
              <w:right w:val="nil"/>
            </w:tcBorders>
          </w:tcPr>
          <w:p w:rsidR="00101EDD" w:rsidRDefault="00101EDD">
            <w:pPr>
              <w:pStyle w:val="ConsPlusNormal"/>
            </w:pPr>
            <w:r>
              <w:t>услуги вспомогательные, связанные с услугами финансовыми и страховыми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7" w:history="1">
              <w:r>
                <w:rPr>
                  <w:color w:val="0000FF"/>
                </w:rPr>
                <w:t>79.90.2</w:t>
              </w:r>
            </w:hyperlink>
          </w:p>
        </w:tc>
        <w:tc>
          <w:tcPr>
            <w:tcW w:w="4820" w:type="dxa"/>
            <w:tcBorders>
              <w:top w:val="nil"/>
              <w:left w:val="nil"/>
              <w:bottom w:val="nil"/>
              <w:right w:val="nil"/>
            </w:tcBorders>
          </w:tcPr>
          <w:p w:rsidR="00101EDD" w:rsidRDefault="00101EDD">
            <w:pPr>
              <w:pStyle w:val="ConsPlusNormal"/>
            </w:pPr>
            <w:r>
              <w:t>услуги экскурсионные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8" w:history="1">
              <w:r>
                <w:rPr>
                  <w:color w:val="0000FF"/>
                </w:rPr>
                <w:t>81</w:t>
              </w:r>
            </w:hyperlink>
          </w:p>
        </w:tc>
        <w:tc>
          <w:tcPr>
            <w:tcW w:w="4820" w:type="dxa"/>
            <w:tcBorders>
              <w:top w:val="nil"/>
              <w:left w:val="nil"/>
              <w:bottom w:val="nil"/>
              <w:right w:val="nil"/>
            </w:tcBorders>
          </w:tcPr>
          <w:p w:rsidR="00101EDD" w:rsidRDefault="00101EDD">
            <w:pPr>
              <w:pStyle w:val="ConsPlusNormal"/>
            </w:pPr>
            <w:r>
              <w:t>услуги по обслуживанию зданий и благоустройству территорий</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09" w:history="1">
              <w:r>
                <w:rPr>
                  <w:color w:val="0000FF"/>
                </w:rPr>
                <w:t>82</w:t>
              </w:r>
            </w:hyperlink>
          </w:p>
        </w:tc>
        <w:tc>
          <w:tcPr>
            <w:tcW w:w="4820" w:type="dxa"/>
            <w:tcBorders>
              <w:top w:val="nil"/>
              <w:left w:val="nil"/>
              <w:bottom w:val="nil"/>
              <w:right w:val="nil"/>
            </w:tcBorders>
          </w:tcPr>
          <w:p w:rsidR="00101EDD" w:rsidRDefault="00101EDD">
            <w:pPr>
              <w:pStyle w:val="ConsPlusNormal"/>
            </w:pPr>
            <w:r>
              <w:t>услуги в области офисного административного и вспомогательного обслуживания, направленного на поддержание коммерческой деятельности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10" w:history="1">
              <w:r>
                <w:rPr>
                  <w:color w:val="0000FF"/>
                </w:rPr>
                <w:t>95</w:t>
              </w:r>
            </w:hyperlink>
          </w:p>
        </w:tc>
        <w:tc>
          <w:tcPr>
            <w:tcW w:w="4820" w:type="dxa"/>
            <w:tcBorders>
              <w:top w:val="nil"/>
              <w:left w:val="nil"/>
              <w:bottom w:val="nil"/>
              <w:right w:val="nil"/>
            </w:tcBorders>
          </w:tcPr>
          <w:p w:rsidR="00101EDD" w:rsidRDefault="00101EDD">
            <w:pPr>
              <w:pStyle w:val="ConsPlusNormal"/>
            </w:pPr>
            <w:r>
              <w:t>услуги по ремонту компьютеров, предметов личного пользования и бытовых товаров</w:t>
            </w:r>
          </w:p>
        </w:tc>
      </w:tr>
      <w:tr w:rsidR="00101EDD">
        <w:tblPrEx>
          <w:tblBorders>
            <w:insideH w:val="none" w:sz="0" w:space="0" w:color="auto"/>
            <w:insideV w:val="none" w:sz="0" w:space="0" w:color="auto"/>
          </w:tblBorders>
        </w:tblPrEx>
        <w:tc>
          <w:tcPr>
            <w:tcW w:w="4819" w:type="dxa"/>
            <w:tcBorders>
              <w:top w:val="nil"/>
              <w:left w:val="nil"/>
              <w:bottom w:val="single" w:sz="4" w:space="0" w:color="auto"/>
              <w:right w:val="nil"/>
            </w:tcBorders>
          </w:tcPr>
          <w:p w:rsidR="00101EDD" w:rsidRDefault="00101EDD">
            <w:pPr>
              <w:pStyle w:val="ConsPlusNormal"/>
              <w:jc w:val="center"/>
            </w:pPr>
            <w:hyperlink r:id="rId211" w:history="1">
              <w:r>
                <w:rPr>
                  <w:color w:val="0000FF"/>
                </w:rPr>
                <w:t>96</w:t>
              </w:r>
            </w:hyperlink>
          </w:p>
        </w:tc>
        <w:tc>
          <w:tcPr>
            <w:tcW w:w="4820" w:type="dxa"/>
            <w:tcBorders>
              <w:top w:val="nil"/>
              <w:left w:val="nil"/>
              <w:bottom w:val="single" w:sz="4" w:space="0" w:color="auto"/>
              <w:right w:val="nil"/>
            </w:tcBorders>
          </w:tcPr>
          <w:p w:rsidR="00101EDD" w:rsidRDefault="00101EDD">
            <w:pPr>
              <w:pStyle w:val="ConsPlusNormal"/>
            </w:pPr>
            <w:r>
              <w:t>услуги индивидуальные прочие</w:t>
            </w:r>
          </w:p>
        </w:tc>
      </w:tr>
    </w:tbl>
    <w:p w:rsidR="00101EDD" w:rsidRDefault="00101EDD">
      <w:pPr>
        <w:sectPr w:rsidR="00101EDD">
          <w:pgSz w:w="16838" w:h="11905" w:orient="landscape"/>
          <w:pgMar w:top="1701" w:right="1134" w:bottom="567" w:left="1134" w:header="0" w:footer="0" w:gutter="0"/>
          <w:cols w:space="720"/>
        </w:sectPr>
      </w:pPr>
    </w:p>
    <w:p w:rsidR="00101EDD" w:rsidRDefault="00101EDD">
      <w:pPr>
        <w:pStyle w:val="ConsPlusNormal"/>
        <w:ind w:firstLine="540"/>
        <w:jc w:val="both"/>
      </w:pPr>
    </w:p>
    <w:p w:rsidR="00101EDD" w:rsidRDefault="00101EDD">
      <w:pPr>
        <w:pStyle w:val="ConsPlusNormal"/>
        <w:ind w:firstLine="540"/>
        <w:jc w:val="both"/>
      </w:pPr>
      <w:r>
        <w:t>--------------------------------</w:t>
      </w:r>
    </w:p>
    <w:p w:rsidR="00101EDD" w:rsidRDefault="00101EDD">
      <w:pPr>
        <w:pStyle w:val="ConsPlusNormal"/>
        <w:ind w:firstLine="540"/>
        <w:jc w:val="both"/>
      </w:pPr>
      <w:bookmarkStart w:id="26" w:name="P574"/>
      <w:bookmarkEnd w:id="26"/>
      <w:r>
        <w:t>&lt;*&gt; Кроме товаров, включенных в перечень товаров, государственные закупки которых осуществляются с применением биржевых торгов открытого акционерного общества "Белорусская универсальная товарная биржа", утвержденный постановлением Совета Министров Республики Беларусь, утвердившим настоящий перечень.</w:t>
      </w: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nformat"/>
        <w:jc w:val="both"/>
      </w:pPr>
      <w:r>
        <w:t xml:space="preserve">                                                  УТВЕРЖДЕНО</w:t>
      </w:r>
    </w:p>
    <w:p w:rsidR="00101EDD" w:rsidRDefault="00101EDD">
      <w:pPr>
        <w:pStyle w:val="ConsPlusNonformat"/>
        <w:jc w:val="both"/>
      </w:pPr>
      <w:r>
        <w:t xml:space="preserve">                                                  Постановление</w:t>
      </w:r>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22.08.2012 N 778</w:t>
      </w:r>
    </w:p>
    <w:p w:rsidR="00101EDD" w:rsidRDefault="00101EDD">
      <w:pPr>
        <w:pStyle w:val="ConsPlusNonformat"/>
        <w:jc w:val="both"/>
      </w:pPr>
      <w:r>
        <w:t xml:space="preserve">                                                  </w:t>
      </w:r>
      <w:proofErr w:type="gramStart"/>
      <w:r>
        <w:t>(в редакции постановления</w:t>
      </w:r>
      <w:proofErr w:type="gramEnd"/>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w:t>
      </w:r>
      <w:proofErr w:type="gramStart"/>
      <w:r>
        <w:t>27.01.2016 N 68)</w:t>
      </w:r>
      <w:proofErr w:type="gramEnd"/>
    </w:p>
    <w:p w:rsidR="00101EDD" w:rsidRDefault="00101EDD">
      <w:pPr>
        <w:pStyle w:val="ConsPlusNormal"/>
      </w:pPr>
    </w:p>
    <w:p w:rsidR="00101EDD" w:rsidRDefault="00101EDD">
      <w:pPr>
        <w:pStyle w:val="ConsPlusTitle"/>
        <w:jc w:val="center"/>
      </w:pPr>
      <w:bookmarkStart w:id="27" w:name="P590"/>
      <w:bookmarkEnd w:id="27"/>
      <w:r>
        <w:t>ПЕРЕЧЕНЬ</w:t>
      </w:r>
    </w:p>
    <w:p w:rsidR="00101EDD" w:rsidRDefault="00101EDD">
      <w:pPr>
        <w:pStyle w:val="ConsPlusTitle"/>
        <w:jc w:val="center"/>
      </w:pPr>
      <w:r>
        <w:t>ТОВАРОВ (РАБОТ, УСЛУГ), ПРОЦЕДУРЫ ГОСУДАРСТВЕННЫХ ЗАКУПОК КОТОРЫХ ПРОВОДЯТСЯ С УЧАСТИЕМ СУБЪЕКТОВ МАЛОГО И СРЕДНЕГО ПРЕДПРИНИМАТЕЛЬСТВА</w:t>
      </w:r>
    </w:p>
    <w:p w:rsidR="00101EDD" w:rsidRDefault="00101EDD">
      <w:pPr>
        <w:pStyle w:val="ConsPlusNormal"/>
        <w:jc w:val="center"/>
      </w:pPr>
      <w:r>
        <w:t xml:space="preserve">(в ред. </w:t>
      </w:r>
      <w:hyperlink r:id="rId212" w:history="1">
        <w:r>
          <w:rPr>
            <w:color w:val="0000FF"/>
          </w:rPr>
          <w:t>постановления</w:t>
        </w:r>
      </w:hyperlink>
      <w:r>
        <w:t xml:space="preserve"> Совмина от 27.01.2016 N 68)</w:t>
      </w:r>
    </w:p>
    <w:p w:rsidR="00101EDD" w:rsidRDefault="00101ED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0"/>
        <w:gridCol w:w="4579"/>
      </w:tblGrid>
      <w:tr w:rsidR="00101EDD">
        <w:tc>
          <w:tcPr>
            <w:tcW w:w="5060" w:type="dxa"/>
            <w:tcBorders>
              <w:top w:val="single" w:sz="4" w:space="0" w:color="auto"/>
              <w:left w:val="nil"/>
              <w:bottom w:val="single" w:sz="4" w:space="0" w:color="auto"/>
            </w:tcBorders>
            <w:vAlign w:val="center"/>
          </w:tcPr>
          <w:p w:rsidR="00101EDD" w:rsidRDefault="00101EDD">
            <w:pPr>
              <w:pStyle w:val="ConsPlusNormal"/>
              <w:jc w:val="center"/>
            </w:pPr>
            <w:r>
              <w:t xml:space="preserve">Код общегосударственного </w:t>
            </w:r>
            <w:hyperlink r:id="rId213" w:history="1">
              <w:r>
                <w:rPr>
                  <w:color w:val="0000FF"/>
                </w:rPr>
                <w:t>классификатора</w:t>
              </w:r>
            </w:hyperlink>
            <w:r>
              <w:t xml:space="preserve"> Республики Беларусь ОКРБ 007-2012 "Классификатор продукции по видам экономической </w:t>
            </w:r>
            <w:r>
              <w:lastRenderedPageBreak/>
              <w:t>деятельности"</w:t>
            </w:r>
          </w:p>
        </w:tc>
        <w:tc>
          <w:tcPr>
            <w:tcW w:w="4579" w:type="dxa"/>
            <w:tcBorders>
              <w:top w:val="single" w:sz="4" w:space="0" w:color="auto"/>
              <w:bottom w:val="single" w:sz="4" w:space="0" w:color="auto"/>
              <w:right w:val="nil"/>
            </w:tcBorders>
            <w:vAlign w:val="center"/>
          </w:tcPr>
          <w:p w:rsidR="00101EDD" w:rsidRDefault="00101EDD">
            <w:pPr>
              <w:pStyle w:val="ConsPlusNormal"/>
              <w:jc w:val="center"/>
            </w:pPr>
            <w:r>
              <w:lastRenderedPageBreak/>
              <w:t>Наименование товаров (работ, услуг)</w:t>
            </w:r>
          </w:p>
        </w:tc>
      </w:tr>
      <w:tr w:rsidR="00101EDD">
        <w:tblPrEx>
          <w:tblBorders>
            <w:insideH w:val="none" w:sz="0" w:space="0" w:color="auto"/>
            <w:insideV w:val="none" w:sz="0" w:space="0" w:color="auto"/>
          </w:tblBorders>
        </w:tblPrEx>
        <w:tc>
          <w:tcPr>
            <w:tcW w:w="5060" w:type="dxa"/>
            <w:tcBorders>
              <w:top w:val="single" w:sz="4" w:space="0" w:color="auto"/>
              <w:left w:val="nil"/>
              <w:bottom w:val="nil"/>
              <w:right w:val="nil"/>
            </w:tcBorders>
          </w:tcPr>
          <w:p w:rsidR="00101EDD" w:rsidRDefault="00101EDD">
            <w:pPr>
              <w:pStyle w:val="ConsPlusNormal"/>
              <w:jc w:val="center"/>
            </w:pPr>
            <w:hyperlink r:id="rId214" w:history="1">
              <w:r>
                <w:rPr>
                  <w:color w:val="0000FF"/>
                </w:rPr>
                <w:t>10.89.19.900</w:t>
              </w:r>
            </w:hyperlink>
          </w:p>
        </w:tc>
        <w:tc>
          <w:tcPr>
            <w:tcW w:w="4579" w:type="dxa"/>
            <w:tcBorders>
              <w:top w:val="single" w:sz="4" w:space="0" w:color="auto"/>
              <w:left w:val="nil"/>
              <w:bottom w:val="nil"/>
              <w:right w:val="nil"/>
            </w:tcBorders>
          </w:tcPr>
          <w:p w:rsidR="00101EDD" w:rsidRDefault="00101EDD">
            <w:pPr>
              <w:pStyle w:val="ConsPlusNormal"/>
            </w:pPr>
            <w:r>
              <w:t>продукты пищевые прочие, пищевые добавки, продукты из сои, не включенные в другие группировки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15" w:history="1">
              <w:r>
                <w:rPr>
                  <w:color w:val="0000FF"/>
                </w:rPr>
                <w:t>13.92.21</w:t>
              </w:r>
            </w:hyperlink>
          </w:p>
        </w:tc>
        <w:tc>
          <w:tcPr>
            <w:tcW w:w="4579" w:type="dxa"/>
            <w:tcBorders>
              <w:top w:val="nil"/>
              <w:left w:val="nil"/>
              <w:bottom w:val="nil"/>
              <w:right w:val="nil"/>
            </w:tcBorders>
          </w:tcPr>
          <w:p w:rsidR="00101EDD" w:rsidRDefault="00101EDD">
            <w:pPr>
              <w:pStyle w:val="ConsPlusNormal"/>
            </w:pPr>
            <w:r>
              <w:t>мешки и пакеты упаковочные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16" w:history="1">
              <w:r>
                <w:rPr>
                  <w:color w:val="0000FF"/>
                </w:rPr>
                <w:t>13.95</w:t>
              </w:r>
            </w:hyperlink>
          </w:p>
        </w:tc>
        <w:tc>
          <w:tcPr>
            <w:tcW w:w="4579" w:type="dxa"/>
            <w:tcBorders>
              <w:top w:val="nil"/>
              <w:left w:val="nil"/>
              <w:bottom w:val="nil"/>
              <w:right w:val="nil"/>
            </w:tcBorders>
          </w:tcPr>
          <w:p w:rsidR="00101EDD" w:rsidRDefault="00101EDD">
            <w:pPr>
              <w:pStyle w:val="ConsPlusNormal"/>
            </w:pPr>
            <w:r>
              <w:t>материалы нетканые и изделия из них (кроме одежды)</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17" w:history="1">
              <w:r>
                <w:rPr>
                  <w:color w:val="0000FF"/>
                </w:rPr>
                <w:t>14.12</w:t>
              </w:r>
            </w:hyperlink>
          </w:p>
        </w:tc>
        <w:tc>
          <w:tcPr>
            <w:tcW w:w="4579" w:type="dxa"/>
            <w:tcBorders>
              <w:top w:val="nil"/>
              <w:left w:val="nil"/>
              <w:bottom w:val="nil"/>
              <w:right w:val="nil"/>
            </w:tcBorders>
          </w:tcPr>
          <w:p w:rsidR="00101EDD" w:rsidRDefault="00101EDD">
            <w:pPr>
              <w:pStyle w:val="ConsPlusNormal"/>
            </w:pPr>
            <w:r>
              <w:t>одежда рабочая (производственная или профессиональная)</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18" w:history="1">
              <w:r>
                <w:rPr>
                  <w:color w:val="0000FF"/>
                </w:rPr>
                <w:t>14.13.1</w:t>
              </w:r>
            </w:hyperlink>
          </w:p>
        </w:tc>
        <w:tc>
          <w:tcPr>
            <w:tcW w:w="4579" w:type="dxa"/>
            <w:tcBorders>
              <w:top w:val="nil"/>
              <w:left w:val="nil"/>
              <w:bottom w:val="nil"/>
              <w:right w:val="nil"/>
            </w:tcBorders>
          </w:tcPr>
          <w:p w:rsidR="00101EDD" w:rsidRDefault="00101EDD">
            <w:pPr>
              <w:pStyle w:val="ConsPlusNormal"/>
            </w:pPr>
            <w:r>
              <w:t>одежда верхняя трикотажная машинного или ручного вязания</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19" w:history="1">
              <w:r>
                <w:rPr>
                  <w:color w:val="0000FF"/>
                </w:rPr>
                <w:t>14.14</w:t>
              </w:r>
            </w:hyperlink>
          </w:p>
        </w:tc>
        <w:tc>
          <w:tcPr>
            <w:tcW w:w="4579" w:type="dxa"/>
            <w:tcBorders>
              <w:top w:val="nil"/>
              <w:left w:val="nil"/>
              <w:bottom w:val="nil"/>
              <w:right w:val="nil"/>
            </w:tcBorders>
          </w:tcPr>
          <w:p w:rsidR="00101EDD" w:rsidRDefault="00101EDD">
            <w:pPr>
              <w:pStyle w:val="ConsPlusNormal"/>
            </w:pPr>
            <w:r>
              <w:t>белье нательное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0" w:history="1">
              <w:r>
                <w:rPr>
                  <w:color w:val="0000FF"/>
                </w:rPr>
                <w:t>14.19.13</w:t>
              </w:r>
            </w:hyperlink>
          </w:p>
        </w:tc>
        <w:tc>
          <w:tcPr>
            <w:tcW w:w="4579" w:type="dxa"/>
            <w:tcBorders>
              <w:top w:val="nil"/>
              <w:left w:val="nil"/>
              <w:bottom w:val="nil"/>
              <w:right w:val="nil"/>
            </w:tcBorders>
          </w:tcPr>
          <w:p w:rsidR="00101EDD" w:rsidRDefault="00101EDD">
            <w:pPr>
              <w:pStyle w:val="ConsPlusNormal"/>
            </w:pPr>
            <w:r>
              <w:t>перчатки, варежки и митенки трикотажные (кроме перчаток, варежек и митенок для новорожденных и детей ясельного возраста, спортивных, массажных)</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1" w:history="1">
              <w:r>
                <w:rPr>
                  <w:color w:val="0000FF"/>
                </w:rPr>
                <w:t>14.19.3</w:t>
              </w:r>
            </w:hyperlink>
          </w:p>
        </w:tc>
        <w:tc>
          <w:tcPr>
            <w:tcW w:w="4579" w:type="dxa"/>
            <w:tcBorders>
              <w:top w:val="nil"/>
              <w:left w:val="nil"/>
              <w:bottom w:val="nil"/>
              <w:right w:val="nil"/>
            </w:tcBorders>
          </w:tcPr>
          <w:p w:rsidR="00101EDD" w:rsidRDefault="00101EDD">
            <w:pPr>
              <w:pStyle w:val="ConsPlusNormal"/>
            </w:pPr>
            <w:r>
              <w:t xml:space="preserve">аксессуары одежды из кожи; одежда из фетра или нетканых </w:t>
            </w:r>
            <w:r>
              <w:lastRenderedPageBreak/>
              <w:t>материалов; готовая одежда из текстильных материалов с покрытием</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2" w:history="1">
              <w:r>
                <w:rPr>
                  <w:color w:val="0000FF"/>
                </w:rPr>
                <w:t>15.11</w:t>
              </w:r>
            </w:hyperlink>
          </w:p>
        </w:tc>
        <w:tc>
          <w:tcPr>
            <w:tcW w:w="4579" w:type="dxa"/>
            <w:tcBorders>
              <w:top w:val="nil"/>
              <w:left w:val="nil"/>
              <w:bottom w:val="nil"/>
              <w:right w:val="nil"/>
            </w:tcBorders>
          </w:tcPr>
          <w:p w:rsidR="00101EDD" w:rsidRDefault="00101EDD">
            <w:pPr>
              <w:pStyle w:val="ConsPlusNormal"/>
            </w:pPr>
            <w:r>
              <w:t>кожа дубленая и выделанная; шкурки меховые выделанные и окрашенные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3" w:history="1">
              <w:r>
                <w:rPr>
                  <w:color w:val="0000FF"/>
                </w:rPr>
                <w:t>15.12</w:t>
              </w:r>
            </w:hyperlink>
          </w:p>
        </w:tc>
        <w:tc>
          <w:tcPr>
            <w:tcW w:w="4579" w:type="dxa"/>
            <w:tcBorders>
              <w:top w:val="nil"/>
              <w:left w:val="nil"/>
              <w:bottom w:val="nil"/>
              <w:right w:val="nil"/>
            </w:tcBorders>
          </w:tcPr>
          <w:p w:rsidR="00101EDD" w:rsidRDefault="00101EDD">
            <w:pPr>
              <w:pStyle w:val="ConsPlusNormal"/>
            </w:pPr>
            <w:r>
              <w:t>чемоданы, саквояжи и аналогичные изделия; шорно-седельные изделия и упряжь</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4" w:history="1">
              <w:r>
                <w:rPr>
                  <w:color w:val="0000FF"/>
                </w:rPr>
                <w:t>15.20</w:t>
              </w:r>
            </w:hyperlink>
          </w:p>
        </w:tc>
        <w:tc>
          <w:tcPr>
            <w:tcW w:w="4579" w:type="dxa"/>
            <w:tcBorders>
              <w:top w:val="nil"/>
              <w:left w:val="nil"/>
              <w:bottom w:val="nil"/>
              <w:right w:val="nil"/>
            </w:tcBorders>
          </w:tcPr>
          <w:p w:rsidR="00101EDD" w:rsidRDefault="00101EDD">
            <w:pPr>
              <w:pStyle w:val="ConsPlusNormal"/>
            </w:pPr>
            <w:r>
              <w:t>обувь</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5" w:history="1">
              <w:r>
                <w:rPr>
                  <w:color w:val="0000FF"/>
                </w:rPr>
                <w:t>16.10</w:t>
              </w:r>
            </w:hyperlink>
          </w:p>
        </w:tc>
        <w:tc>
          <w:tcPr>
            <w:tcW w:w="4579" w:type="dxa"/>
            <w:tcBorders>
              <w:top w:val="nil"/>
              <w:left w:val="nil"/>
              <w:bottom w:val="nil"/>
              <w:right w:val="nil"/>
            </w:tcBorders>
          </w:tcPr>
          <w:p w:rsidR="00101EDD" w:rsidRDefault="00101EDD">
            <w:pPr>
              <w:pStyle w:val="ConsPlusNormal"/>
            </w:pPr>
            <w:r>
              <w:t>пиломатериалы продольно распиленные и строганые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6" w:history="1">
              <w:r>
                <w:rPr>
                  <w:color w:val="0000FF"/>
                </w:rPr>
                <w:t>16.23.11</w:t>
              </w:r>
            </w:hyperlink>
          </w:p>
        </w:tc>
        <w:tc>
          <w:tcPr>
            <w:tcW w:w="4579" w:type="dxa"/>
            <w:tcBorders>
              <w:top w:val="nil"/>
              <w:left w:val="nil"/>
              <w:bottom w:val="nil"/>
              <w:right w:val="nil"/>
            </w:tcBorders>
          </w:tcPr>
          <w:p w:rsidR="00101EDD" w:rsidRDefault="00101EDD">
            <w:pPr>
              <w:pStyle w:val="ConsPlusNormal"/>
            </w:pPr>
            <w:r>
              <w:t>окна, двери, их коробки и пороги деревянные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7" w:history="1">
              <w:r>
                <w:rPr>
                  <w:color w:val="0000FF"/>
                </w:rPr>
                <w:t>17.22.12.400</w:t>
              </w:r>
            </w:hyperlink>
          </w:p>
        </w:tc>
        <w:tc>
          <w:tcPr>
            <w:tcW w:w="4579" w:type="dxa"/>
            <w:tcBorders>
              <w:top w:val="nil"/>
              <w:left w:val="nil"/>
              <w:bottom w:val="nil"/>
              <w:right w:val="nil"/>
            </w:tcBorders>
          </w:tcPr>
          <w:p w:rsidR="00101EDD" w:rsidRDefault="00101EDD">
            <w:pPr>
              <w:pStyle w:val="ConsPlusNormal"/>
            </w:pPr>
            <w:r>
              <w:t>вата и прочие изделия из ваты</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8" w:history="1">
              <w:r>
                <w:rPr>
                  <w:color w:val="0000FF"/>
                </w:rPr>
                <w:t>17.22.12.900</w:t>
              </w:r>
            </w:hyperlink>
          </w:p>
        </w:tc>
        <w:tc>
          <w:tcPr>
            <w:tcW w:w="4579" w:type="dxa"/>
            <w:tcBorders>
              <w:top w:val="nil"/>
              <w:left w:val="nil"/>
              <w:bottom w:val="nil"/>
              <w:right w:val="nil"/>
            </w:tcBorders>
          </w:tcPr>
          <w:p w:rsidR="00101EDD" w:rsidRDefault="00101EDD">
            <w:pPr>
              <w:pStyle w:val="ConsPlusNormal"/>
            </w:pPr>
            <w:r>
              <w:t>изделия хозяйственно-бытового, санитарно-гигиенического или медицинского назначения из бумажной массы, бумаги, целлюлозной ваты или полотна из целлюлозных волокон</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29" w:history="1">
              <w:r>
                <w:rPr>
                  <w:color w:val="0000FF"/>
                </w:rPr>
                <w:t>20.20</w:t>
              </w:r>
            </w:hyperlink>
          </w:p>
        </w:tc>
        <w:tc>
          <w:tcPr>
            <w:tcW w:w="4579" w:type="dxa"/>
            <w:tcBorders>
              <w:top w:val="nil"/>
              <w:left w:val="nil"/>
              <w:bottom w:val="nil"/>
              <w:right w:val="nil"/>
            </w:tcBorders>
          </w:tcPr>
          <w:p w:rsidR="00101EDD" w:rsidRDefault="00101EDD">
            <w:pPr>
              <w:pStyle w:val="ConsPlusNormal"/>
            </w:pPr>
            <w:r>
              <w:t xml:space="preserve">пестициды и прочие </w:t>
            </w:r>
            <w:r>
              <w:lastRenderedPageBreak/>
              <w:t>агрохимические продукты</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0" w:history="1">
              <w:r>
                <w:rPr>
                  <w:color w:val="0000FF"/>
                </w:rPr>
                <w:t>20.30</w:t>
              </w:r>
            </w:hyperlink>
          </w:p>
        </w:tc>
        <w:tc>
          <w:tcPr>
            <w:tcW w:w="4579" w:type="dxa"/>
            <w:tcBorders>
              <w:top w:val="nil"/>
              <w:left w:val="nil"/>
              <w:bottom w:val="nil"/>
              <w:right w:val="nil"/>
            </w:tcBorders>
          </w:tcPr>
          <w:p w:rsidR="00101EDD" w:rsidRDefault="00101EDD">
            <w:pPr>
              <w:pStyle w:val="ConsPlusNormal"/>
            </w:pPr>
            <w:r>
              <w:t>краски, лаки и аналогичные покрытия, полиграфические краски и мастики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1" w:history="1">
              <w:r>
                <w:rPr>
                  <w:color w:val="0000FF"/>
                </w:rPr>
                <w:t>20.60.2</w:t>
              </w:r>
            </w:hyperlink>
          </w:p>
        </w:tc>
        <w:tc>
          <w:tcPr>
            <w:tcW w:w="4579" w:type="dxa"/>
            <w:tcBorders>
              <w:top w:val="nil"/>
              <w:left w:val="nil"/>
              <w:bottom w:val="nil"/>
              <w:right w:val="nil"/>
            </w:tcBorders>
          </w:tcPr>
          <w:p w:rsidR="00101EDD" w:rsidRDefault="00101EDD">
            <w:pPr>
              <w:pStyle w:val="ConsPlusNormal"/>
            </w:pPr>
            <w:r>
              <w:t>волокна искусственные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2" w:history="1">
              <w:r>
                <w:rPr>
                  <w:color w:val="0000FF"/>
                </w:rPr>
                <w:t>20.60.9</w:t>
              </w:r>
            </w:hyperlink>
          </w:p>
        </w:tc>
        <w:tc>
          <w:tcPr>
            <w:tcW w:w="4579" w:type="dxa"/>
            <w:tcBorders>
              <w:top w:val="nil"/>
              <w:left w:val="nil"/>
              <w:bottom w:val="nil"/>
              <w:right w:val="nil"/>
            </w:tcBorders>
          </w:tcPr>
          <w:p w:rsidR="00101EDD" w:rsidRDefault="00101EDD">
            <w:pPr>
              <w:pStyle w:val="ConsPlusNormal"/>
            </w:pPr>
            <w:r>
              <w:t>услуги в области производства химических волокон</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3" w:history="1">
              <w:r>
                <w:rPr>
                  <w:color w:val="0000FF"/>
                </w:rPr>
                <w:t>21.2</w:t>
              </w:r>
            </w:hyperlink>
          </w:p>
        </w:tc>
        <w:tc>
          <w:tcPr>
            <w:tcW w:w="4579" w:type="dxa"/>
            <w:tcBorders>
              <w:top w:val="nil"/>
              <w:left w:val="nil"/>
              <w:bottom w:val="nil"/>
              <w:right w:val="nil"/>
            </w:tcBorders>
          </w:tcPr>
          <w:p w:rsidR="00101EDD" w:rsidRDefault="00101EDD">
            <w:pPr>
              <w:pStyle w:val="ConsPlusNormal"/>
            </w:pPr>
            <w:r>
              <w:t>препараты фармацевтические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4" w:history="1">
              <w:r>
                <w:rPr>
                  <w:color w:val="0000FF"/>
                </w:rPr>
                <w:t>23.11</w:t>
              </w:r>
            </w:hyperlink>
          </w:p>
        </w:tc>
        <w:tc>
          <w:tcPr>
            <w:tcW w:w="4579" w:type="dxa"/>
            <w:tcBorders>
              <w:top w:val="nil"/>
              <w:left w:val="nil"/>
              <w:bottom w:val="nil"/>
              <w:right w:val="nil"/>
            </w:tcBorders>
          </w:tcPr>
          <w:p w:rsidR="00101EDD" w:rsidRDefault="00101EDD">
            <w:pPr>
              <w:pStyle w:val="ConsPlusNormal"/>
            </w:pPr>
            <w:r>
              <w:t>стекло листовое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5" w:history="1">
              <w:r>
                <w:rPr>
                  <w:color w:val="0000FF"/>
                </w:rPr>
                <w:t>23.12</w:t>
              </w:r>
            </w:hyperlink>
          </w:p>
        </w:tc>
        <w:tc>
          <w:tcPr>
            <w:tcW w:w="4579" w:type="dxa"/>
            <w:tcBorders>
              <w:top w:val="nil"/>
              <w:left w:val="nil"/>
              <w:bottom w:val="nil"/>
              <w:right w:val="nil"/>
            </w:tcBorders>
          </w:tcPr>
          <w:p w:rsidR="00101EDD" w:rsidRDefault="00101EDD">
            <w:pPr>
              <w:pStyle w:val="ConsPlusNormal"/>
            </w:pPr>
            <w:r>
              <w:t>стекло листовое формованное и обработанное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6" w:history="1">
              <w:r>
                <w:rPr>
                  <w:color w:val="0000FF"/>
                </w:rPr>
                <w:t>23.13</w:t>
              </w:r>
            </w:hyperlink>
          </w:p>
        </w:tc>
        <w:tc>
          <w:tcPr>
            <w:tcW w:w="4579" w:type="dxa"/>
            <w:tcBorders>
              <w:top w:val="nil"/>
              <w:left w:val="nil"/>
              <w:bottom w:val="nil"/>
              <w:right w:val="nil"/>
            </w:tcBorders>
          </w:tcPr>
          <w:p w:rsidR="00101EDD" w:rsidRDefault="00101EDD">
            <w:pPr>
              <w:pStyle w:val="ConsPlusNormal"/>
            </w:pPr>
            <w:r>
              <w:t>тара стеклянная и изделия из стекла</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7" w:history="1">
              <w:r>
                <w:rPr>
                  <w:color w:val="0000FF"/>
                </w:rPr>
                <w:t>23.20</w:t>
              </w:r>
            </w:hyperlink>
          </w:p>
        </w:tc>
        <w:tc>
          <w:tcPr>
            <w:tcW w:w="4579" w:type="dxa"/>
            <w:tcBorders>
              <w:top w:val="nil"/>
              <w:left w:val="nil"/>
              <w:bottom w:val="nil"/>
              <w:right w:val="nil"/>
            </w:tcBorders>
          </w:tcPr>
          <w:p w:rsidR="00101EDD" w:rsidRDefault="00101EDD">
            <w:pPr>
              <w:pStyle w:val="ConsPlusNormal"/>
            </w:pPr>
            <w:r>
              <w:t>изделия огнеупорные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8" w:history="1">
              <w:r>
                <w:rPr>
                  <w:color w:val="0000FF"/>
                </w:rPr>
                <w:t>23.70</w:t>
              </w:r>
            </w:hyperlink>
          </w:p>
        </w:tc>
        <w:tc>
          <w:tcPr>
            <w:tcW w:w="4579" w:type="dxa"/>
            <w:tcBorders>
              <w:top w:val="nil"/>
              <w:left w:val="nil"/>
              <w:bottom w:val="nil"/>
              <w:right w:val="nil"/>
            </w:tcBorders>
          </w:tcPr>
          <w:p w:rsidR="00101EDD" w:rsidRDefault="00101EDD">
            <w:pPr>
              <w:pStyle w:val="ConsPlusNormal"/>
            </w:pPr>
            <w:proofErr w:type="gramStart"/>
            <w:r>
              <w:t>камень</w:t>
            </w:r>
            <w:proofErr w:type="gramEnd"/>
            <w:r>
              <w:t xml:space="preserve"> обработанный для памятников, отделки и строительства и изделия из него</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39" w:history="1">
              <w:r>
                <w:rPr>
                  <w:color w:val="0000FF"/>
                </w:rPr>
                <w:t>24.20</w:t>
              </w:r>
            </w:hyperlink>
          </w:p>
        </w:tc>
        <w:tc>
          <w:tcPr>
            <w:tcW w:w="4579" w:type="dxa"/>
            <w:tcBorders>
              <w:top w:val="nil"/>
              <w:left w:val="nil"/>
              <w:bottom w:val="nil"/>
              <w:right w:val="nil"/>
            </w:tcBorders>
          </w:tcPr>
          <w:p w:rsidR="00101EDD" w:rsidRDefault="00101EDD">
            <w:pPr>
              <w:pStyle w:val="ConsPlusNormal"/>
            </w:pPr>
            <w:r>
              <w:t>трубы, трубки и профили полые и фитинги к ним из стали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0" w:history="1">
              <w:r>
                <w:rPr>
                  <w:color w:val="0000FF"/>
                </w:rPr>
                <w:t>25.11</w:t>
              </w:r>
            </w:hyperlink>
          </w:p>
        </w:tc>
        <w:tc>
          <w:tcPr>
            <w:tcW w:w="4579" w:type="dxa"/>
            <w:tcBorders>
              <w:top w:val="nil"/>
              <w:left w:val="nil"/>
              <w:bottom w:val="nil"/>
              <w:right w:val="nil"/>
            </w:tcBorders>
          </w:tcPr>
          <w:p w:rsidR="00101EDD" w:rsidRDefault="00101EDD">
            <w:pPr>
              <w:pStyle w:val="ConsPlusNormal"/>
            </w:pPr>
            <w:r>
              <w:t>металлоконструкции и их части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1" w:history="1">
              <w:r>
                <w:rPr>
                  <w:color w:val="0000FF"/>
                </w:rPr>
                <w:t>25.99.11</w:t>
              </w:r>
            </w:hyperlink>
          </w:p>
        </w:tc>
        <w:tc>
          <w:tcPr>
            <w:tcW w:w="4579" w:type="dxa"/>
            <w:tcBorders>
              <w:top w:val="nil"/>
              <w:left w:val="nil"/>
              <w:bottom w:val="nil"/>
              <w:right w:val="nil"/>
            </w:tcBorders>
          </w:tcPr>
          <w:p w:rsidR="00101EDD" w:rsidRDefault="00101EDD">
            <w:pPr>
              <w:pStyle w:val="ConsPlusNormal"/>
            </w:pPr>
            <w:r>
              <w:t xml:space="preserve">раковины, мойки, ванны и прочие санитарно-технические </w:t>
            </w:r>
            <w:proofErr w:type="gramStart"/>
            <w:r>
              <w:t>изделия</w:t>
            </w:r>
            <w:proofErr w:type="gramEnd"/>
            <w:r>
              <w:t xml:space="preserve"> и их части из черных металлов, меди или алюминия</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2" w:history="1">
              <w:r>
                <w:rPr>
                  <w:color w:val="0000FF"/>
                </w:rPr>
                <w:t>27.40.2</w:t>
              </w:r>
            </w:hyperlink>
          </w:p>
        </w:tc>
        <w:tc>
          <w:tcPr>
            <w:tcW w:w="4579" w:type="dxa"/>
            <w:tcBorders>
              <w:top w:val="nil"/>
              <w:left w:val="nil"/>
              <w:bottom w:val="nil"/>
              <w:right w:val="nil"/>
            </w:tcBorders>
          </w:tcPr>
          <w:p w:rsidR="00101EDD" w:rsidRDefault="00101EDD">
            <w:pPr>
              <w:pStyle w:val="ConsPlusNormal"/>
            </w:pPr>
            <w:r>
              <w:t>светильники и осветительные устройства</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3" w:history="1">
              <w:r>
                <w:rPr>
                  <w:color w:val="0000FF"/>
                </w:rPr>
                <w:t>27.51.29</w:t>
              </w:r>
            </w:hyperlink>
          </w:p>
        </w:tc>
        <w:tc>
          <w:tcPr>
            <w:tcW w:w="4579" w:type="dxa"/>
            <w:tcBorders>
              <w:top w:val="nil"/>
              <w:left w:val="nil"/>
              <w:bottom w:val="nil"/>
              <w:right w:val="nil"/>
            </w:tcBorders>
          </w:tcPr>
          <w:p w:rsidR="00101EDD" w:rsidRDefault="00101EDD">
            <w:pPr>
              <w:pStyle w:val="ConsPlusNormal"/>
            </w:pPr>
            <w:r>
              <w:t>сопротивления электрические нагревательные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4" w:history="1">
              <w:r>
                <w:rPr>
                  <w:color w:val="0000FF"/>
                </w:rPr>
                <w:t>28.12.12</w:t>
              </w:r>
            </w:hyperlink>
          </w:p>
        </w:tc>
        <w:tc>
          <w:tcPr>
            <w:tcW w:w="4579" w:type="dxa"/>
            <w:tcBorders>
              <w:top w:val="nil"/>
              <w:left w:val="nil"/>
              <w:bottom w:val="nil"/>
              <w:right w:val="nil"/>
            </w:tcBorders>
          </w:tcPr>
          <w:p w:rsidR="00101EDD" w:rsidRDefault="00101EDD">
            <w:pPr>
              <w:pStyle w:val="ConsPlusNormal"/>
            </w:pPr>
            <w:r>
              <w:t>двигатели гидравлические и пневматические ротационные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5" w:history="1">
              <w:r>
                <w:rPr>
                  <w:color w:val="0000FF"/>
                </w:rPr>
                <w:t>28.13.12</w:t>
              </w:r>
            </w:hyperlink>
          </w:p>
        </w:tc>
        <w:tc>
          <w:tcPr>
            <w:tcW w:w="4579" w:type="dxa"/>
            <w:tcBorders>
              <w:top w:val="nil"/>
              <w:left w:val="nil"/>
              <w:bottom w:val="nil"/>
              <w:right w:val="nil"/>
            </w:tcBorders>
          </w:tcPr>
          <w:p w:rsidR="00101EDD" w:rsidRDefault="00101EDD">
            <w:pPr>
              <w:pStyle w:val="ConsPlusNormal"/>
            </w:pPr>
            <w:r>
              <w:t>насосы для перекачки жидкостей объемные возвратно-поступательные прочие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6" w:history="1">
              <w:r>
                <w:rPr>
                  <w:color w:val="0000FF"/>
                </w:rPr>
                <w:t>28.22.15</w:t>
              </w:r>
            </w:hyperlink>
          </w:p>
        </w:tc>
        <w:tc>
          <w:tcPr>
            <w:tcW w:w="4579" w:type="dxa"/>
            <w:tcBorders>
              <w:top w:val="nil"/>
              <w:left w:val="nil"/>
              <w:bottom w:val="nil"/>
              <w:right w:val="nil"/>
            </w:tcBorders>
          </w:tcPr>
          <w:p w:rsidR="00101EDD" w:rsidRDefault="00101EDD">
            <w:pPr>
              <w:pStyle w:val="ConsPlusNormal"/>
            </w:pPr>
            <w:r>
              <w:t>автопогрузчики с вилочным захватом, прочие погрузчики; тягачи, используемые на перронах железнодорожных станций</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7" w:history="1">
              <w:r>
                <w:rPr>
                  <w:color w:val="0000FF"/>
                </w:rPr>
                <w:t>28.30.9</w:t>
              </w:r>
            </w:hyperlink>
          </w:p>
        </w:tc>
        <w:tc>
          <w:tcPr>
            <w:tcW w:w="4579" w:type="dxa"/>
            <w:tcBorders>
              <w:top w:val="nil"/>
              <w:left w:val="nil"/>
              <w:bottom w:val="nil"/>
              <w:right w:val="nil"/>
            </w:tcBorders>
          </w:tcPr>
          <w:p w:rsidR="00101EDD" w:rsidRDefault="00101EDD">
            <w:pPr>
              <w:pStyle w:val="ConsPlusNormal"/>
            </w:pPr>
            <w:r>
              <w:t>части машин для сельского и лесного хозяйства; услуги в области производства машин для сельского и лесного хозяйства</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8" w:history="1">
              <w:r>
                <w:rPr>
                  <w:color w:val="0000FF"/>
                </w:rPr>
                <w:t>28.92.25</w:t>
              </w:r>
            </w:hyperlink>
          </w:p>
        </w:tc>
        <w:tc>
          <w:tcPr>
            <w:tcW w:w="4579" w:type="dxa"/>
            <w:tcBorders>
              <w:top w:val="nil"/>
              <w:left w:val="nil"/>
              <w:bottom w:val="nil"/>
              <w:right w:val="nil"/>
            </w:tcBorders>
          </w:tcPr>
          <w:p w:rsidR="00101EDD" w:rsidRDefault="00101EDD">
            <w:pPr>
              <w:pStyle w:val="ConsPlusNormal"/>
            </w:pPr>
            <w:r>
              <w:t>погрузчики фронтальные одноковшовые самоходные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49" w:history="1">
              <w:r>
                <w:rPr>
                  <w:color w:val="0000FF"/>
                </w:rPr>
                <w:t>28.92.26</w:t>
              </w:r>
            </w:hyperlink>
          </w:p>
        </w:tc>
        <w:tc>
          <w:tcPr>
            <w:tcW w:w="4579" w:type="dxa"/>
            <w:tcBorders>
              <w:top w:val="nil"/>
              <w:left w:val="nil"/>
              <w:bottom w:val="nil"/>
              <w:right w:val="nil"/>
            </w:tcBorders>
          </w:tcPr>
          <w:p w:rsidR="00101EDD" w:rsidRDefault="00101EDD">
            <w:pPr>
              <w:pStyle w:val="ConsPlusNormal"/>
            </w:pPr>
            <w:r>
              <w:t>экскаваторы одноковшовые самоходные и экскаваторы-погрузчики полноповоротные (кроме погрузчиков фронтальных одноковшовых)</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50" w:history="1">
              <w:r>
                <w:rPr>
                  <w:color w:val="0000FF"/>
                </w:rPr>
                <w:t>28.92.27</w:t>
              </w:r>
            </w:hyperlink>
          </w:p>
        </w:tc>
        <w:tc>
          <w:tcPr>
            <w:tcW w:w="4579" w:type="dxa"/>
            <w:tcBorders>
              <w:top w:val="nil"/>
              <w:left w:val="nil"/>
              <w:bottom w:val="nil"/>
              <w:right w:val="nil"/>
            </w:tcBorders>
          </w:tcPr>
          <w:p w:rsidR="00101EDD" w:rsidRDefault="00101EDD">
            <w:pPr>
              <w:pStyle w:val="ConsPlusNormal"/>
            </w:pPr>
            <w:r>
              <w:t>экскаваторы одноковшовые самоходные и экскаваторы-погрузчики неполноповоротные, машины самоходные для горнодобывающей промышленности прочие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51" w:history="1">
              <w:r>
                <w:rPr>
                  <w:color w:val="0000FF"/>
                </w:rPr>
                <w:t>28.92.3</w:t>
              </w:r>
            </w:hyperlink>
          </w:p>
        </w:tc>
        <w:tc>
          <w:tcPr>
            <w:tcW w:w="4579" w:type="dxa"/>
            <w:tcBorders>
              <w:top w:val="nil"/>
              <w:left w:val="nil"/>
              <w:bottom w:val="nil"/>
              <w:right w:val="nil"/>
            </w:tcBorders>
          </w:tcPr>
          <w:p w:rsidR="00101EDD" w:rsidRDefault="00101EDD">
            <w:pPr>
              <w:pStyle w:val="ConsPlusNormal"/>
            </w:pPr>
            <w:r>
              <w:t xml:space="preserve">машины прочие для выемки, </w:t>
            </w:r>
            <w:proofErr w:type="spellStart"/>
            <w:r>
              <w:t>трамбования</w:t>
            </w:r>
            <w:proofErr w:type="spellEnd"/>
            <w:r>
              <w:t xml:space="preserve"> или уплотнения грунта, машины для общественных работ, строительства и аналогичных работ; снегоочистители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52" w:history="1">
              <w:r>
                <w:rPr>
                  <w:color w:val="0000FF"/>
                </w:rPr>
                <w:t>29.10.4</w:t>
              </w:r>
            </w:hyperlink>
          </w:p>
        </w:tc>
        <w:tc>
          <w:tcPr>
            <w:tcW w:w="4579" w:type="dxa"/>
            <w:tcBorders>
              <w:top w:val="nil"/>
              <w:left w:val="nil"/>
              <w:bottom w:val="nil"/>
              <w:right w:val="nil"/>
            </w:tcBorders>
          </w:tcPr>
          <w:p w:rsidR="00101EDD" w:rsidRDefault="00101EDD">
            <w:pPr>
              <w:pStyle w:val="ConsPlusNormal"/>
            </w:pPr>
            <w:r>
              <w:t>автомобили грузовые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53" w:history="1">
              <w:r>
                <w:rPr>
                  <w:color w:val="0000FF"/>
                </w:rPr>
                <w:t>31.0</w:t>
              </w:r>
            </w:hyperlink>
          </w:p>
        </w:tc>
        <w:tc>
          <w:tcPr>
            <w:tcW w:w="4579" w:type="dxa"/>
            <w:tcBorders>
              <w:top w:val="nil"/>
              <w:left w:val="nil"/>
              <w:bottom w:val="nil"/>
              <w:right w:val="nil"/>
            </w:tcBorders>
          </w:tcPr>
          <w:p w:rsidR="00101EDD" w:rsidRDefault="00101EDD">
            <w:pPr>
              <w:pStyle w:val="ConsPlusNormal"/>
            </w:pPr>
            <w:r>
              <w:t>мебель</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54" w:history="1">
              <w:r>
                <w:rPr>
                  <w:color w:val="0000FF"/>
                </w:rPr>
                <w:t>32.91.1</w:t>
              </w:r>
            </w:hyperlink>
          </w:p>
        </w:tc>
        <w:tc>
          <w:tcPr>
            <w:tcW w:w="4579" w:type="dxa"/>
            <w:tcBorders>
              <w:top w:val="nil"/>
              <w:left w:val="nil"/>
              <w:bottom w:val="nil"/>
              <w:right w:val="nil"/>
            </w:tcBorders>
          </w:tcPr>
          <w:p w:rsidR="00101EDD" w:rsidRDefault="00101EDD">
            <w:pPr>
              <w:pStyle w:val="ConsPlusNormal"/>
            </w:pPr>
            <w:r>
              <w:t>метлы и щетки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55" w:history="1">
              <w:r>
                <w:rPr>
                  <w:color w:val="0000FF"/>
                </w:rPr>
                <w:t>33.12.12</w:t>
              </w:r>
            </w:hyperlink>
          </w:p>
        </w:tc>
        <w:tc>
          <w:tcPr>
            <w:tcW w:w="4579" w:type="dxa"/>
            <w:tcBorders>
              <w:top w:val="nil"/>
              <w:left w:val="nil"/>
              <w:bottom w:val="nil"/>
              <w:right w:val="nil"/>
            </w:tcBorders>
          </w:tcPr>
          <w:p w:rsidR="00101EDD" w:rsidRDefault="00101EDD">
            <w:pPr>
              <w:pStyle w:val="ConsPlusNormal"/>
            </w:pPr>
            <w:r>
              <w:t xml:space="preserve">услуги по ремонту и техническому обслуживанию насосов, компрессоров, кранов, </w:t>
            </w:r>
            <w:r>
              <w:lastRenderedPageBreak/>
              <w:t>клапанов и вентилей</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56" w:history="1">
              <w:r>
                <w:rPr>
                  <w:color w:val="0000FF"/>
                </w:rPr>
                <w:t>33.12.21</w:t>
              </w:r>
            </w:hyperlink>
          </w:p>
        </w:tc>
        <w:tc>
          <w:tcPr>
            <w:tcW w:w="4579" w:type="dxa"/>
            <w:tcBorders>
              <w:top w:val="nil"/>
              <w:left w:val="nil"/>
              <w:bottom w:val="nil"/>
              <w:right w:val="nil"/>
            </w:tcBorders>
          </w:tcPr>
          <w:p w:rsidR="00101EDD" w:rsidRDefault="00101EDD">
            <w:pPr>
              <w:pStyle w:val="ConsPlusNormal"/>
            </w:pPr>
            <w:r>
              <w:t>услуги по ремонту и техническому обслуживанию машин и оборудования для сельского и лесного хозяйства</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57" w:history="1">
              <w:r>
                <w:rPr>
                  <w:color w:val="0000FF"/>
                </w:rPr>
                <w:t>45.2</w:t>
              </w:r>
            </w:hyperlink>
          </w:p>
        </w:tc>
        <w:tc>
          <w:tcPr>
            <w:tcW w:w="4579" w:type="dxa"/>
            <w:tcBorders>
              <w:top w:val="nil"/>
              <w:left w:val="nil"/>
              <w:bottom w:val="nil"/>
              <w:right w:val="nil"/>
            </w:tcBorders>
          </w:tcPr>
          <w:p w:rsidR="00101EDD" w:rsidRDefault="00101EDD">
            <w:pPr>
              <w:pStyle w:val="ConsPlusNormal"/>
            </w:pPr>
            <w:r>
              <w:t>услуги по техническому обслуживанию и ремонту автотранспортных средств</w:t>
            </w:r>
          </w:p>
        </w:tc>
      </w:tr>
      <w:tr w:rsidR="00101EDD">
        <w:tblPrEx>
          <w:tblBorders>
            <w:insideH w:val="none" w:sz="0" w:space="0" w:color="auto"/>
            <w:insideV w:val="none" w:sz="0" w:space="0" w:color="auto"/>
          </w:tblBorders>
        </w:tblPrEx>
        <w:tc>
          <w:tcPr>
            <w:tcW w:w="5060" w:type="dxa"/>
            <w:tcBorders>
              <w:top w:val="nil"/>
              <w:left w:val="nil"/>
              <w:bottom w:val="single" w:sz="4" w:space="0" w:color="auto"/>
              <w:right w:val="nil"/>
            </w:tcBorders>
          </w:tcPr>
          <w:p w:rsidR="00101EDD" w:rsidRDefault="00101EDD">
            <w:pPr>
              <w:pStyle w:val="ConsPlusNormal"/>
              <w:jc w:val="center"/>
            </w:pPr>
            <w:hyperlink r:id="rId258" w:history="1">
              <w:r>
                <w:rPr>
                  <w:color w:val="0000FF"/>
                </w:rPr>
                <w:t>49.41</w:t>
              </w:r>
            </w:hyperlink>
          </w:p>
        </w:tc>
        <w:tc>
          <w:tcPr>
            <w:tcW w:w="4579" w:type="dxa"/>
            <w:tcBorders>
              <w:top w:val="nil"/>
              <w:left w:val="nil"/>
              <w:bottom w:val="single" w:sz="4" w:space="0" w:color="auto"/>
              <w:right w:val="nil"/>
            </w:tcBorders>
          </w:tcPr>
          <w:p w:rsidR="00101EDD" w:rsidRDefault="00101EDD">
            <w:pPr>
              <w:pStyle w:val="ConsPlusNormal"/>
            </w:pPr>
            <w:r>
              <w:t>услуги по автомобильным грузовым перевозкам</w:t>
            </w:r>
          </w:p>
        </w:tc>
      </w:tr>
    </w:tbl>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nformat"/>
        <w:jc w:val="both"/>
      </w:pPr>
      <w:r>
        <w:t xml:space="preserve">                                                  УТВЕРЖДЕНО</w:t>
      </w:r>
    </w:p>
    <w:p w:rsidR="00101EDD" w:rsidRDefault="00101EDD">
      <w:pPr>
        <w:pStyle w:val="ConsPlusNonformat"/>
        <w:jc w:val="both"/>
      </w:pPr>
      <w:r>
        <w:t xml:space="preserve">                                                  Постановление</w:t>
      </w:r>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22.08.2012 N 778</w:t>
      </w:r>
    </w:p>
    <w:p w:rsidR="00101EDD" w:rsidRDefault="00101EDD">
      <w:pPr>
        <w:pStyle w:val="ConsPlusNonformat"/>
        <w:jc w:val="both"/>
      </w:pPr>
      <w:r>
        <w:t xml:space="preserve">                                                  </w:t>
      </w:r>
      <w:proofErr w:type="gramStart"/>
      <w:r>
        <w:t>(в редакции постановления</w:t>
      </w:r>
      <w:proofErr w:type="gramEnd"/>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w:t>
      </w:r>
      <w:proofErr w:type="gramStart"/>
      <w:r>
        <w:t>27.01.2016 N 68)</w:t>
      </w:r>
      <w:proofErr w:type="gramEnd"/>
    </w:p>
    <w:p w:rsidR="00101EDD" w:rsidRDefault="00101EDD">
      <w:pPr>
        <w:pStyle w:val="ConsPlusNormal"/>
        <w:ind w:firstLine="540"/>
        <w:jc w:val="both"/>
      </w:pPr>
    </w:p>
    <w:p w:rsidR="00101EDD" w:rsidRDefault="00101EDD">
      <w:pPr>
        <w:pStyle w:val="ConsPlusTitle"/>
        <w:jc w:val="center"/>
      </w:pPr>
      <w:bookmarkStart w:id="28" w:name="P701"/>
      <w:bookmarkEnd w:id="28"/>
      <w:r>
        <w:t>ПЕРЕЧЕНЬ</w:t>
      </w:r>
    </w:p>
    <w:p w:rsidR="00101EDD" w:rsidRDefault="00101EDD">
      <w:pPr>
        <w:pStyle w:val="ConsPlusTitle"/>
        <w:jc w:val="center"/>
      </w:pPr>
      <w:r>
        <w:t>ТОВАРОВ (РАБОТ, УСЛУГ), В ГОСУДАРСТВЕННЫХ ЗАКУПКАХ КОТОРЫХ ИМЕЕТСЯ ЕЖЕДНЕВНАЯ И (ИЛИ) ЕЖЕНЕДЕЛЬНАЯ ПОТРЕБНОСТЬ</w:t>
      </w:r>
    </w:p>
    <w:p w:rsidR="00101EDD" w:rsidRDefault="00101EDD">
      <w:pPr>
        <w:pStyle w:val="ConsPlusNormal"/>
        <w:jc w:val="center"/>
      </w:pPr>
      <w:r>
        <w:lastRenderedPageBreak/>
        <w:t xml:space="preserve">(в ред. </w:t>
      </w:r>
      <w:hyperlink r:id="rId259" w:history="1">
        <w:r>
          <w:rPr>
            <w:color w:val="0000FF"/>
          </w:rPr>
          <w:t>постановления</w:t>
        </w:r>
      </w:hyperlink>
      <w:r>
        <w:t xml:space="preserve"> Совмина от 27.01.2016 N 68)</w:t>
      </w:r>
    </w:p>
    <w:p w:rsidR="00101EDD" w:rsidRDefault="00101ED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0"/>
        <w:gridCol w:w="4579"/>
      </w:tblGrid>
      <w:tr w:rsidR="00101EDD">
        <w:tc>
          <w:tcPr>
            <w:tcW w:w="5060" w:type="dxa"/>
            <w:tcBorders>
              <w:top w:val="single" w:sz="4" w:space="0" w:color="auto"/>
              <w:left w:val="nil"/>
              <w:bottom w:val="single" w:sz="4" w:space="0" w:color="auto"/>
            </w:tcBorders>
            <w:vAlign w:val="center"/>
          </w:tcPr>
          <w:p w:rsidR="00101EDD" w:rsidRDefault="00101EDD">
            <w:pPr>
              <w:pStyle w:val="ConsPlusNormal"/>
              <w:jc w:val="center"/>
            </w:pPr>
            <w:r>
              <w:t xml:space="preserve">Код общегосударственного </w:t>
            </w:r>
            <w:hyperlink r:id="rId260" w:history="1">
              <w:r>
                <w:rPr>
                  <w:color w:val="0000FF"/>
                </w:rPr>
                <w:t>классификатора</w:t>
              </w:r>
            </w:hyperlink>
            <w:r>
              <w:t xml:space="preserve"> Республики Беларусь ОКРБ 007-2012 "Классификатор продукции по видам экономической деятельности"</w:t>
            </w:r>
          </w:p>
        </w:tc>
        <w:tc>
          <w:tcPr>
            <w:tcW w:w="4579" w:type="dxa"/>
            <w:tcBorders>
              <w:top w:val="single" w:sz="4" w:space="0" w:color="auto"/>
              <w:bottom w:val="single" w:sz="4" w:space="0" w:color="auto"/>
              <w:right w:val="nil"/>
            </w:tcBorders>
            <w:vAlign w:val="center"/>
          </w:tcPr>
          <w:p w:rsidR="00101EDD" w:rsidRDefault="00101EDD">
            <w:pPr>
              <w:pStyle w:val="ConsPlusNormal"/>
              <w:jc w:val="center"/>
            </w:pPr>
            <w:r>
              <w:t>Наименование товаров (работ, услуг)</w:t>
            </w:r>
          </w:p>
        </w:tc>
      </w:tr>
      <w:tr w:rsidR="00101EDD">
        <w:tblPrEx>
          <w:tblBorders>
            <w:insideH w:val="none" w:sz="0" w:space="0" w:color="auto"/>
            <w:insideV w:val="none" w:sz="0" w:space="0" w:color="auto"/>
          </w:tblBorders>
        </w:tblPrEx>
        <w:tc>
          <w:tcPr>
            <w:tcW w:w="5060" w:type="dxa"/>
            <w:tcBorders>
              <w:top w:val="single" w:sz="4" w:space="0" w:color="auto"/>
              <w:left w:val="nil"/>
              <w:bottom w:val="nil"/>
              <w:right w:val="nil"/>
            </w:tcBorders>
          </w:tcPr>
          <w:p w:rsidR="00101EDD" w:rsidRDefault="00101EDD">
            <w:pPr>
              <w:pStyle w:val="ConsPlusNormal"/>
              <w:jc w:val="center"/>
            </w:pPr>
            <w:hyperlink r:id="rId261" w:history="1">
              <w:r>
                <w:rPr>
                  <w:color w:val="0000FF"/>
                </w:rPr>
                <w:t>01.47.21</w:t>
              </w:r>
            </w:hyperlink>
          </w:p>
        </w:tc>
        <w:tc>
          <w:tcPr>
            <w:tcW w:w="4579" w:type="dxa"/>
            <w:tcBorders>
              <w:top w:val="single" w:sz="4" w:space="0" w:color="auto"/>
              <w:left w:val="nil"/>
              <w:bottom w:val="nil"/>
              <w:right w:val="nil"/>
            </w:tcBorders>
          </w:tcPr>
          <w:p w:rsidR="00101EDD" w:rsidRDefault="00101EDD">
            <w:pPr>
              <w:pStyle w:val="ConsPlusNormal"/>
            </w:pPr>
            <w:r>
              <w:t>яйца куриные в скорлупе свежие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62" w:history="1">
              <w:r>
                <w:rPr>
                  <w:color w:val="0000FF"/>
                </w:rPr>
                <w:t>10</w:t>
              </w:r>
            </w:hyperlink>
          </w:p>
        </w:tc>
        <w:tc>
          <w:tcPr>
            <w:tcW w:w="4579" w:type="dxa"/>
            <w:tcBorders>
              <w:top w:val="nil"/>
              <w:left w:val="nil"/>
              <w:bottom w:val="nil"/>
              <w:right w:val="nil"/>
            </w:tcBorders>
          </w:tcPr>
          <w:p w:rsidR="00101EDD" w:rsidRDefault="00101EDD">
            <w:pPr>
              <w:pStyle w:val="ConsPlusNormal"/>
            </w:pPr>
            <w:r>
              <w:t>продукты пищевые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63" w:history="1">
              <w:r>
                <w:rPr>
                  <w:color w:val="0000FF"/>
                </w:rPr>
                <w:t>11</w:t>
              </w:r>
            </w:hyperlink>
          </w:p>
        </w:tc>
        <w:tc>
          <w:tcPr>
            <w:tcW w:w="4579" w:type="dxa"/>
            <w:tcBorders>
              <w:top w:val="nil"/>
              <w:left w:val="nil"/>
              <w:bottom w:val="nil"/>
              <w:right w:val="nil"/>
            </w:tcBorders>
          </w:tcPr>
          <w:p w:rsidR="00101EDD" w:rsidRDefault="00101EDD">
            <w:pPr>
              <w:pStyle w:val="ConsPlusNormal"/>
            </w:pPr>
            <w:r>
              <w:t>напитки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64" w:history="1">
              <w:r>
                <w:rPr>
                  <w:color w:val="0000FF"/>
                </w:rPr>
                <w:t>17.22</w:t>
              </w:r>
            </w:hyperlink>
          </w:p>
        </w:tc>
        <w:tc>
          <w:tcPr>
            <w:tcW w:w="4579" w:type="dxa"/>
            <w:tcBorders>
              <w:top w:val="nil"/>
              <w:left w:val="nil"/>
              <w:bottom w:val="nil"/>
              <w:right w:val="nil"/>
            </w:tcBorders>
          </w:tcPr>
          <w:p w:rsidR="00101EDD" w:rsidRDefault="00101EDD">
            <w:pPr>
              <w:pStyle w:val="ConsPlusNormal"/>
            </w:pPr>
            <w:r>
              <w:t>изделия бумажные хозяйственно-бытового и санитарно-гигиенического назначения и туалетные принадлежности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65" w:history="1">
              <w:r>
                <w:rPr>
                  <w:color w:val="0000FF"/>
                </w:rPr>
                <w:t>17.23.14</w:t>
              </w:r>
            </w:hyperlink>
          </w:p>
        </w:tc>
        <w:tc>
          <w:tcPr>
            <w:tcW w:w="4579" w:type="dxa"/>
            <w:tcBorders>
              <w:top w:val="nil"/>
              <w:left w:val="nil"/>
              <w:bottom w:val="nil"/>
              <w:right w:val="nil"/>
            </w:tcBorders>
          </w:tcPr>
          <w:p w:rsidR="00101EDD" w:rsidRDefault="00101EDD">
            <w:pPr>
              <w:pStyle w:val="ConsPlusNormal"/>
            </w:pPr>
            <w:r>
              <w:t>бумага и картон прочие, используемые для письма или печатания или прочих графических целей, тисненые, гофрированные или перфорированные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66" w:history="1">
              <w:r>
                <w:rPr>
                  <w:color w:val="0000FF"/>
                </w:rPr>
                <w:t>19.2</w:t>
              </w:r>
            </w:hyperlink>
          </w:p>
        </w:tc>
        <w:tc>
          <w:tcPr>
            <w:tcW w:w="4579" w:type="dxa"/>
            <w:tcBorders>
              <w:top w:val="nil"/>
              <w:left w:val="nil"/>
              <w:bottom w:val="nil"/>
              <w:right w:val="nil"/>
            </w:tcBorders>
          </w:tcPr>
          <w:p w:rsidR="00101EDD" w:rsidRDefault="00101EDD">
            <w:pPr>
              <w:pStyle w:val="ConsPlusNormal"/>
            </w:pPr>
            <w:r>
              <w:t>нефтепродукты, брикеты из угля и торфа</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67" w:history="1">
              <w:r>
                <w:rPr>
                  <w:color w:val="0000FF"/>
                </w:rPr>
                <w:t>20</w:t>
              </w:r>
            </w:hyperlink>
          </w:p>
        </w:tc>
        <w:tc>
          <w:tcPr>
            <w:tcW w:w="4579" w:type="dxa"/>
            <w:tcBorders>
              <w:top w:val="nil"/>
              <w:left w:val="nil"/>
              <w:bottom w:val="nil"/>
              <w:right w:val="nil"/>
            </w:tcBorders>
          </w:tcPr>
          <w:p w:rsidR="00101EDD" w:rsidRDefault="00101EDD">
            <w:pPr>
              <w:pStyle w:val="ConsPlusNormal"/>
            </w:pPr>
            <w:r>
              <w:t xml:space="preserve">вещества химические и продукция </w:t>
            </w:r>
            <w:r>
              <w:lastRenderedPageBreak/>
              <w:t>химическая</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68" w:history="1">
              <w:r>
                <w:rPr>
                  <w:color w:val="0000FF"/>
                </w:rPr>
                <w:t>21.20.2</w:t>
              </w:r>
            </w:hyperlink>
          </w:p>
        </w:tc>
        <w:tc>
          <w:tcPr>
            <w:tcW w:w="4579" w:type="dxa"/>
            <w:tcBorders>
              <w:top w:val="nil"/>
              <w:left w:val="nil"/>
              <w:bottom w:val="nil"/>
              <w:right w:val="nil"/>
            </w:tcBorders>
          </w:tcPr>
          <w:p w:rsidR="00101EDD" w:rsidRDefault="00101EDD">
            <w:pPr>
              <w:pStyle w:val="ConsPlusNormal"/>
            </w:pPr>
            <w:r>
              <w:t>препараты фармацевтические прочие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69" w:history="1">
              <w:r>
                <w:rPr>
                  <w:color w:val="0000FF"/>
                </w:rPr>
                <w:t>22.19.6</w:t>
              </w:r>
            </w:hyperlink>
          </w:p>
        </w:tc>
        <w:tc>
          <w:tcPr>
            <w:tcW w:w="4579" w:type="dxa"/>
            <w:tcBorders>
              <w:top w:val="nil"/>
              <w:left w:val="nil"/>
              <w:bottom w:val="nil"/>
              <w:right w:val="nil"/>
            </w:tcBorders>
          </w:tcPr>
          <w:p w:rsidR="00101EDD" w:rsidRDefault="00101EDD">
            <w:pPr>
              <w:pStyle w:val="ConsPlusNormal"/>
            </w:pPr>
            <w:r>
              <w:t>предметы одежды и ее аксессуары из вулканизованной резины (кроме твердой резины)</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70" w:history="1">
              <w:r>
                <w:rPr>
                  <w:color w:val="0000FF"/>
                </w:rPr>
                <w:t>32.50.13</w:t>
              </w:r>
            </w:hyperlink>
          </w:p>
        </w:tc>
        <w:tc>
          <w:tcPr>
            <w:tcW w:w="4579" w:type="dxa"/>
            <w:tcBorders>
              <w:top w:val="nil"/>
              <w:left w:val="nil"/>
              <w:bottom w:val="nil"/>
              <w:right w:val="nil"/>
            </w:tcBorders>
          </w:tcPr>
          <w:p w:rsidR="00101EDD" w:rsidRDefault="00101EDD">
            <w:pPr>
              <w:pStyle w:val="ConsPlusNormal"/>
            </w:pPr>
            <w:r>
              <w:t>шприцы, иглы, катетеры, канюли и аналогичные инструменты; инструменты и приспособления офтальмологические и прочие, не включенные в другие группировки</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71" w:history="1">
              <w:r>
                <w:rPr>
                  <w:color w:val="0000FF"/>
                </w:rPr>
                <w:t>32.50.5</w:t>
              </w:r>
            </w:hyperlink>
          </w:p>
        </w:tc>
        <w:tc>
          <w:tcPr>
            <w:tcW w:w="4579" w:type="dxa"/>
            <w:tcBorders>
              <w:top w:val="nil"/>
              <w:left w:val="nil"/>
              <w:bottom w:val="nil"/>
              <w:right w:val="nil"/>
            </w:tcBorders>
          </w:tcPr>
          <w:p w:rsidR="00101EDD" w:rsidRDefault="00101EDD">
            <w:pPr>
              <w:pStyle w:val="ConsPlusNormal"/>
            </w:pPr>
            <w:r>
              <w:t>изделия медицинского или хирургического назначения прочие</w:t>
            </w:r>
          </w:p>
        </w:tc>
      </w:tr>
      <w:tr w:rsidR="00101EDD">
        <w:tblPrEx>
          <w:tblBorders>
            <w:insideH w:val="none" w:sz="0" w:space="0" w:color="auto"/>
            <w:insideV w:val="none" w:sz="0" w:space="0" w:color="auto"/>
          </w:tblBorders>
        </w:tblPrEx>
        <w:tc>
          <w:tcPr>
            <w:tcW w:w="5060" w:type="dxa"/>
            <w:tcBorders>
              <w:top w:val="nil"/>
              <w:left w:val="nil"/>
              <w:bottom w:val="nil"/>
              <w:right w:val="nil"/>
            </w:tcBorders>
          </w:tcPr>
          <w:p w:rsidR="00101EDD" w:rsidRDefault="00101EDD">
            <w:pPr>
              <w:pStyle w:val="ConsPlusNormal"/>
              <w:jc w:val="center"/>
            </w:pPr>
            <w:hyperlink r:id="rId272" w:history="1">
              <w:r>
                <w:rPr>
                  <w:color w:val="0000FF"/>
                </w:rPr>
                <w:t>96.01</w:t>
              </w:r>
            </w:hyperlink>
          </w:p>
        </w:tc>
        <w:tc>
          <w:tcPr>
            <w:tcW w:w="4579" w:type="dxa"/>
            <w:tcBorders>
              <w:top w:val="nil"/>
              <w:left w:val="nil"/>
              <w:bottom w:val="nil"/>
              <w:right w:val="nil"/>
            </w:tcBorders>
          </w:tcPr>
          <w:p w:rsidR="00101EDD" w:rsidRDefault="00101EDD">
            <w:pPr>
              <w:pStyle w:val="ConsPlusNormal"/>
            </w:pPr>
            <w:r>
              <w:t>услуги по стирке и сухой (химической) чистке текстильных изделий и изделий из меха</w:t>
            </w:r>
          </w:p>
        </w:tc>
      </w:tr>
      <w:tr w:rsidR="00101EDD">
        <w:tblPrEx>
          <w:tblBorders>
            <w:insideH w:val="none" w:sz="0" w:space="0" w:color="auto"/>
            <w:insideV w:val="none" w:sz="0" w:space="0" w:color="auto"/>
          </w:tblBorders>
        </w:tblPrEx>
        <w:tc>
          <w:tcPr>
            <w:tcW w:w="5060" w:type="dxa"/>
            <w:tcBorders>
              <w:top w:val="nil"/>
              <w:left w:val="nil"/>
              <w:bottom w:val="single" w:sz="4" w:space="0" w:color="auto"/>
              <w:right w:val="nil"/>
            </w:tcBorders>
          </w:tcPr>
          <w:p w:rsidR="00101EDD" w:rsidRDefault="00101EDD">
            <w:pPr>
              <w:pStyle w:val="ConsPlusNormal"/>
              <w:jc w:val="center"/>
            </w:pPr>
            <w:hyperlink r:id="rId273" w:history="1">
              <w:r>
                <w:rPr>
                  <w:color w:val="0000FF"/>
                </w:rPr>
                <w:t>96.04.10.100</w:t>
              </w:r>
            </w:hyperlink>
          </w:p>
        </w:tc>
        <w:tc>
          <w:tcPr>
            <w:tcW w:w="4579" w:type="dxa"/>
            <w:tcBorders>
              <w:top w:val="nil"/>
              <w:left w:val="nil"/>
              <w:bottom w:val="single" w:sz="4" w:space="0" w:color="auto"/>
              <w:right w:val="nil"/>
            </w:tcBorders>
          </w:tcPr>
          <w:p w:rsidR="00101EDD" w:rsidRDefault="00101EDD">
            <w:pPr>
              <w:pStyle w:val="ConsPlusNormal"/>
            </w:pPr>
            <w:r>
              <w:t>услуги бань, саун и душевых</w:t>
            </w:r>
          </w:p>
        </w:tc>
      </w:tr>
    </w:tbl>
    <w:p w:rsidR="00101EDD" w:rsidRDefault="00101EDD">
      <w:pPr>
        <w:sectPr w:rsidR="00101EDD">
          <w:pgSz w:w="16838" w:h="11905" w:orient="landscape"/>
          <w:pgMar w:top="1701" w:right="1134" w:bottom="567" w:left="1134" w:header="0" w:footer="0" w:gutter="0"/>
          <w:cols w:space="720"/>
        </w:sectPr>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nformat"/>
        <w:jc w:val="both"/>
      </w:pPr>
      <w:r>
        <w:t xml:space="preserve">                                                        УТВЕРЖДЕНО</w:t>
      </w:r>
    </w:p>
    <w:p w:rsidR="00101EDD" w:rsidRDefault="00101EDD">
      <w:pPr>
        <w:pStyle w:val="ConsPlusNonformat"/>
        <w:jc w:val="both"/>
      </w:pPr>
      <w:r>
        <w:t xml:space="preserve">                                                        Постановление</w:t>
      </w:r>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22.08.2012 N 778</w:t>
      </w:r>
    </w:p>
    <w:p w:rsidR="00101EDD" w:rsidRDefault="00101EDD">
      <w:pPr>
        <w:pStyle w:val="ConsPlusNormal"/>
        <w:ind w:firstLine="540"/>
        <w:jc w:val="both"/>
      </w:pPr>
    </w:p>
    <w:p w:rsidR="00101EDD" w:rsidRDefault="00101EDD">
      <w:pPr>
        <w:pStyle w:val="ConsPlusTitle"/>
        <w:jc w:val="center"/>
      </w:pPr>
      <w:bookmarkStart w:id="29" w:name="P744"/>
      <w:bookmarkEnd w:id="29"/>
      <w:r>
        <w:t>ПЕРЕЧЕНЬ</w:t>
      </w:r>
    </w:p>
    <w:p w:rsidR="00101EDD" w:rsidRDefault="00101EDD">
      <w:pPr>
        <w:pStyle w:val="ConsPlusTitle"/>
        <w:jc w:val="center"/>
      </w:pPr>
      <w:r>
        <w:t>ВООРУЖЕНИЯ И ВОЕННОЙ ТЕХНИКИ, ГОСУДАРСТВЕННЫЕ ЗАКУПКИ КОТОРЫХ ОСУЩЕСТВЛЯЮТСЯ С ПРИМЕНЕНИЕМ ПРОЦЕДУРЫ ЗАКУПКИ ИЗ ОДНОГО ИСТОЧНИКА</w:t>
      </w:r>
    </w:p>
    <w:p w:rsidR="00101EDD" w:rsidRDefault="00101EDD">
      <w:pPr>
        <w:pStyle w:val="ConsPlusNormal"/>
        <w:ind w:firstLine="540"/>
        <w:jc w:val="both"/>
      </w:pPr>
    </w:p>
    <w:p w:rsidR="00101EDD" w:rsidRDefault="00101EDD">
      <w:pPr>
        <w:pStyle w:val="ConsPlusNormal"/>
        <w:ind w:firstLine="540"/>
        <w:jc w:val="both"/>
      </w:pPr>
      <w:bookmarkStart w:id="30" w:name="P747"/>
      <w:bookmarkEnd w:id="30"/>
      <w:r>
        <w:t>1. Танки и другие самоходные бронемашины с вооружением или без вооружения.</w:t>
      </w:r>
    </w:p>
    <w:p w:rsidR="00101EDD" w:rsidRDefault="00101EDD">
      <w:pPr>
        <w:pStyle w:val="ConsPlusNormal"/>
        <w:ind w:firstLine="540"/>
        <w:jc w:val="both"/>
      </w:pPr>
      <w:r>
        <w:t xml:space="preserve">2. Запасные части, агрегаты, узлы, приборы, комплектующие изделия, инструмент, специальное, учебное и вспомогательное имущество к продукции военного назначения, указанной в </w:t>
      </w:r>
      <w:hyperlink w:anchor="P747" w:history="1">
        <w:r>
          <w:rPr>
            <w:color w:val="0000FF"/>
          </w:rPr>
          <w:t>пункте 1</w:t>
        </w:r>
      </w:hyperlink>
      <w:r>
        <w:t xml:space="preserve"> настоящего перечня.</w:t>
      </w:r>
    </w:p>
    <w:p w:rsidR="00101EDD" w:rsidRDefault="00101EDD">
      <w:pPr>
        <w:pStyle w:val="ConsPlusNormal"/>
        <w:ind w:firstLine="540"/>
        <w:jc w:val="both"/>
      </w:pPr>
      <w:bookmarkStart w:id="31" w:name="P749"/>
      <w:bookmarkEnd w:id="31"/>
      <w:r>
        <w:t>3. Автомобили и другие самоходные машины военного назначения на колесном и гусеничном ходу.</w:t>
      </w:r>
    </w:p>
    <w:p w:rsidR="00101EDD" w:rsidRDefault="00101EDD">
      <w:pPr>
        <w:pStyle w:val="ConsPlusNormal"/>
        <w:ind w:firstLine="540"/>
        <w:jc w:val="both"/>
      </w:pPr>
      <w:r>
        <w:t xml:space="preserve">4.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w:t>
      </w:r>
      <w:hyperlink w:anchor="P749" w:history="1">
        <w:r>
          <w:rPr>
            <w:color w:val="0000FF"/>
          </w:rPr>
          <w:t>пункте 3</w:t>
        </w:r>
      </w:hyperlink>
      <w:r>
        <w:t xml:space="preserve"> настоящего перечня.</w:t>
      </w:r>
    </w:p>
    <w:p w:rsidR="00101EDD" w:rsidRDefault="00101EDD">
      <w:pPr>
        <w:pStyle w:val="ConsPlusNormal"/>
        <w:ind w:firstLine="540"/>
        <w:jc w:val="both"/>
      </w:pPr>
      <w:bookmarkStart w:id="32" w:name="P751"/>
      <w:bookmarkEnd w:id="32"/>
      <w:r>
        <w:t>5. Средства военного назначения для инженерного обеспечения войск (</w:t>
      </w:r>
      <w:proofErr w:type="spellStart"/>
      <w:r>
        <w:t>мостоукладчики</w:t>
      </w:r>
      <w:proofErr w:type="spellEnd"/>
      <w:r>
        <w:t>, инженерно-строительные машины, минные заградители, разрушители взрывных устройств, эвакуационные машины, ремонтные мастерские, понтоны и тому подобное).</w:t>
      </w:r>
    </w:p>
    <w:p w:rsidR="00101EDD" w:rsidRDefault="00101EDD">
      <w:pPr>
        <w:pStyle w:val="ConsPlusNormal"/>
        <w:ind w:firstLine="540"/>
        <w:jc w:val="both"/>
      </w:pPr>
      <w:r>
        <w:t xml:space="preserve">6.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w:t>
      </w:r>
      <w:hyperlink w:anchor="P751" w:history="1">
        <w:r>
          <w:rPr>
            <w:color w:val="0000FF"/>
          </w:rPr>
          <w:t>пункте 5</w:t>
        </w:r>
      </w:hyperlink>
      <w:r>
        <w:t xml:space="preserve"> настоящего перечня.</w:t>
      </w:r>
    </w:p>
    <w:p w:rsidR="00101EDD" w:rsidRDefault="00101EDD">
      <w:pPr>
        <w:pStyle w:val="ConsPlusNormal"/>
        <w:ind w:firstLine="540"/>
        <w:jc w:val="both"/>
      </w:pPr>
      <w:bookmarkStart w:id="33" w:name="P753"/>
      <w:bookmarkEnd w:id="33"/>
      <w:r>
        <w:t>7. Самолеты, вертолеты и прочие летательные аппараты военного назначения.</w:t>
      </w:r>
    </w:p>
    <w:p w:rsidR="00101EDD" w:rsidRDefault="00101EDD">
      <w:pPr>
        <w:pStyle w:val="ConsPlusNormal"/>
        <w:ind w:firstLine="540"/>
        <w:jc w:val="both"/>
      </w:pPr>
      <w:r>
        <w:t xml:space="preserve">8. Запасные части, агрегаты, узлы, приборы, комплектующие изделия, оборудование (в том числе </w:t>
      </w:r>
      <w:proofErr w:type="spellStart"/>
      <w:r>
        <w:t>нестандартизированное</w:t>
      </w:r>
      <w:proofErr w:type="spellEnd"/>
      <w:r>
        <w:t xml:space="preserve">, а также предназначенное для полигонов и аэродромов), контрольно-проверочная аппаратура, специальное, учебное и вспомогательное имущество к продукции военного назначения, указанной в </w:t>
      </w:r>
      <w:hyperlink w:anchor="P753" w:history="1">
        <w:r>
          <w:rPr>
            <w:color w:val="0000FF"/>
          </w:rPr>
          <w:t>пункте 7</w:t>
        </w:r>
      </w:hyperlink>
      <w:r>
        <w:t xml:space="preserve"> настоящего </w:t>
      </w:r>
      <w:r>
        <w:lastRenderedPageBreak/>
        <w:t>перечня.</w:t>
      </w:r>
    </w:p>
    <w:p w:rsidR="00101EDD" w:rsidRDefault="00101EDD">
      <w:pPr>
        <w:pStyle w:val="ConsPlusNormal"/>
        <w:ind w:firstLine="540"/>
        <w:jc w:val="both"/>
      </w:pPr>
      <w:bookmarkStart w:id="34" w:name="P755"/>
      <w:bookmarkEnd w:id="34"/>
      <w:r>
        <w:t>9. Оружие боевое (артиллерийские, пусковые ракетные и бомбовые установки, гаубицы, гранатометы, мортиры и средства ведения боевых действий, кроме переносных зенитных, а также самоходных переносных противотанковых ракетных комплексов и систем), авиационное вооружение.</w:t>
      </w:r>
    </w:p>
    <w:p w:rsidR="00101EDD" w:rsidRDefault="00101EDD">
      <w:pPr>
        <w:pStyle w:val="ConsPlusNormal"/>
        <w:ind w:firstLine="540"/>
        <w:jc w:val="both"/>
      </w:pPr>
      <w:r>
        <w:t xml:space="preserve">10.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w:t>
      </w:r>
      <w:hyperlink w:anchor="P755" w:history="1">
        <w:r>
          <w:rPr>
            <w:color w:val="0000FF"/>
          </w:rPr>
          <w:t>пункте 9</w:t>
        </w:r>
      </w:hyperlink>
      <w:r>
        <w:t xml:space="preserve"> настоящего перечня.</w:t>
      </w:r>
    </w:p>
    <w:p w:rsidR="00101EDD" w:rsidRDefault="00101EDD">
      <w:pPr>
        <w:pStyle w:val="ConsPlusNormal"/>
        <w:ind w:firstLine="540"/>
        <w:jc w:val="both"/>
      </w:pPr>
      <w:r>
        <w:t>11. Стрелковое оружие военного назначения (кроме товарных позиций 9303 и 9304 Товарной номенклатуры внешнеэкономической деятельности Таможенного союза) калибра 14,5 мм и менее.</w:t>
      </w:r>
    </w:p>
    <w:p w:rsidR="00101EDD" w:rsidRDefault="00101EDD">
      <w:pPr>
        <w:pStyle w:val="ConsPlusNormal"/>
        <w:ind w:firstLine="540"/>
        <w:jc w:val="both"/>
      </w:pPr>
      <w:r>
        <w:t>12. Холодное оружие военного назначения.</w:t>
      </w:r>
    </w:p>
    <w:p w:rsidR="00101EDD" w:rsidRDefault="00101EDD">
      <w:pPr>
        <w:pStyle w:val="ConsPlusNormal"/>
        <w:ind w:firstLine="540"/>
        <w:jc w:val="both"/>
      </w:pPr>
      <w:r>
        <w:t>13. Бомбы, гранаты, ракеты, авиационное вооружение, боеприпасы (патроны для стрелкового оружия, артиллерийские и инженерные боеприпасы), пиротехнические средства и аналогичные средства ведения боевых действий (кроме ракет для переносных зенитных, а также самоходных и переносных противотанковых ракетных комплексов и систем).</w:t>
      </w:r>
    </w:p>
    <w:p w:rsidR="00101EDD" w:rsidRDefault="00101EDD">
      <w:pPr>
        <w:pStyle w:val="ConsPlusNormal"/>
        <w:ind w:firstLine="540"/>
        <w:jc w:val="both"/>
      </w:pPr>
      <w:r>
        <w:t>14. Взрывчатые вещества готовые и пороха военного назначения.</w:t>
      </w:r>
    </w:p>
    <w:p w:rsidR="00101EDD" w:rsidRDefault="00101EDD">
      <w:pPr>
        <w:pStyle w:val="ConsPlusNormal"/>
        <w:ind w:firstLine="540"/>
        <w:jc w:val="both"/>
      </w:pPr>
      <w:r>
        <w:t>15. Средства подрыва и пиротехники (шнуры бикфордовы и детонирующие, капсюли ударные и детонирующие, запалы, электродетонаторы, фейерверки, ракеты сигнальные и аналогичные средства подрыва и пиротехники) военного назначения.</w:t>
      </w:r>
    </w:p>
    <w:p w:rsidR="00101EDD" w:rsidRDefault="00101EDD">
      <w:pPr>
        <w:pStyle w:val="ConsPlusNormal"/>
        <w:ind w:firstLine="540"/>
        <w:jc w:val="both"/>
      </w:pPr>
      <w:bookmarkStart w:id="35" w:name="P762"/>
      <w:bookmarkEnd w:id="35"/>
      <w:r>
        <w:t xml:space="preserve">16. Прицелы телескопические, </w:t>
      </w:r>
      <w:proofErr w:type="spellStart"/>
      <w:r>
        <w:t>коллиматорные</w:t>
      </w:r>
      <w:proofErr w:type="spellEnd"/>
      <w:r>
        <w:t xml:space="preserve"> и лазерные для установки на оружии, перископы, трубы оптические и лазеры военного назначения.</w:t>
      </w:r>
    </w:p>
    <w:p w:rsidR="00101EDD" w:rsidRDefault="00101EDD">
      <w:pPr>
        <w:pStyle w:val="ConsPlusNormal"/>
        <w:ind w:firstLine="540"/>
        <w:jc w:val="both"/>
      </w:pPr>
      <w:r>
        <w:t xml:space="preserve">17.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w:t>
      </w:r>
      <w:hyperlink w:anchor="P762" w:history="1">
        <w:r>
          <w:rPr>
            <w:color w:val="0000FF"/>
          </w:rPr>
          <w:t>пункте 16</w:t>
        </w:r>
      </w:hyperlink>
      <w:r>
        <w:t xml:space="preserve"> настоящего перечня.</w:t>
      </w:r>
    </w:p>
    <w:p w:rsidR="00101EDD" w:rsidRDefault="00101EDD">
      <w:pPr>
        <w:pStyle w:val="ConsPlusNormal"/>
        <w:ind w:firstLine="540"/>
        <w:jc w:val="both"/>
      </w:pPr>
      <w:bookmarkStart w:id="36" w:name="P764"/>
      <w:bookmarkEnd w:id="36"/>
      <w:r>
        <w:t>18. Системы (комплексы), средства навигации военного назначения.</w:t>
      </w:r>
    </w:p>
    <w:p w:rsidR="00101EDD" w:rsidRDefault="00101EDD">
      <w:pPr>
        <w:pStyle w:val="ConsPlusNormal"/>
        <w:ind w:firstLine="540"/>
        <w:jc w:val="both"/>
      </w:pPr>
      <w:r>
        <w:t xml:space="preserve">19.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w:t>
      </w:r>
      <w:hyperlink w:anchor="P764" w:history="1">
        <w:r>
          <w:rPr>
            <w:color w:val="0000FF"/>
          </w:rPr>
          <w:t>пункте 18</w:t>
        </w:r>
      </w:hyperlink>
      <w:r>
        <w:t xml:space="preserve"> настоящего перечня.</w:t>
      </w:r>
    </w:p>
    <w:p w:rsidR="00101EDD" w:rsidRDefault="00101EDD">
      <w:pPr>
        <w:pStyle w:val="ConsPlusNormal"/>
        <w:ind w:firstLine="540"/>
        <w:jc w:val="both"/>
      </w:pPr>
      <w:bookmarkStart w:id="37" w:name="P766"/>
      <w:bookmarkEnd w:id="37"/>
      <w:r>
        <w:t>20. Аппаратура гидроакустическая, радиолокационная, радионавигационная военного назначения, а также аппаратура радиоэлектронной борьбы и радиоэлектронной разведки, включая аппаратуру подавления спутниковых систем навигации и связи.</w:t>
      </w:r>
    </w:p>
    <w:p w:rsidR="00101EDD" w:rsidRDefault="00101EDD">
      <w:pPr>
        <w:pStyle w:val="ConsPlusNormal"/>
        <w:ind w:firstLine="540"/>
        <w:jc w:val="both"/>
      </w:pPr>
      <w:r>
        <w:t>21. Парашюты военного назначения.</w:t>
      </w:r>
    </w:p>
    <w:p w:rsidR="00101EDD" w:rsidRDefault="00101EDD">
      <w:pPr>
        <w:pStyle w:val="ConsPlusNormal"/>
        <w:ind w:firstLine="540"/>
        <w:jc w:val="both"/>
      </w:pPr>
      <w:r>
        <w:t xml:space="preserve">22. Запасные части, агрегаты, узлы, приборы, комплектующие изделия, оборудование специальное, учебное и вспомогательное </w:t>
      </w:r>
      <w:r>
        <w:lastRenderedPageBreak/>
        <w:t xml:space="preserve">имущество к продукции военного назначения, указанной в </w:t>
      </w:r>
      <w:hyperlink w:anchor="P766" w:history="1">
        <w:r>
          <w:rPr>
            <w:color w:val="0000FF"/>
          </w:rPr>
          <w:t>пункте 20</w:t>
        </w:r>
      </w:hyperlink>
      <w:r>
        <w:t xml:space="preserve"> настоящего перечня.</w:t>
      </w:r>
    </w:p>
    <w:p w:rsidR="00101EDD" w:rsidRDefault="00101EDD">
      <w:pPr>
        <w:pStyle w:val="ConsPlusNormal"/>
        <w:ind w:firstLine="540"/>
        <w:jc w:val="both"/>
      </w:pPr>
      <w:bookmarkStart w:id="38" w:name="P769"/>
      <w:bookmarkEnd w:id="38"/>
      <w:r>
        <w:t>23. Системы (комплексы) связи, средства проводной, спутниковой, радио-, радиорелейной, тропосферной и фельдъегерско-почтовой связи, средства передачи данных, телефонной, телеграфной, виде</w:t>
      </w:r>
      <w:proofErr w:type="gramStart"/>
      <w:r>
        <w:t>о-</w:t>
      </w:r>
      <w:proofErr w:type="gramEnd"/>
      <w:r>
        <w:t xml:space="preserve"> и факсимильной связи военного назначения.</w:t>
      </w:r>
    </w:p>
    <w:p w:rsidR="00101EDD" w:rsidRDefault="00101EDD">
      <w:pPr>
        <w:pStyle w:val="ConsPlusNormal"/>
        <w:ind w:firstLine="540"/>
        <w:jc w:val="both"/>
      </w:pPr>
      <w:r>
        <w:t xml:space="preserve">24.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w:t>
      </w:r>
      <w:hyperlink w:anchor="P769" w:history="1">
        <w:r>
          <w:rPr>
            <w:color w:val="0000FF"/>
          </w:rPr>
          <w:t>пункте 23</w:t>
        </w:r>
      </w:hyperlink>
      <w:r>
        <w:t xml:space="preserve"> настоящего перечня.</w:t>
      </w:r>
    </w:p>
    <w:p w:rsidR="00101EDD" w:rsidRDefault="00101EDD">
      <w:pPr>
        <w:pStyle w:val="ConsPlusNormal"/>
        <w:ind w:firstLine="540"/>
        <w:jc w:val="both"/>
      </w:pPr>
      <w:bookmarkStart w:id="39" w:name="P771"/>
      <w:bookmarkEnd w:id="39"/>
      <w:r>
        <w:t>25. Вооружение и средства радиационной, химической и биологической защиты военного назначения.</w:t>
      </w:r>
    </w:p>
    <w:p w:rsidR="00101EDD" w:rsidRDefault="00101EDD">
      <w:pPr>
        <w:pStyle w:val="ConsPlusNormal"/>
        <w:ind w:firstLine="540"/>
        <w:jc w:val="both"/>
      </w:pPr>
      <w:r>
        <w:t xml:space="preserve">26.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w:t>
      </w:r>
      <w:hyperlink w:anchor="P771" w:history="1">
        <w:r>
          <w:rPr>
            <w:color w:val="0000FF"/>
          </w:rPr>
          <w:t>пункте 25</w:t>
        </w:r>
      </w:hyperlink>
      <w:r>
        <w:t xml:space="preserve"> настоящего перечня.</w:t>
      </w:r>
    </w:p>
    <w:p w:rsidR="00101EDD" w:rsidRDefault="00101EDD">
      <w:pPr>
        <w:pStyle w:val="ConsPlusNormal"/>
        <w:ind w:firstLine="540"/>
        <w:jc w:val="both"/>
      </w:pPr>
      <w:bookmarkStart w:id="40" w:name="P773"/>
      <w:bookmarkEnd w:id="40"/>
      <w:r>
        <w:t>27. Переносные зенитные, а также самоходные и переносные противотанковые ракетные комплексы и системы, их отдельные компоненты, в том числе ракеты и пусковые установки.</w:t>
      </w:r>
    </w:p>
    <w:p w:rsidR="00101EDD" w:rsidRDefault="00101EDD">
      <w:pPr>
        <w:pStyle w:val="ConsPlusNormal"/>
        <w:ind w:firstLine="540"/>
        <w:jc w:val="both"/>
      </w:pPr>
      <w:r>
        <w:t xml:space="preserve">28.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w:t>
      </w:r>
      <w:hyperlink w:anchor="P773" w:history="1">
        <w:r>
          <w:rPr>
            <w:color w:val="0000FF"/>
          </w:rPr>
          <w:t>пункте 27</w:t>
        </w:r>
      </w:hyperlink>
      <w:r>
        <w:t xml:space="preserve"> настоящего перечня.</w:t>
      </w:r>
    </w:p>
    <w:p w:rsidR="00101EDD" w:rsidRDefault="00101EDD">
      <w:pPr>
        <w:pStyle w:val="ConsPlusNormal"/>
        <w:ind w:firstLine="540"/>
        <w:jc w:val="both"/>
      </w:pPr>
      <w:bookmarkStart w:id="41" w:name="P775"/>
      <w:bookmarkEnd w:id="41"/>
      <w:r>
        <w:t>29. Ракетные системы (комплексы) военного назначения, в том числе ракетные комплексы (стратегические, оперативно-тактические, тактические), зенитные ракетные системы (комплексы), зенитные ракетно-артиллерийские комплексы и другие аналогичные системы.</w:t>
      </w:r>
    </w:p>
    <w:p w:rsidR="00101EDD" w:rsidRDefault="00101EDD">
      <w:pPr>
        <w:pStyle w:val="ConsPlusNormal"/>
        <w:ind w:firstLine="540"/>
        <w:jc w:val="both"/>
      </w:pPr>
      <w:r>
        <w:t xml:space="preserve">30. Запасные части, агрегаты, узлы, приборы, комплектующие изделия, жидкие ракетные топлива и их компоненты, специальное, учебное и вспомогательное имущество к продукции военного назначения, указанной в </w:t>
      </w:r>
      <w:hyperlink w:anchor="P775" w:history="1">
        <w:r>
          <w:rPr>
            <w:color w:val="0000FF"/>
          </w:rPr>
          <w:t>пункте 29</w:t>
        </w:r>
      </w:hyperlink>
      <w:r>
        <w:t xml:space="preserve"> настоящего перечня.</w:t>
      </w:r>
    </w:p>
    <w:p w:rsidR="00101EDD" w:rsidRDefault="00101EDD">
      <w:pPr>
        <w:pStyle w:val="ConsPlusNormal"/>
        <w:ind w:firstLine="540"/>
        <w:jc w:val="both"/>
      </w:pPr>
      <w:bookmarkStart w:id="42" w:name="P777"/>
      <w:bookmarkEnd w:id="42"/>
      <w:r>
        <w:t>31. Системы (комплексы) средств автоматизации, предназначенные для управления войсками и боевыми средствами.</w:t>
      </w:r>
    </w:p>
    <w:p w:rsidR="00101EDD" w:rsidRDefault="00101EDD">
      <w:pPr>
        <w:pStyle w:val="ConsPlusNormal"/>
        <w:ind w:firstLine="540"/>
        <w:jc w:val="both"/>
      </w:pPr>
      <w:r>
        <w:t xml:space="preserve">32.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w:t>
      </w:r>
      <w:hyperlink w:anchor="P777" w:history="1">
        <w:r>
          <w:rPr>
            <w:color w:val="0000FF"/>
          </w:rPr>
          <w:t>пункте 31</w:t>
        </w:r>
      </w:hyperlink>
      <w:r>
        <w:t xml:space="preserve"> настоящего перечня.</w:t>
      </w: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sectPr w:rsidR="00101EDD">
          <w:pgSz w:w="11905" w:h="16838"/>
          <w:pgMar w:top="1134" w:right="567" w:bottom="1134" w:left="1701" w:header="0" w:footer="0" w:gutter="0"/>
          <w:cols w:space="720"/>
        </w:sectPr>
      </w:pPr>
    </w:p>
    <w:p w:rsidR="00101EDD" w:rsidRDefault="00101EDD">
      <w:pPr>
        <w:pStyle w:val="ConsPlusNonformat"/>
        <w:jc w:val="both"/>
      </w:pPr>
      <w:r>
        <w:lastRenderedPageBreak/>
        <w:t xml:space="preserve">                                                  УТВЕРЖДЕНО</w:t>
      </w:r>
    </w:p>
    <w:p w:rsidR="00101EDD" w:rsidRDefault="00101EDD">
      <w:pPr>
        <w:pStyle w:val="ConsPlusNonformat"/>
        <w:jc w:val="both"/>
      </w:pPr>
      <w:r>
        <w:t xml:space="preserve">                                                  Постановление</w:t>
      </w:r>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22.08.2012 N 778</w:t>
      </w:r>
    </w:p>
    <w:p w:rsidR="00101EDD" w:rsidRDefault="00101EDD">
      <w:pPr>
        <w:pStyle w:val="ConsPlusNonformat"/>
        <w:jc w:val="both"/>
      </w:pPr>
      <w:r>
        <w:t xml:space="preserve">                                                  </w:t>
      </w:r>
      <w:proofErr w:type="gramStart"/>
      <w:r>
        <w:t>(в редакции постановления</w:t>
      </w:r>
      <w:proofErr w:type="gramEnd"/>
    </w:p>
    <w:p w:rsidR="00101EDD" w:rsidRDefault="00101EDD">
      <w:pPr>
        <w:pStyle w:val="ConsPlusNonformat"/>
        <w:jc w:val="both"/>
      </w:pPr>
      <w:r>
        <w:t xml:space="preserve">                                                  Совета Министров</w:t>
      </w:r>
    </w:p>
    <w:p w:rsidR="00101EDD" w:rsidRDefault="00101EDD">
      <w:pPr>
        <w:pStyle w:val="ConsPlusNonformat"/>
        <w:jc w:val="both"/>
      </w:pPr>
      <w:r>
        <w:t xml:space="preserve">                                                  Республики Беларусь</w:t>
      </w:r>
    </w:p>
    <w:p w:rsidR="00101EDD" w:rsidRDefault="00101EDD">
      <w:pPr>
        <w:pStyle w:val="ConsPlusNonformat"/>
        <w:jc w:val="both"/>
      </w:pPr>
      <w:r>
        <w:t xml:space="preserve">                                                  </w:t>
      </w:r>
      <w:proofErr w:type="gramStart"/>
      <w:r>
        <w:t>27.01.2016 N 68)</w:t>
      </w:r>
      <w:proofErr w:type="gramEnd"/>
    </w:p>
    <w:p w:rsidR="00101EDD" w:rsidRDefault="00101EDD">
      <w:pPr>
        <w:pStyle w:val="ConsPlusNormal"/>
      </w:pPr>
    </w:p>
    <w:p w:rsidR="00101EDD" w:rsidRDefault="00101EDD">
      <w:pPr>
        <w:pStyle w:val="ConsPlusTitle"/>
        <w:jc w:val="center"/>
      </w:pPr>
      <w:bookmarkStart w:id="43" w:name="P794"/>
      <w:bookmarkEnd w:id="43"/>
      <w:r>
        <w:t>ПЕРЕЧЕНЬ</w:t>
      </w:r>
    </w:p>
    <w:p w:rsidR="00101EDD" w:rsidRDefault="00101EDD">
      <w:pPr>
        <w:pStyle w:val="ConsPlusTitle"/>
        <w:jc w:val="center"/>
      </w:pPr>
      <w:r>
        <w:t>ТОВАРОВ, ГОСУДАРСТВЕННЫЕ ЗАКУПКИ КОТОРЫХ ОСУЩЕСТВЛЯЮТСЯ С ПРИМЕНЕНИЕМ БИРЖЕВЫХ ТОРГОВ ОТКРЫТОГО АКЦИОНЕРНОГО ОБЩЕСТВА "БЕЛОРУССКАЯ УНИВЕРСАЛЬНАЯ ТОВАРНАЯ БИРЖА"</w:t>
      </w:r>
    </w:p>
    <w:p w:rsidR="00101EDD" w:rsidRDefault="00101EDD">
      <w:pPr>
        <w:pStyle w:val="ConsPlusNormal"/>
        <w:jc w:val="center"/>
      </w:pPr>
      <w:r>
        <w:t xml:space="preserve">(в ред. </w:t>
      </w:r>
      <w:hyperlink r:id="rId274" w:history="1">
        <w:r>
          <w:rPr>
            <w:color w:val="0000FF"/>
          </w:rPr>
          <w:t>постановления</w:t>
        </w:r>
      </w:hyperlink>
      <w:r>
        <w:t xml:space="preserve"> Совмина от 27.01.2016 N 68)</w:t>
      </w:r>
    </w:p>
    <w:p w:rsidR="00101EDD" w:rsidRDefault="00101E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101EDD">
        <w:tc>
          <w:tcPr>
            <w:tcW w:w="4819" w:type="dxa"/>
            <w:tcBorders>
              <w:top w:val="single" w:sz="4" w:space="0" w:color="auto"/>
              <w:left w:val="nil"/>
              <w:bottom w:val="single" w:sz="4" w:space="0" w:color="auto"/>
            </w:tcBorders>
            <w:vAlign w:val="center"/>
          </w:tcPr>
          <w:p w:rsidR="00101EDD" w:rsidRDefault="00101EDD">
            <w:pPr>
              <w:pStyle w:val="ConsPlusNormal"/>
              <w:jc w:val="center"/>
            </w:pPr>
            <w:r>
              <w:t xml:space="preserve">Код общегосударственного </w:t>
            </w:r>
            <w:hyperlink r:id="rId275" w:history="1">
              <w:r>
                <w:rPr>
                  <w:color w:val="0000FF"/>
                </w:rPr>
                <w:t>классификатора</w:t>
              </w:r>
            </w:hyperlink>
            <w:r>
              <w:t xml:space="preserve"> Республики Беларусь ОКРБ 007-2012 "Классификатор продукции по видам экономической деятельности"</w:t>
            </w:r>
          </w:p>
        </w:tc>
        <w:tc>
          <w:tcPr>
            <w:tcW w:w="4820" w:type="dxa"/>
            <w:tcBorders>
              <w:top w:val="single" w:sz="4" w:space="0" w:color="auto"/>
              <w:bottom w:val="single" w:sz="4" w:space="0" w:color="auto"/>
              <w:right w:val="nil"/>
            </w:tcBorders>
            <w:vAlign w:val="center"/>
          </w:tcPr>
          <w:p w:rsidR="00101EDD" w:rsidRDefault="00101EDD">
            <w:pPr>
              <w:pStyle w:val="ConsPlusNormal"/>
              <w:jc w:val="center"/>
            </w:pPr>
            <w:r>
              <w:t>Наименование товаров (услуг)</w:t>
            </w:r>
          </w:p>
        </w:tc>
      </w:tr>
      <w:tr w:rsidR="00101EDD">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101EDD" w:rsidRDefault="00101EDD">
            <w:pPr>
              <w:pStyle w:val="ConsPlusNormal"/>
              <w:jc w:val="center"/>
            </w:pPr>
            <w:hyperlink r:id="rId276" w:history="1">
              <w:r>
                <w:rPr>
                  <w:color w:val="0000FF"/>
                </w:rPr>
                <w:t>02.20.11</w:t>
              </w:r>
            </w:hyperlink>
          </w:p>
        </w:tc>
        <w:tc>
          <w:tcPr>
            <w:tcW w:w="4820" w:type="dxa"/>
            <w:tcBorders>
              <w:top w:val="single" w:sz="4" w:space="0" w:color="auto"/>
              <w:left w:val="nil"/>
              <w:bottom w:val="nil"/>
              <w:right w:val="nil"/>
            </w:tcBorders>
          </w:tcPr>
          <w:p w:rsidR="00101EDD" w:rsidRDefault="00101EDD">
            <w:pPr>
              <w:pStyle w:val="ConsPlusNormal"/>
            </w:pPr>
            <w:r>
              <w:t>бревна хвойных пород</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77" w:history="1">
              <w:r>
                <w:rPr>
                  <w:color w:val="0000FF"/>
                </w:rPr>
                <w:t>02.20.12</w:t>
              </w:r>
            </w:hyperlink>
          </w:p>
        </w:tc>
        <w:tc>
          <w:tcPr>
            <w:tcW w:w="4820" w:type="dxa"/>
            <w:tcBorders>
              <w:top w:val="nil"/>
              <w:left w:val="nil"/>
              <w:bottom w:val="nil"/>
              <w:right w:val="nil"/>
            </w:tcBorders>
          </w:tcPr>
          <w:p w:rsidR="00101EDD" w:rsidRDefault="00101EDD">
            <w:pPr>
              <w:pStyle w:val="ConsPlusNormal"/>
            </w:pPr>
            <w:r>
              <w:t>бревна лиственных пород</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78" w:history="1">
              <w:r>
                <w:rPr>
                  <w:color w:val="0000FF"/>
                </w:rPr>
                <w:t>02.40.10.200</w:t>
              </w:r>
            </w:hyperlink>
          </w:p>
        </w:tc>
        <w:tc>
          <w:tcPr>
            <w:tcW w:w="4820" w:type="dxa"/>
            <w:tcBorders>
              <w:top w:val="nil"/>
              <w:left w:val="nil"/>
              <w:bottom w:val="nil"/>
              <w:right w:val="nil"/>
            </w:tcBorders>
          </w:tcPr>
          <w:p w:rsidR="00101EDD" w:rsidRDefault="00101EDD">
            <w:pPr>
              <w:pStyle w:val="ConsPlusNormal"/>
            </w:pPr>
            <w:r>
              <w:t>услуги в области лесозаготовок</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79" w:history="1">
              <w:r>
                <w:rPr>
                  <w:color w:val="0000FF"/>
                </w:rPr>
                <w:t>02.40.10.210</w:t>
              </w:r>
            </w:hyperlink>
          </w:p>
        </w:tc>
        <w:tc>
          <w:tcPr>
            <w:tcW w:w="4820" w:type="dxa"/>
            <w:tcBorders>
              <w:top w:val="nil"/>
              <w:left w:val="nil"/>
              <w:bottom w:val="nil"/>
              <w:right w:val="nil"/>
            </w:tcBorders>
          </w:tcPr>
          <w:p w:rsidR="00101EDD" w:rsidRDefault="00101EDD">
            <w:pPr>
              <w:pStyle w:val="ConsPlusNormal"/>
            </w:pPr>
            <w:r>
              <w:t xml:space="preserve">услуги по транспортированию бревен в сочетании с работами трелевочными, преимущественно в </w:t>
            </w:r>
            <w:r>
              <w:lastRenderedPageBreak/>
              <w:t>пределах леса</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0" w:history="1">
              <w:r>
                <w:rPr>
                  <w:color w:val="0000FF"/>
                </w:rPr>
                <w:t>02.40.10.290</w:t>
              </w:r>
            </w:hyperlink>
          </w:p>
        </w:tc>
        <w:tc>
          <w:tcPr>
            <w:tcW w:w="4820" w:type="dxa"/>
            <w:tcBorders>
              <w:top w:val="nil"/>
              <w:left w:val="nil"/>
              <w:bottom w:val="nil"/>
              <w:right w:val="nil"/>
            </w:tcBorders>
          </w:tcPr>
          <w:p w:rsidR="00101EDD" w:rsidRDefault="00101EDD">
            <w:pPr>
              <w:pStyle w:val="ConsPlusNormal"/>
            </w:pPr>
            <w:r>
              <w:t>услуги в области лесозаготовок прочие (рубка, валка, обрубка, пилка, очистка от коры и т.д.)</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1" w:history="1">
              <w:r>
                <w:rPr>
                  <w:color w:val="0000FF"/>
                </w:rPr>
                <w:t>05.10.1</w:t>
              </w:r>
            </w:hyperlink>
          </w:p>
        </w:tc>
        <w:tc>
          <w:tcPr>
            <w:tcW w:w="4820" w:type="dxa"/>
            <w:tcBorders>
              <w:top w:val="nil"/>
              <w:left w:val="nil"/>
              <w:bottom w:val="nil"/>
              <w:right w:val="nil"/>
            </w:tcBorders>
          </w:tcPr>
          <w:p w:rsidR="00101EDD" w:rsidRDefault="00101EDD">
            <w:pPr>
              <w:pStyle w:val="ConsPlusNormal"/>
            </w:pPr>
            <w:r>
              <w:t>уголь каменный</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2" w:history="1">
              <w:r>
                <w:rPr>
                  <w:color w:val="0000FF"/>
                </w:rPr>
                <w:t>10.11.42</w:t>
              </w:r>
            </w:hyperlink>
          </w:p>
        </w:tc>
        <w:tc>
          <w:tcPr>
            <w:tcW w:w="4820" w:type="dxa"/>
            <w:tcBorders>
              <w:top w:val="nil"/>
              <w:left w:val="nil"/>
              <w:bottom w:val="nil"/>
              <w:right w:val="nil"/>
            </w:tcBorders>
          </w:tcPr>
          <w:p w:rsidR="00101EDD" w:rsidRDefault="00101EDD">
            <w:pPr>
              <w:pStyle w:val="ConsPlusNormal"/>
            </w:pPr>
            <w:r>
              <w:t>шкуры и кожи сырые и консервированные целые крупного рогатого скота или лошадей, ослов, мулов, лошаков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r>
              <w:t xml:space="preserve">из </w:t>
            </w:r>
            <w:hyperlink r:id="rId283" w:history="1">
              <w:r>
                <w:rPr>
                  <w:color w:val="0000FF"/>
                </w:rPr>
                <w:t>10.41.26</w:t>
              </w:r>
            </w:hyperlink>
          </w:p>
        </w:tc>
        <w:tc>
          <w:tcPr>
            <w:tcW w:w="4820" w:type="dxa"/>
            <w:tcBorders>
              <w:top w:val="nil"/>
              <w:left w:val="nil"/>
              <w:bottom w:val="nil"/>
              <w:right w:val="nil"/>
            </w:tcBorders>
          </w:tcPr>
          <w:p w:rsidR="00101EDD" w:rsidRDefault="00101EDD">
            <w:pPr>
              <w:pStyle w:val="ConsPlusNormal"/>
            </w:pPr>
            <w:r>
              <w:t>масло рапсовое и его фракции нерафинированные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4" w:history="1">
              <w:r>
                <w:rPr>
                  <w:color w:val="0000FF"/>
                </w:rPr>
                <w:t>10.51.53</w:t>
              </w:r>
            </w:hyperlink>
          </w:p>
        </w:tc>
        <w:tc>
          <w:tcPr>
            <w:tcW w:w="4820" w:type="dxa"/>
            <w:tcBorders>
              <w:top w:val="nil"/>
              <w:left w:val="nil"/>
              <w:bottom w:val="nil"/>
              <w:right w:val="nil"/>
            </w:tcBorders>
          </w:tcPr>
          <w:p w:rsidR="00101EDD" w:rsidRDefault="00101EDD">
            <w:pPr>
              <w:pStyle w:val="ConsPlusNormal"/>
            </w:pPr>
            <w:r>
              <w:t xml:space="preserve">казеин и </w:t>
            </w:r>
            <w:proofErr w:type="spellStart"/>
            <w:r>
              <w:t>казеинаты</w:t>
            </w:r>
            <w:proofErr w:type="spellEnd"/>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5" w:history="1">
              <w:r>
                <w:rPr>
                  <w:color w:val="0000FF"/>
                </w:rPr>
                <w:t>16.10.10</w:t>
              </w:r>
            </w:hyperlink>
          </w:p>
        </w:tc>
        <w:tc>
          <w:tcPr>
            <w:tcW w:w="4820" w:type="dxa"/>
            <w:tcBorders>
              <w:top w:val="nil"/>
              <w:left w:val="nil"/>
              <w:bottom w:val="nil"/>
              <w:right w:val="nil"/>
            </w:tcBorders>
          </w:tcPr>
          <w:p w:rsidR="00101EDD" w:rsidRDefault="00101EDD">
            <w:pPr>
              <w:pStyle w:val="ConsPlusNormal"/>
            </w:pPr>
            <w:r>
              <w:t>пиломатериалы толщиной более 6 мм; шпалы железнодорожные или трамвайные деревянные непропитанные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6" w:history="1">
              <w:r>
                <w:rPr>
                  <w:color w:val="0000FF"/>
                </w:rPr>
                <w:t>16.10.32</w:t>
              </w:r>
            </w:hyperlink>
          </w:p>
        </w:tc>
        <w:tc>
          <w:tcPr>
            <w:tcW w:w="4820" w:type="dxa"/>
            <w:tcBorders>
              <w:top w:val="nil"/>
              <w:left w:val="nil"/>
              <w:bottom w:val="nil"/>
              <w:right w:val="nil"/>
            </w:tcBorders>
          </w:tcPr>
          <w:p w:rsidR="00101EDD" w:rsidRDefault="00101EDD">
            <w:pPr>
              <w:pStyle w:val="ConsPlusNormal"/>
            </w:pPr>
            <w:r>
              <w:t>шпалы деревянные железнодорожные и трамвайные пропитанные или обработанные другим способом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7" w:history="1">
              <w:r>
                <w:rPr>
                  <w:color w:val="0000FF"/>
                </w:rPr>
                <w:t>16.21.12.100</w:t>
              </w:r>
            </w:hyperlink>
          </w:p>
        </w:tc>
        <w:tc>
          <w:tcPr>
            <w:tcW w:w="4820" w:type="dxa"/>
            <w:tcBorders>
              <w:top w:val="nil"/>
              <w:left w:val="nil"/>
              <w:bottom w:val="nil"/>
              <w:right w:val="nil"/>
            </w:tcBorders>
          </w:tcPr>
          <w:p w:rsidR="00101EDD" w:rsidRDefault="00101EDD">
            <w:pPr>
              <w:pStyle w:val="ConsPlusNormal"/>
            </w:pPr>
            <w:r>
              <w:t xml:space="preserve">фанера клееная, состоящая исключительно из листов </w:t>
            </w:r>
            <w:r>
              <w:lastRenderedPageBreak/>
              <w:t>древесины с толщиной каждого слоя не более 6 мм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8" w:history="1">
              <w:r>
                <w:rPr>
                  <w:color w:val="0000FF"/>
                </w:rPr>
                <w:t>16.21.12.200</w:t>
              </w:r>
            </w:hyperlink>
          </w:p>
        </w:tc>
        <w:tc>
          <w:tcPr>
            <w:tcW w:w="4820" w:type="dxa"/>
            <w:tcBorders>
              <w:top w:val="nil"/>
              <w:left w:val="nil"/>
              <w:bottom w:val="nil"/>
              <w:right w:val="nil"/>
            </w:tcBorders>
          </w:tcPr>
          <w:p w:rsidR="00101EDD" w:rsidRDefault="00101EDD">
            <w:pPr>
              <w:pStyle w:val="ConsPlusNormal"/>
            </w:pPr>
            <w:proofErr w:type="gramStart"/>
            <w:r>
              <w:t>панели</w:t>
            </w:r>
            <w:proofErr w:type="gramEnd"/>
            <w:r>
              <w:t xml:space="preserve"> фанерованные и аналогичные слоистые материалы из древесины</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89" w:history="1">
              <w:r>
                <w:rPr>
                  <w:color w:val="0000FF"/>
                </w:rPr>
                <w:t>16.21.14.200</w:t>
              </w:r>
            </w:hyperlink>
          </w:p>
        </w:tc>
        <w:tc>
          <w:tcPr>
            <w:tcW w:w="4820" w:type="dxa"/>
            <w:tcBorders>
              <w:top w:val="nil"/>
              <w:left w:val="nil"/>
              <w:bottom w:val="nil"/>
              <w:right w:val="nil"/>
            </w:tcBorders>
          </w:tcPr>
          <w:p w:rsidR="00101EDD" w:rsidRDefault="00101EDD">
            <w:pPr>
              <w:pStyle w:val="ConsPlusNormal"/>
            </w:pPr>
            <w:r>
              <w:t xml:space="preserve">плиты </w:t>
            </w:r>
            <w:proofErr w:type="gramStart"/>
            <w:r>
              <w:t>древесно-волокнистые</w:t>
            </w:r>
            <w:proofErr w:type="gramEnd"/>
            <w:r>
              <w:t xml:space="preserve"> плотностью более 0,5, но не более 0,8 г/см</w:t>
            </w:r>
            <w:r>
              <w:rPr>
                <w:vertAlign w:val="superscript"/>
              </w:rPr>
              <w:t>3</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0" w:history="1">
              <w:r>
                <w:rPr>
                  <w:color w:val="0000FF"/>
                </w:rPr>
                <w:t>16.21.14.230</w:t>
              </w:r>
            </w:hyperlink>
          </w:p>
        </w:tc>
        <w:tc>
          <w:tcPr>
            <w:tcW w:w="4820" w:type="dxa"/>
            <w:tcBorders>
              <w:top w:val="nil"/>
              <w:left w:val="nil"/>
              <w:bottom w:val="nil"/>
              <w:right w:val="nil"/>
            </w:tcBorders>
          </w:tcPr>
          <w:p w:rsidR="00101EDD" w:rsidRDefault="00101EDD">
            <w:pPr>
              <w:pStyle w:val="ConsPlusNormal"/>
            </w:pPr>
            <w:r>
              <w:t xml:space="preserve">плиты </w:t>
            </w:r>
            <w:proofErr w:type="gramStart"/>
            <w:r>
              <w:t>древесно-волокнистые</w:t>
            </w:r>
            <w:proofErr w:type="gramEnd"/>
            <w:r>
              <w:t xml:space="preserve"> плотностью более 0,5, но не более 0,8 г/см</w:t>
            </w:r>
            <w:r>
              <w:rPr>
                <w:vertAlign w:val="superscript"/>
              </w:rPr>
              <w:t>3</w:t>
            </w:r>
            <w:r>
              <w:t xml:space="preserve"> без механической обработки или облицовки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1" w:history="1">
              <w:r>
                <w:rPr>
                  <w:color w:val="0000FF"/>
                </w:rPr>
                <w:t>16.21.14.260</w:t>
              </w:r>
            </w:hyperlink>
          </w:p>
        </w:tc>
        <w:tc>
          <w:tcPr>
            <w:tcW w:w="4820" w:type="dxa"/>
            <w:tcBorders>
              <w:top w:val="nil"/>
              <w:left w:val="nil"/>
              <w:bottom w:val="nil"/>
              <w:right w:val="nil"/>
            </w:tcBorders>
          </w:tcPr>
          <w:p w:rsidR="00101EDD" w:rsidRDefault="00101EDD">
            <w:pPr>
              <w:pStyle w:val="ConsPlusNormal"/>
            </w:pPr>
            <w:r>
              <w:t xml:space="preserve">плиты </w:t>
            </w:r>
            <w:proofErr w:type="gramStart"/>
            <w:r>
              <w:t>древесно-волокнистые</w:t>
            </w:r>
            <w:proofErr w:type="gramEnd"/>
            <w:r>
              <w:t xml:space="preserve"> плотностью более 0,5, но не более 0,8 г/см</w:t>
            </w:r>
            <w:r>
              <w:rPr>
                <w:vertAlign w:val="superscript"/>
              </w:rPr>
              <w:t>3</w:t>
            </w:r>
            <w:r>
              <w:t xml:space="preserve"> прочие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2" w:history="1">
              <w:r>
                <w:rPr>
                  <w:color w:val="0000FF"/>
                </w:rPr>
                <w:t>19.10.1</w:t>
              </w:r>
            </w:hyperlink>
          </w:p>
        </w:tc>
        <w:tc>
          <w:tcPr>
            <w:tcW w:w="4820" w:type="dxa"/>
            <w:tcBorders>
              <w:top w:val="nil"/>
              <w:left w:val="nil"/>
              <w:bottom w:val="nil"/>
              <w:right w:val="nil"/>
            </w:tcBorders>
          </w:tcPr>
          <w:p w:rsidR="00101EDD" w:rsidRDefault="00101EDD">
            <w:pPr>
              <w:pStyle w:val="ConsPlusNormal"/>
            </w:pPr>
            <w:r>
              <w:t>кокс и полукокс из каменного угля, бурого угля, лигнита или торфа; уголь ретортный</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3" w:history="1">
              <w:r>
                <w:rPr>
                  <w:color w:val="0000FF"/>
                </w:rPr>
                <w:t>24.1</w:t>
              </w:r>
            </w:hyperlink>
          </w:p>
        </w:tc>
        <w:tc>
          <w:tcPr>
            <w:tcW w:w="4820" w:type="dxa"/>
            <w:tcBorders>
              <w:top w:val="nil"/>
              <w:left w:val="nil"/>
              <w:bottom w:val="nil"/>
              <w:right w:val="nil"/>
            </w:tcBorders>
          </w:tcPr>
          <w:p w:rsidR="00101EDD" w:rsidRDefault="00101EDD">
            <w:pPr>
              <w:pStyle w:val="ConsPlusNormal"/>
            </w:pPr>
            <w:r>
              <w:t>металлы основные черные: железо, чугун, сталь и ферросплавы</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4" w:history="1">
              <w:r>
                <w:rPr>
                  <w:color w:val="0000FF"/>
                </w:rPr>
                <w:t>24.2</w:t>
              </w:r>
            </w:hyperlink>
          </w:p>
        </w:tc>
        <w:tc>
          <w:tcPr>
            <w:tcW w:w="4820" w:type="dxa"/>
            <w:tcBorders>
              <w:top w:val="nil"/>
              <w:left w:val="nil"/>
              <w:bottom w:val="nil"/>
              <w:right w:val="nil"/>
            </w:tcBorders>
          </w:tcPr>
          <w:p w:rsidR="00101EDD" w:rsidRDefault="00101EDD">
            <w:pPr>
              <w:pStyle w:val="ConsPlusNormal"/>
            </w:pPr>
            <w:r>
              <w:t>трубы, трубки и профили полые и фитинги к ним из стали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5" w:history="1">
              <w:r>
                <w:rPr>
                  <w:color w:val="0000FF"/>
                </w:rPr>
                <w:t>24.3</w:t>
              </w:r>
            </w:hyperlink>
          </w:p>
        </w:tc>
        <w:tc>
          <w:tcPr>
            <w:tcW w:w="4820" w:type="dxa"/>
            <w:tcBorders>
              <w:top w:val="nil"/>
              <w:left w:val="nil"/>
              <w:bottom w:val="nil"/>
              <w:right w:val="nil"/>
            </w:tcBorders>
          </w:tcPr>
          <w:p w:rsidR="00101EDD" w:rsidRDefault="00101EDD">
            <w:pPr>
              <w:pStyle w:val="ConsPlusNormal"/>
            </w:pPr>
            <w:r>
              <w:t>полуфабрикаты стальные прочие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6" w:history="1">
              <w:r>
                <w:rPr>
                  <w:color w:val="0000FF"/>
                </w:rPr>
                <w:t>24.42.11</w:t>
              </w:r>
            </w:hyperlink>
          </w:p>
        </w:tc>
        <w:tc>
          <w:tcPr>
            <w:tcW w:w="4820" w:type="dxa"/>
            <w:tcBorders>
              <w:top w:val="nil"/>
              <w:left w:val="nil"/>
              <w:bottom w:val="nil"/>
              <w:right w:val="nil"/>
            </w:tcBorders>
          </w:tcPr>
          <w:p w:rsidR="00101EDD" w:rsidRDefault="00101EDD">
            <w:pPr>
              <w:pStyle w:val="ConsPlusNormal"/>
            </w:pPr>
            <w:r>
              <w:t>алюминий необработанный</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7" w:history="1">
              <w:r>
                <w:rPr>
                  <w:color w:val="0000FF"/>
                </w:rPr>
                <w:t>24.42.22</w:t>
              </w:r>
            </w:hyperlink>
          </w:p>
        </w:tc>
        <w:tc>
          <w:tcPr>
            <w:tcW w:w="4820" w:type="dxa"/>
            <w:tcBorders>
              <w:top w:val="nil"/>
              <w:left w:val="nil"/>
              <w:bottom w:val="nil"/>
              <w:right w:val="nil"/>
            </w:tcBorders>
          </w:tcPr>
          <w:p w:rsidR="00101EDD" w:rsidRDefault="00101EDD">
            <w:pPr>
              <w:pStyle w:val="ConsPlusNormal"/>
            </w:pPr>
            <w:r>
              <w:t>прутки, стержни и профили из алюминия</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8" w:history="1">
              <w:r>
                <w:rPr>
                  <w:color w:val="0000FF"/>
                </w:rPr>
                <w:t>24.42.23</w:t>
              </w:r>
            </w:hyperlink>
          </w:p>
        </w:tc>
        <w:tc>
          <w:tcPr>
            <w:tcW w:w="4820" w:type="dxa"/>
            <w:tcBorders>
              <w:top w:val="nil"/>
              <w:left w:val="nil"/>
              <w:bottom w:val="nil"/>
              <w:right w:val="nil"/>
            </w:tcBorders>
          </w:tcPr>
          <w:p w:rsidR="00101EDD" w:rsidRDefault="00101EDD">
            <w:pPr>
              <w:pStyle w:val="ConsPlusNormal"/>
            </w:pPr>
            <w:r>
              <w:t>проволока из алюминия</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299" w:history="1">
              <w:r>
                <w:rPr>
                  <w:color w:val="0000FF"/>
                </w:rPr>
                <w:t>24.42.24</w:t>
              </w:r>
            </w:hyperlink>
          </w:p>
        </w:tc>
        <w:tc>
          <w:tcPr>
            <w:tcW w:w="4820" w:type="dxa"/>
            <w:tcBorders>
              <w:top w:val="nil"/>
              <w:left w:val="nil"/>
              <w:bottom w:val="nil"/>
              <w:right w:val="nil"/>
            </w:tcBorders>
          </w:tcPr>
          <w:p w:rsidR="00101EDD" w:rsidRDefault="00101EDD">
            <w:pPr>
              <w:pStyle w:val="ConsPlusNormal"/>
            </w:pPr>
            <w:r>
              <w:t>плиты, листы, полосы или ленты из алюминия толщиной более 0,2 мм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0" w:history="1">
              <w:r>
                <w:rPr>
                  <w:color w:val="0000FF"/>
                </w:rPr>
                <w:t>24.42.25</w:t>
              </w:r>
            </w:hyperlink>
          </w:p>
        </w:tc>
        <w:tc>
          <w:tcPr>
            <w:tcW w:w="4820" w:type="dxa"/>
            <w:tcBorders>
              <w:top w:val="nil"/>
              <w:left w:val="nil"/>
              <w:bottom w:val="nil"/>
              <w:right w:val="nil"/>
            </w:tcBorders>
          </w:tcPr>
          <w:p w:rsidR="00101EDD" w:rsidRDefault="00101EDD">
            <w:pPr>
              <w:pStyle w:val="ConsPlusNormal"/>
            </w:pPr>
            <w:r>
              <w:t>фольга алюминиевая толщиной (не считая основы) не более 0,2 мм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1" w:history="1">
              <w:r>
                <w:rPr>
                  <w:color w:val="0000FF"/>
                </w:rPr>
                <w:t>24.44.13.300</w:t>
              </w:r>
            </w:hyperlink>
          </w:p>
        </w:tc>
        <w:tc>
          <w:tcPr>
            <w:tcW w:w="4820" w:type="dxa"/>
            <w:tcBorders>
              <w:top w:val="nil"/>
              <w:left w:val="nil"/>
              <w:bottom w:val="nil"/>
              <w:right w:val="nil"/>
            </w:tcBorders>
          </w:tcPr>
          <w:p w:rsidR="00101EDD" w:rsidRDefault="00101EDD">
            <w:pPr>
              <w:pStyle w:val="ConsPlusNormal"/>
            </w:pPr>
            <w:r>
              <w:t xml:space="preserve">медь необработанная рафинированная (без примесей) в виде заготовок, кроме спеченных изделий, подвергнутых прокатке, </w:t>
            </w:r>
            <w:proofErr w:type="spellStart"/>
            <w:r>
              <w:t>экструдированию</w:t>
            </w:r>
            <w:proofErr w:type="spellEnd"/>
            <w:r>
              <w:t xml:space="preserve"> или ковке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2" w:history="1">
              <w:r>
                <w:rPr>
                  <w:color w:val="0000FF"/>
                </w:rPr>
                <w:t>24.44.13.500</w:t>
              </w:r>
            </w:hyperlink>
          </w:p>
        </w:tc>
        <w:tc>
          <w:tcPr>
            <w:tcW w:w="4820" w:type="dxa"/>
            <w:tcBorders>
              <w:top w:val="nil"/>
              <w:left w:val="nil"/>
              <w:bottom w:val="nil"/>
              <w:right w:val="nil"/>
            </w:tcBorders>
          </w:tcPr>
          <w:p w:rsidR="00101EDD" w:rsidRDefault="00101EDD">
            <w:pPr>
              <w:pStyle w:val="ConsPlusNormal"/>
            </w:pPr>
            <w:r>
              <w:t xml:space="preserve">сплавы медные необработанные, кроме спеченных изделий, подвергнутых прокатке, </w:t>
            </w:r>
            <w:proofErr w:type="spellStart"/>
            <w:r>
              <w:t>экструдированию</w:t>
            </w:r>
            <w:proofErr w:type="spellEnd"/>
            <w:r>
              <w:t xml:space="preserve"> или ковке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3" w:history="1">
              <w:r>
                <w:rPr>
                  <w:color w:val="0000FF"/>
                </w:rPr>
                <w:t>24.44.22</w:t>
              </w:r>
            </w:hyperlink>
          </w:p>
        </w:tc>
        <w:tc>
          <w:tcPr>
            <w:tcW w:w="4820" w:type="dxa"/>
            <w:tcBorders>
              <w:top w:val="nil"/>
              <w:left w:val="nil"/>
              <w:bottom w:val="nil"/>
              <w:right w:val="nil"/>
            </w:tcBorders>
          </w:tcPr>
          <w:p w:rsidR="00101EDD" w:rsidRDefault="00101EDD">
            <w:pPr>
              <w:pStyle w:val="ConsPlusNormal"/>
            </w:pPr>
            <w:r>
              <w:t xml:space="preserve">прутки, стержни и профили из меди (кроме стержней и прутков, полученных литьем или спеканием, заготовок для производства </w:t>
            </w:r>
            <w:r>
              <w:lastRenderedPageBreak/>
              <w:t>проволоки)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4" w:history="1">
              <w:r>
                <w:rPr>
                  <w:color w:val="0000FF"/>
                </w:rPr>
                <w:t>24.44.23</w:t>
              </w:r>
            </w:hyperlink>
          </w:p>
        </w:tc>
        <w:tc>
          <w:tcPr>
            <w:tcW w:w="4820" w:type="dxa"/>
            <w:tcBorders>
              <w:top w:val="nil"/>
              <w:left w:val="nil"/>
              <w:bottom w:val="nil"/>
              <w:right w:val="nil"/>
            </w:tcBorders>
          </w:tcPr>
          <w:p w:rsidR="00101EDD" w:rsidRDefault="00101EDD">
            <w:pPr>
              <w:pStyle w:val="ConsPlusNormal"/>
            </w:pPr>
            <w:r>
              <w:t>проволока медная</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5" w:history="1">
              <w:r>
                <w:rPr>
                  <w:color w:val="0000FF"/>
                </w:rPr>
                <w:t>24.44.24</w:t>
              </w:r>
            </w:hyperlink>
          </w:p>
        </w:tc>
        <w:tc>
          <w:tcPr>
            <w:tcW w:w="4820" w:type="dxa"/>
            <w:tcBorders>
              <w:top w:val="nil"/>
              <w:left w:val="nil"/>
              <w:bottom w:val="nil"/>
              <w:right w:val="nil"/>
            </w:tcBorders>
          </w:tcPr>
          <w:p w:rsidR="00101EDD" w:rsidRDefault="00101EDD">
            <w:pPr>
              <w:pStyle w:val="ConsPlusNormal"/>
            </w:pPr>
            <w:r>
              <w:t xml:space="preserve">плиты, листы, полосы или ленты из меди и медных сплавов толщиной более 0,15 мм (кроме </w:t>
            </w:r>
            <w:proofErr w:type="spellStart"/>
            <w:r>
              <w:t>просечно</w:t>
            </w:r>
            <w:proofErr w:type="spellEnd"/>
            <w:r>
              <w:t xml:space="preserve">-вытяжного листа, </w:t>
            </w:r>
            <w:proofErr w:type="spellStart"/>
            <w:r>
              <w:t>электроизолированной</w:t>
            </w:r>
            <w:proofErr w:type="spellEnd"/>
            <w:r>
              <w:t xml:space="preserve"> полосы)</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6" w:history="1">
              <w:r>
                <w:rPr>
                  <w:color w:val="0000FF"/>
                </w:rPr>
                <w:t>24.44.26.300</w:t>
              </w:r>
            </w:hyperlink>
          </w:p>
        </w:tc>
        <w:tc>
          <w:tcPr>
            <w:tcW w:w="4820" w:type="dxa"/>
            <w:tcBorders>
              <w:top w:val="nil"/>
              <w:left w:val="nil"/>
              <w:bottom w:val="nil"/>
              <w:right w:val="nil"/>
            </w:tcBorders>
          </w:tcPr>
          <w:p w:rsidR="00101EDD" w:rsidRDefault="00101EDD">
            <w:pPr>
              <w:pStyle w:val="ConsPlusNormal"/>
            </w:pPr>
            <w:r>
              <w:t>трубы и трубки из меди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7" w:history="1">
              <w:r>
                <w:rPr>
                  <w:color w:val="0000FF"/>
                </w:rPr>
                <w:t>25.21.11</w:t>
              </w:r>
            </w:hyperlink>
          </w:p>
        </w:tc>
        <w:tc>
          <w:tcPr>
            <w:tcW w:w="4820" w:type="dxa"/>
            <w:tcBorders>
              <w:top w:val="nil"/>
              <w:left w:val="nil"/>
              <w:bottom w:val="nil"/>
              <w:right w:val="nil"/>
            </w:tcBorders>
          </w:tcPr>
          <w:p w:rsidR="00101EDD" w:rsidRDefault="00101EDD">
            <w:pPr>
              <w:pStyle w:val="ConsPlusNormal"/>
            </w:pPr>
            <w:r>
              <w:t>радиаторы центрального отопления без электрического нагрева и их части из черных металлов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08" w:history="1">
              <w:r>
                <w:rPr>
                  <w:color w:val="0000FF"/>
                </w:rPr>
                <w:t>25.29.11</w:t>
              </w:r>
            </w:hyperlink>
            <w:r>
              <w:t xml:space="preserve">, кроме </w:t>
            </w:r>
            <w:hyperlink r:id="rId309" w:history="1">
              <w:r>
                <w:rPr>
                  <w:color w:val="0000FF"/>
                </w:rPr>
                <w:t>25.29.11.700</w:t>
              </w:r>
            </w:hyperlink>
          </w:p>
        </w:tc>
        <w:tc>
          <w:tcPr>
            <w:tcW w:w="4820" w:type="dxa"/>
            <w:tcBorders>
              <w:top w:val="nil"/>
              <w:left w:val="nil"/>
              <w:bottom w:val="nil"/>
              <w:right w:val="nil"/>
            </w:tcBorders>
          </w:tcPr>
          <w:p w:rsidR="00101EDD" w:rsidRDefault="00101EDD">
            <w:pPr>
              <w:pStyle w:val="ConsPlusNormal"/>
            </w:pPr>
            <w:r>
              <w:t>резервуары, цистерны, баки и аналогичные емкости, кроме предназначенных для сжатого или сжиженного газа, вместимостью более 300 л металлические, не оснащенные механическим или тепловым оборудованием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10" w:history="1">
              <w:r>
                <w:rPr>
                  <w:color w:val="0000FF"/>
                </w:rPr>
                <w:t>25.91.11</w:t>
              </w:r>
            </w:hyperlink>
          </w:p>
        </w:tc>
        <w:tc>
          <w:tcPr>
            <w:tcW w:w="4820" w:type="dxa"/>
            <w:tcBorders>
              <w:top w:val="nil"/>
              <w:left w:val="nil"/>
              <w:bottom w:val="nil"/>
              <w:right w:val="nil"/>
            </w:tcBorders>
          </w:tcPr>
          <w:p w:rsidR="00101EDD" w:rsidRDefault="00101EDD">
            <w:pPr>
              <w:pStyle w:val="ConsPlusNormal"/>
            </w:pPr>
            <w:r>
              <w:t xml:space="preserve">цистерны, бочки, барабаны, канистры, ящики и аналогичные емкости, кроме емкостей для газов, из черных металлов вместимостью 50 - 300 л, не снабженные </w:t>
            </w:r>
            <w:r>
              <w:lastRenderedPageBreak/>
              <w:t>механическим или нагревательным оборудованием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11" w:history="1">
              <w:r>
                <w:rPr>
                  <w:color w:val="0000FF"/>
                </w:rPr>
                <w:t>25.91.12</w:t>
              </w:r>
            </w:hyperlink>
          </w:p>
        </w:tc>
        <w:tc>
          <w:tcPr>
            <w:tcW w:w="4820" w:type="dxa"/>
            <w:tcBorders>
              <w:top w:val="nil"/>
              <w:left w:val="nil"/>
              <w:bottom w:val="nil"/>
              <w:right w:val="nil"/>
            </w:tcBorders>
          </w:tcPr>
          <w:p w:rsidR="00101EDD" w:rsidRDefault="00101EDD">
            <w:pPr>
              <w:pStyle w:val="ConsPlusNormal"/>
            </w:pPr>
            <w:r>
              <w:t>цистерны, бочки, барабаны, канистры, ящики и аналогичные емкости, кроме емкостей для газов, из черных металлов вместимостью менее 50 л, не снабженные механическим или нагревательным оборудованием</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12" w:history="1">
              <w:r>
                <w:rPr>
                  <w:color w:val="0000FF"/>
                </w:rPr>
                <w:t>25.92.11</w:t>
              </w:r>
            </w:hyperlink>
          </w:p>
        </w:tc>
        <w:tc>
          <w:tcPr>
            <w:tcW w:w="4820" w:type="dxa"/>
            <w:tcBorders>
              <w:top w:val="nil"/>
              <w:left w:val="nil"/>
              <w:bottom w:val="nil"/>
              <w:right w:val="nil"/>
            </w:tcBorders>
          </w:tcPr>
          <w:p w:rsidR="00101EDD" w:rsidRDefault="00101EDD">
            <w:pPr>
              <w:pStyle w:val="ConsPlusNormal"/>
            </w:pPr>
            <w:r>
              <w:t xml:space="preserve">банки консервные из черных металлов, закрываемые пайкой или </w:t>
            </w:r>
            <w:proofErr w:type="spellStart"/>
            <w:r>
              <w:t>отбортовкой</w:t>
            </w:r>
            <w:proofErr w:type="spellEnd"/>
            <w:r>
              <w:t>, вместимостью менее 50 л</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13" w:history="1">
              <w:r>
                <w:rPr>
                  <w:color w:val="0000FF"/>
                </w:rPr>
                <w:t>25.93.11</w:t>
              </w:r>
            </w:hyperlink>
          </w:p>
        </w:tc>
        <w:tc>
          <w:tcPr>
            <w:tcW w:w="4820" w:type="dxa"/>
            <w:tcBorders>
              <w:top w:val="nil"/>
              <w:left w:val="nil"/>
              <w:bottom w:val="nil"/>
              <w:right w:val="nil"/>
            </w:tcBorders>
          </w:tcPr>
          <w:p w:rsidR="00101EDD" w:rsidRDefault="00101EDD">
            <w:pPr>
              <w:pStyle w:val="ConsPlusNormal"/>
            </w:pPr>
            <w:r>
              <w:t>проволока скрученная, тросы, канаты, плетеные шнуры и аналогичные изделия из черных металлов без электрической изоляции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14" w:history="1">
              <w:r>
                <w:rPr>
                  <w:color w:val="0000FF"/>
                </w:rPr>
                <w:t>25.93.12.300</w:t>
              </w:r>
            </w:hyperlink>
          </w:p>
        </w:tc>
        <w:tc>
          <w:tcPr>
            <w:tcW w:w="4820" w:type="dxa"/>
            <w:tcBorders>
              <w:top w:val="nil"/>
              <w:left w:val="nil"/>
              <w:bottom w:val="nil"/>
              <w:right w:val="nil"/>
            </w:tcBorders>
          </w:tcPr>
          <w:p w:rsidR="00101EDD" w:rsidRDefault="00101EDD">
            <w:pPr>
              <w:pStyle w:val="ConsPlusNormal"/>
            </w:pPr>
            <w:r>
              <w:t>проволока колючая и аналогичные изделия для ограждений из черных металлов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15" w:history="1">
              <w:r>
                <w:rPr>
                  <w:color w:val="0000FF"/>
                </w:rPr>
                <w:t>25.93.13.500</w:t>
              </w:r>
            </w:hyperlink>
          </w:p>
        </w:tc>
        <w:tc>
          <w:tcPr>
            <w:tcW w:w="4820" w:type="dxa"/>
            <w:tcBorders>
              <w:top w:val="nil"/>
              <w:left w:val="nil"/>
              <w:bottom w:val="nil"/>
              <w:right w:val="nil"/>
            </w:tcBorders>
          </w:tcPr>
          <w:p w:rsidR="00101EDD" w:rsidRDefault="00101EDD">
            <w:pPr>
              <w:pStyle w:val="ConsPlusNormal"/>
            </w:pPr>
            <w:r>
              <w:t xml:space="preserve">лист </w:t>
            </w:r>
            <w:proofErr w:type="spellStart"/>
            <w:r>
              <w:t>просечно</w:t>
            </w:r>
            <w:proofErr w:type="spellEnd"/>
            <w:r>
              <w:t>-вытяжной из черных металлов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r>
              <w:lastRenderedPageBreak/>
              <w:t xml:space="preserve">из </w:t>
            </w:r>
            <w:hyperlink r:id="rId316" w:history="1">
              <w:r>
                <w:rPr>
                  <w:color w:val="0000FF"/>
                </w:rPr>
                <w:t>25.93.14.200</w:t>
              </w:r>
            </w:hyperlink>
          </w:p>
        </w:tc>
        <w:tc>
          <w:tcPr>
            <w:tcW w:w="4820" w:type="dxa"/>
            <w:tcBorders>
              <w:top w:val="nil"/>
              <w:left w:val="nil"/>
              <w:bottom w:val="nil"/>
              <w:right w:val="nil"/>
            </w:tcBorders>
          </w:tcPr>
          <w:p w:rsidR="00101EDD" w:rsidRDefault="00101EDD">
            <w:pPr>
              <w:pStyle w:val="ConsPlusNormal"/>
            </w:pPr>
            <w:r>
              <w:t>гвозди, полученные методом холодной штамповки из стальной проволоки, в полосках или рулонах без шляпок из меди и медных сплавов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17" w:history="1">
              <w:r>
                <w:rPr>
                  <w:color w:val="0000FF"/>
                </w:rPr>
                <w:t>25.93.14.300</w:t>
              </w:r>
            </w:hyperlink>
          </w:p>
        </w:tc>
        <w:tc>
          <w:tcPr>
            <w:tcW w:w="4820" w:type="dxa"/>
            <w:tcBorders>
              <w:top w:val="nil"/>
              <w:left w:val="nil"/>
              <w:bottom w:val="nil"/>
              <w:right w:val="nil"/>
            </w:tcBorders>
          </w:tcPr>
          <w:p w:rsidR="00101EDD" w:rsidRDefault="00101EDD">
            <w:pPr>
              <w:pStyle w:val="ConsPlusNormal"/>
            </w:pPr>
            <w:r>
              <w:t xml:space="preserve">гвозди, полученные методом холодной штамповки из проволоки, изготовленной из стали, содержащей не менее 0,5 </w:t>
            </w:r>
            <w:proofErr w:type="spellStart"/>
            <w:r>
              <w:t>мас</w:t>
            </w:r>
            <w:proofErr w:type="spellEnd"/>
            <w:r>
              <w:t>. % углерода, закаленные не в полосках и бунтах без шляпок из меди и медных сплавов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r>
              <w:t xml:space="preserve">из </w:t>
            </w:r>
            <w:hyperlink r:id="rId318" w:history="1">
              <w:r>
                <w:rPr>
                  <w:color w:val="0000FF"/>
                </w:rPr>
                <w:t>25.93.14.400</w:t>
              </w:r>
            </w:hyperlink>
          </w:p>
        </w:tc>
        <w:tc>
          <w:tcPr>
            <w:tcW w:w="4820" w:type="dxa"/>
            <w:tcBorders>
              <w:top w:val="nil"/>
              <w:left w:val="nil"/>
              <w:bottom w:val="nil"/>
              <w:right w:val="nil"/>
            </w:tcBorders>
          </w:tcPr>
          <w:p w:rsidR="00101EDD" w:rsidRDefault="00101EDD">
            <w:pPr>
              <w:pStyle w:val="ConsPlusNormal"/>
            </w:pPr>
            <w:r>
              <w:t>гвозди, полученные методом холодной штамповки из стальной проволоки, оцинкованные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r>
              <w:t xml:space="preserve">из </w:t>
            </w:r>
            <w:hyperlink r:id="rId319" w:history="1">
              <w:r>
                <w:rPr>
                  <w:color w:val="0000FF"/>
                </w:rPr>
                <w:t>25.93.14.500</w:t>
              </w:r>
            </w:hyperlink>
          </w:p>
        </w:tc>
        <w:tc>
          <w:tcPr>
            <w:tcW w:w="4820" w:type="dxa"/>
            <w:tcBorders>
              <w:top w:val="nil"/>
              <w:left w:val="nil"/>
              <w:bottom w:val="nil"/>
              <w:right w:val="nil"/>
            </w:tcBorders>
          </w:tcPr>
          <w:p w:rsidR="00101EDD" w:rsidRDefault="00101EDD">
            <w:pPr>
              <w:pStyle w:val="ConsPlusNormal"/>
            </w:pPr>
            <w:r>
              <w:t>гвозди, полученные методом холодной штамповки из стальной проволоки, в бунтах или рулонах прочие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20" w:history="1">
              <w:r>
                <w:rPr>
                  <w:color w:val="0000FF"/>
                </w:rPr>
                <w:t>25.93.14.800</w:t>
              </w:r>
            </w:hyperlink>
          </w:p>
        </w:tc>
        <w:tc>
          <w:tcPr>
            <w:tcW w:w="4820" w:type="dxa"/>
            <w:tcBorders>
              <w:top w:val="nil"/>
              <w:left w:val="nil"/>
              <w:bottom w:val="nil"/>
              <w:right w:val="nil"/>
            </w:tcBorders>
          </w:tcPr>
          <w:p w:rsidR="00101EDD" w:rsidRDefault="00101EDD">
            <w:pPr>
              <w:pStyle w:val="ConsPlusNormal"/>
            </w:pPr>
            <w:proofErr w:type="gramStart"/>
            <w:r>
              <w:t xml:space="preserve">гвозди, кнопки, винты, болты, гайки, </w:t>
            </w:r>
            <w:proofErr w:type="spellStart"/>
            <w:r>
              <w:t>ввертные</w:t>
            </w:r>
            <w:proofErr w:type="spellEnd"/>
            <w:r>
              <w:t xml:space="preserve"> крюки, заклепки, </w:t>
            </w:r>
            <w:proofErr w:type="spellStart"/>
            <w:r>
              <w:t>шпонты</w:t>
            </w:r>
            <w:proofErr w:type="spellEnd"/>
            <w:r>
              <w:t>, шплинты, шайбы, скобы и аналогичные изделия из алюминия, кроме скоб в полосках</w:t>
            </w:r>
            <w:proofErr w:type="gramEnd"/>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21" w:history="1">
              <w:r>
                <w:rPr>
                  <w:color w:val="0000FF"/>
                </w:rPr>
                <w:t>25.93.16</w:t>
              </w:r>
            </w:hyperlink>
            <w:r>
              <w:t xml:space="preserve">, кроме </w:t>
            </w:r>
            <w:hyperlink r:id="rId322" w:history="1">
              <w:r>
                <w:rPr>
                  <w:color w:val="0000FF"/>
                </w:rPr>
                <w:t>25.93.16.800</w:t>
              </w:r>
            </w:hyperlink>
          </w:p>
        </w:tc>
        <w:tc>
          <w:tcPr>
            <w:tcW w:w="4820" w:type="dxa"/>
            <w:tcBorders>
              <w:top w:val="nil"/>
              <w:left w:val="nil"/>
              <w:bottom w:val="nil"/>
              <w:right w:val="nil"/>
            </w:tcBorders>
          </w:tcPr>
          <w:p w:rsidR="00101EDD" w:rsidRDefault="00101EDD">
            <w:pPr>
              <w:pStyle w:val="ConsPlusNormal"/>
            </w:pPr>
            <w:r>
              <w:t>пружины и листы для пружин из черных металлов</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23" w:history="1">
              <w:r>
                <w:rPr>
                  <w:color w:val="0000FF"/>
                </w:rPr>
                <w:t>25.93.17</w:t>
              </w:r>
            </w:hyperlink>
            <w:r>
              <w:t xml:space="preserve">, кроме </w:t>
            </w:r>
            <w:hyperlink r:id="rId324" w:history="1">
              <w:r>
                <w:rPr>
                  <w:color w:val="0000FF"/>
                </w:rPr>
                <w:t>25.93.17.700</w:t>
              </w:r>
            </w:hyperlink>
          </w:p>
        </w:tc>
        <w:tc>
          <w:tcPr>
            <w:tcW w:w="4820" w:type="dxa"/>
            <w:tcBorders>
              <w:top w:val="nil"/>
              <w:left w:val="nil"/>
              <w:bottom w:val="nil"/>
              <w:right w:val="nil"/>
            </w:tcBorders>
          </w:tcPr>
          <w:p w:rsidR="00101EDD" w:rsidRDefault="00101EDD">
            <w:pPr>
              <w:pStyle w:val="ConsPlusNormal"/>
            </w:pPr>
            <w:r>
              <w:t>цепи, кроме шарнирных цепей, и их части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25" w:history="1">
              <w:r>
                <w:rPr>
                  <w:color w:val="0000FF"/>
                </w:rPr>
                <w:t>25.94.11</w:t>
              </w:r>
            </w:hyperlink>
          </w:p>
        </w:tc>
        <w:tc>
          <w:tcPr>
            <w:tcW w:w="4820" w:type="dxa"/>
            <w:tcBorders>
              <w:top w:val="nil"/>
              <w:left w:val="nil"/>
              <w:bottom w:val="nil"/>
              <w:right w:val="nil"/>
            </w:tcBorders>
          </w:tcPr>
          <w:p w:rsidR="00101EDD" w:rsidRDefault="00101EDD">
            <w:pPr>
              <w:pStyle w:val="ConsPlusNormal"/>
            </w:pPr>
            <w:r>
              <w:t>изделия крепежные резьбовые из черных металлов, не включенные в другие группировки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26" w:history="1">
              <w:r>
                <w:rPr>
                  <w:color w:val="0000FF"/>
                </w:rPr>
                <w:t>25.94.12</w:t>
              </w:r>
            </w:hyperlink>
          </w:p>
        </w:tc>
        <w:tc>
          <w:tcPr>
            <w:tcW w:w="4820" w:type="dxa"/>
            <w:tcBorders>
              <w:top w:val="nil"/>
              <w:left w:val="nil"/>
              <w:bottom w:val="nil"/>
              <w:right w:val="nil"/>
            </w:tcBorders>
          </w:tcPr>
          <w:p w:rsidR="00101EDD" w:rsidRDefault="00101EDD">
            <w:pPr>
              <w:pStyle w:val="ConsPlusNormal"/>
            </w:pPr>
            <w:r>
              <w:t xml:space="preserve">изделия крепежные </w:t>
            </w:r>
            <w:proofErr w:type="spellStart"/>
            <w:r>
              <w:t>нерезьбовые</w:t>
            </w:r>
            <w:proofErr w:type="spellEnd"/>
            <w:r>
              <w:t xml:space="preserve"> из черных металлов, не включенные в другие группировки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r>
              <w:t xml:space="preserve">из </w:t>
            </w:r>
            <w:hyperlink r:id="rId327" w:history="1">
              <w:r>
                <w:rPr>
                  <w:color w:val="0000FF"/>
                </w:rPr>
                <w:t>25.99.29.500</w:t>
              </w:r>
            </w:hyperlink>
          </w:p>
        </w:tc>
        <w:tc>
          <w:tcPr>
            <w:tcW w:w="4820" w:type="dxa"/>
            <w:tcBorders>
              <w:top w:val="nil"/>
              <w:left w:val="nil"/>
              <w:bottom w:val="nil"/>
              <w:right w:val="nil"/>
            </w:tcBorders>
          </w:tcPr>
          <w:p w:rsidR="00101EDD" w:rsidRDefault="00101EDD">
            <w:pPr>
              <w:pStyle w:val="ConsPlusNormal"/>
            </w:pPr>
            <w:r>
              <w:t>изделия из алюминия, не включенные в другие группировки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28" w:history="1">
              <w:r>
                <w:rPr>
                  <w:color w:val="0000FF"/>
                </w:rPr>
                <w:t>25.99.29.520</w:t>
              </w:r>
            </w:hyperlink>
          </w:p>
        </w:tc>
        <w:tc>
          <w:tcPr>
            <w:tcW w:w="4820" w:type="dxa"/>
            <w:tcBorders>
              <w:top w:val="nil"/>
              <w:left w:val="nil"/>
              <w:bottom w:val="nil"/>
              <w:right w:val="nil"/>
            </w:tcBorders>
          </w:tcPr>
          <w:p w:rsidR="00101EDD" w:rsidRDefault="00101EDD">
            <w:pPr>
              <w:pStyle w:val="ConsPlusNormal"/>
            </w:pPr>
            <w:r>
              <w:t>ткань, решетки, сетки и ограждения из алюминиевой проволоки</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29" w:history="1">
              <w:r>
                <w:rPr>
                  <w:color w:val="0000FF"/>
                </w:rPr>
                <w:t>25.99.29.550</w:t>
              </w:r>
            </w:hyperlink>
          </w:p>
        </w:tc>
        <w:tc>
          <w:tcPr>
            <w:tcW w:w="4820" w:type="dxa"/>
            <w:tcBorders>
              <w:top w:val="nil"/>
              <w:left w:val="nil"/>
              <w:bottom w:val="nil"/>
              <w:right w:val="nil"/>
            </w:tcBorders>
          </w:tcPr>
          <w:p w:rsidR="00101EDD" w:rsidRDefault="00101EDD">
            <w:pPr>
              <w:pStyle w:val="ConsPlusNormal"/>
            </w:pPr>
            <w:r>
              <w:t xml:space="preserve">изделия из алюминия прочие, кроме </w:t>
            </w:r>
            <w:proofErr w:type="gramStart"/>
            <w:r>
              <w:t>литых</w:t>
            </w:r>
            <w:proofErr w:type="gramEnd"/>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30" w:history="1">
              <w:r>
                <w:rPr>
                  <w:color w:val="0000FF"/>
                </w:rPr>
                <w:t>27.52.13</w:t>
              </w:r>
            </w:hyperlink>
          </w:p>
        </w:tc>
        <w:tc>
          <w:tcPr>
            <w:tcW w:w="4820" w:type="dxa"/>
            <w:tcBorders>
              <w:top w:val="nil"/>
              <w:left w:val="nil"/>
              <w:bottom w:val="nil"/>
              <w:right w:val="nil"/>
            </w:tcBorders>
          </w:tcPr>
          <w:p w:rsidR="00101EDD" w:rsidRDefault="00101EDD">
            <w:pPr>
              <w:pStyle w:val="ConsPlusNormal"/>
            </w:pPr>
            <w:r>
              <w:t>воздухоподогреватели или распределители горячего воздуха, не включенные в другие группировки, из черных металлов неэлектрические</w:t>
            </w:r>
          </w:p>
        </w:tc>
      </w:tr>
      <w:tr w:rsidR="00101EDD">
        <w:tblPrEx>
          <w:tblBorders>
            <w:insideH w:val="none" w:sz="0" w:space="0" w:color="auto"/>
            <w:insideV w:val="none" w:sz="0" w:space="0" w:color="auto"/>
          </w:tblBorders>
        </w:tblPrEx>
        <w:tc>
          <w:tcPr>
            <w:tcW w:w="4819" w:type="dxa"/>
            <w:tcBorders>
              <w:top w:val="nil"/>
              <w:left w:val="nil"/>
              <w:bottom w:val="nil"/>
              <w:right w:val="nil"/>
            </w:tcBorders>
          </w:tcPr>
          <w:p w:rsidR="00101EDD" w:rsidRDefault="00101EDD">
            <w:pPr>
              <w:pStyle w:val="ConsPlusNormal"/>
              <w:jc w:val="center"/>
            </w:pPr>
            <w:hyperlink r:id="rId331" w:history="1">
              <w:r>
                <w:rPr>
                  <w:color w:val="0000FF"/>
                </w:rPr>
                <w:t>28.15.21</w:t>
              </w:r>
            </w:hyperlink>
          </w:p>
        </w:tc>
        <w:tc>
          <w:tcPr>
            <w:tcW w:w="4820" w:type="dxa"/>
            <w:tcBorders>
              <w:top w:val="nil"/>
              <w:left w:val="nil"/>
              <w:bottom w:val="nil"/>
              <w:right w:val="nil"/>
            </w:tcBorders>
          </w:tcPr>
          <w:p w:rsidR="00101EDD" w:rsidRDefault="00101EDD">
            <w:pPr>
              <w:pStyle w:val="ConsPlusNormal"/>
            </w:pPr>
            <w:r>
              <w:t xml:space="preserve">цепи роликовые и шарнирные из </w:t>
            </w:r>
            <w:r>
              <w:lastRenderedPageBreak/>
              <w:t>черных металлов</w:t>
            </w:r>
          </w:p>
        </w:tc>
      </w:tr>
      <w:tr w:rsidR="00101EDD">
        <w:tblPrEx>
          <w:tblBorders>
            <w:insideH w:val="none" w:sz="0" w:space="0" w:color="auto"/>
            <w:insideV w:val="none" w:sz="0" w:space="0" w:color="auto"/>
          </w:tblBorders>
        </w:tblPrEx>
        <w:tc>
          <w:tcPr>
            <w:tcW w:w="4819" w:type="dxa"/>
            <w:tcBorders>
              <w:top w:val="nil"/>
              <w:left w:val="nil"/>
              <w:bottom w:val="single" w:sz="4" w:space="0" w:color="auto"/>
              <w:right w:val="nil"/>
            </w:tcBorders>
          </w:tcPr>
          <w:p w:rsidR="00101EDD" w:rsidRDefault="00101EDD">
            <w:pPr>
              <w:pStyle w:val="ConsPlusNormal"/>
              <w:jc w:val="center"/>
            </w:pPr>
            <w:hyperlink r:id="rId332" w:history="1">
              <w:r>
                <w:rPr>
                  <w:color w:val="0000FF"/>
                </w:rPr>
                <w:t>28.15.32</w:t>
              </w:r>
            </w:hyperlink>
          </w:p>
        </w:tc>
        <w:tc>
          <w:tcPr>
            <w:tcW w:w="4820" w:type="dxa"/>
            <w:tcBorders>
              <w:top w:val="nil"/>
              <w:left w:val="nil"/>
              <w:bottom w:val="single" w:sz="4" w:space="0" w:color="auto"/>
              <w:right w:val="nil"/>
            </w:tcBorders>
          </w:tcPr>
          <w:p w:rsidR="00101EDD" w:rsidRDefault="00101EDD">
            <w:pPr>
              <w:pStyle w:val="ConsPlusNormal"/>
            </w:pPr>
            <w:r>
              <w:t>части шарнирных цепей из черных металлов</w:t>
            </w:r>
          </w:p>
        </w:tc>
      </w:tr>
    </w:tbl>
    <w:p w:rsidR="00101EDD" w:rsidRDefault="00101EDD">
      <w:pPr>
        <w:sectPr w:rsidR="00101EDD">
          <w:pgSz w:w="16838" w:h="11905" w:orient="landscape"/>
          <w:pgMar w:top="1701" w:right="1134" w:bottom="567" w:left="1134" w:header="0" w:footer="0" w:gutter="0"/>
          <w:cols w:space="720"/>
        </w:sectPr>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ind w:firstLine="540"/>
        <w:jc w:val="both"/>
      </w:pPr>
    </w:p>
    <w:p w:rsidR="00101EDD" w:rsidRDefault="00101EDD">
      <w:pPr>
        <w:pStyle w:val="ConsPlusNormal"/>
        <w:jc w:val="right"/>
        <w:outlineLvl w:val="0"/>
      </w:pPr>
      <w:r>
        <w:t>Приложение</w:t>
      </w:r>
    </w:p>
    <w:p w:rsidR="00101EDD" w:rsidRDefault="00101EDD">
      <w:pPr>
        <w:pStyle w:val="ConsPlusNormal"/>
        <w:jc w:val="right"/>
      </w:pPr>
      <w:r>
        <w:t>к постановлению</w:t>
      </w:r>
    </w:p>
    <w:p w:rsidR="00101EDD" w:rsidRDefault="00101EDD">
      <w:pPr>
        <w:pStyle w:val="ConsPlusNormal"/>
        <w:jc w:val="right"/>
      </w:pPr>
      <w:r>
        <w:t>Совета Министров</w:t>
      </w:r>
    </w:p>
    <w:p w:rsidR="00101EDD" w:rsidRDefault="00101EDD">
      <w:pPr>
        <w:pStyle w:val="ConsPlusNormal"/>
        <w:jc w:val="right"/>
      </w:pPr>
      <w:r>
        <w:t>Республики Беларусь</w:t>
      </w:r>
    </w:p>
    <w:p w:rsidR="00101EDD" w:rsidRDefault="00101EDD">
      <w:pPr>
        <w:pStyle w:val="ConsPlusNormal"/>
        <w:jc w:val="right"/>
      </w:pPr>
      <w:r>
        <w:t>22.08.2012 N 778</w:t>
      </w:r>
    </w:p>
    <w:p w:rsidR="00101EDD" w:rsidRDefault="00101EDD">
      <w:pPr>
        <w:pStyle w:val="ConsPlusNormal"/>
        <w:ind w:firstLine="540"/>
        <w:jc w:val="both"/>
      </w:pPr>
    </w:p>
    <w:p w:rsidR="00101EDD" w:rsidRDefault="00101EDD">
      <w:pPr>
        <w:pStyle w:val="ConsPlusTitle"/>
        <w:jc w:val="center"/>
      </w:pPr>
      <w:bookmarkStart w:id="44" w:name="P919"/>
      <w:bookmarkEnd w:id="44"/>
      <w:r>
        <w:t>ПЕРЕЧЕНЬ</w:t>
      </w:r>
    </w:p>
    <w:p w:rsidR="00101EDD" w:rsidRDefault="00101EDD">
      <w:pPr>
        <w:pStyle w:val="ConsPlusTitle"/>
        <w:jc w:val="center"/>
      </w:pPr>
      <w:r>
        <w:t>УТРАТИВШИХ СИЛУ ПОСТАНОВЛЕНИЙ СОВЕТА МИНИСТРОВ РЕСПУБЛИКИ БЕЛАРУСЬ И ИХ ОТДЕЛЬНЫХ СТРУКТУРНЫХ ЭЛЕМЕНТОВ</w:t>
      </w:r>
    </w:p>
    <w:p w:rsidR="00101EDD" w:rsidRDefault="00101EDD">
      <w:pPr>
        <w:pStyle w:val="ConsPlusNormal"/>
        <w:ind w:firstLine="540"/>
        <w:jc w:val="both"/>
      </w:pPr>
    </w:p>
    <w:p w:rsidR="00101EDD" w:rsidRDefault="00101EDD">
      <w:pPr>
        <w:pStyle w:val="ConsPlusNormal"/>
        <w:ind w:firstLine="540"/>
        <w:jc w:val="both"/>
      </w:pPr>
      <w:r>
        <w:t xml:space="preserve">1. </w:t>
      </w:r>
      <w:hyperlink r:id="rId333" w:history="1">
        <w:r>
          <w:rPr>
            <w:color w:val="0000FF"/>
          </w:rPr>
          <w:t>Постановление</w:t>
        </w:r>
      </w:hyperlink>
      <w:r>
        <w:t xml:space="preserve"> Совета Министров Республики Беларусь от 26 декабря 2002 г. N 1803 "Об утверждении Концепции закупок лекарственных средств, изделий медицинского назначения и медицинской техники и возможности увеличения их производства в Республике Беларусь" (Национальный реестр правовых актов Республики Беларусь, 2003 г., N 3, 5/11732).</w:t>
      </w:r>
    </w:p>
    <w:p w:rsidR="00101EDD" w:rsidRDefault="00101EDD">
      <w:pPr>
        <w:pStyle w:val="ConsPlusNormal"/>
        <w:ind w:firstLine="540"/>
        <w:jc w:val="both"/>
      </w:pPr>
      <w:r>
        <w:t xml:space="preserve">2. </w:t>
      </w:r>
      <w:hyperlink r:id="rId334" w:history="1">
        <w:r>
          <w:rPr>
            <w:color w:val="0000FF"/>
          </w:rPr>
          <w:t>Абзац десятый пункта 3</w:t>
        </w:r>
      </w:hyperlink>
      <w:r>
        <w:t xml:space="preserve"> Положения о Комиссии по повышению конкурентоспособности экономики, утвержденного постановлением Совета Министров Республики Беларусь от 20 марта 2003 г. N 382 "Об образовании Комиссии по повышению конкурентоспособности экономики" (Национальный реестр правовых актов Республики Беларусь, 2003 г., N 37, 5/12178).</w:t>
      </w:r>
    </w:p>
    <w:p w:rsidR="00101EDD" w:rsidRDefault="00101EDD">
      <w:pPr>
        <w:pStyle w:val="ConsPlusNormal"/>
        <w:ind w:firstLine="540"/>
        <w:jc w:val="both"/>
      </w:pPr>
      <w:r>
        <w:t xml:space="preserve">3. </w:t>
      </w:r>
      <w:hyperlink r:id="rId335" w:history="1">
        <w:proofErr w:type="gramStart"/>
        <w:r>
          <w:rPr>
            <w:color w:val="0000FF"/>
          </w:rPr>
          <w:t>Постановление</w:t>
        </w:r>
      </w:hyperlink>
      <w:r>
        <w:t xml:space="preserve"> Совета Министров Республики Беларусь от 8 мая 2003 г. N 609 "О государственной научно-технической экспертизе предложений по вопросам приобретения за рубежом высоких технологий, дорогостоящего оборудования, прав на использование изобретений, полезных моделей, промышленных образцов, селекционных достижений за счет средств республиканского бюджета" (Национальный реестр правовых актов Республики Беларусь, 2003 г., N 55, 5/12425).</w:t>
      </w:r>
      <w:proofErr w:type="gramEnd"/>
    </w:p>
    <w:p w:rsidR="00101EDD" w:rsidRDefault="00101EDD">
      <w:pPr>
        <w:pStyle w:val="ConsPlusNormal"/>
        <w:ind w:firstLine="540"/>
        <w:jc w:val="both"/>
      </w:pPr>
      <w:r>
        <w:t xml:space="preserve">4. </w:t>
      </w:r>
      <w:hyperlink r:id="rId336" w:history="1">
        <w:proofErr w:type="gramStart"/>
        <w:r>
          <w:rPr>
            <w:color w:val="0000FF"/>
          </w:rPr>
          <w:t>Постановление</w:t>
        </w:r>
      </w:hyperlink>
      <w:r>
        <w:t xml:space="preserve"> Совета Министров Республики Беларусь от 28 ноября 2003 г. N 1562 "Об утверждении состава государственного экспертного совета при Национальной академии наук Беларуси и положений о государственном экспертном совете при Национальной академии наук Беларуси и о порядке организации проведения государственной научно-технической экспертизы предложений по вопросам приобретения за рубежом высоких технологий, дорогостоящего </w:t>
      </w:r>
      <w:r>
        <w:lastRenderedPageBreak/>
        <w:t>оборудования, прав на использование изобретений, полезных моделей, промышленных образцов</w:t>
      </w:r>
      <w:proofErr w:type="gramEnd"/>
      <w:r>
        <w:t>, селекционных достижений за счет средств республиканского бюджета" (Национальный реестр правовых актов Республики Беларусь, 2003 г., N 135, 5/13457).</w:t>
      </w:r>
    </w:p>
    <w:p w:rsidR="00101EDD" w:rsidRDefault="00101EDD">
      <w:pPr>
        <w:pStyle w:val="ConsPlusNormal"/>
        <w:ind w:firstLine="540"/>
        <w:jc w:val="both"/>
      </w:pPr>
      <w:r>
        <w:t xml:space="preserve">5. </w:t>
      </w:r>
      <w:hyperlink r:id="rId337" w:history="1">
        <w:r>
          <w:rPr>
            <w:color w:val="0000FF"/>
          </w:rPr>
          <w:t>Пункт 1</w:t>
        </w:r>
      </w:hyperlink>
      <w:r>
        <w:t xml:space="preserve"> постановления Совета Министров Республики Беларусь от 15 декабря 2003 г. N 1629 "О некоторых вопросах осуществления закупок товаров и внесении изменений в постановление Совета Министров Республики Беларусь от 20 марта 2003 г. N 382" (Национальный реестр правовых актов Республики Беларусь, 2003 г., N 142, 5/13525).</w:t>
      </w:r>
    </w:p>
    <w:p w:rsidR="00101EDD" w:rsidRDefault="00101EDD">
      <w:pPr>
        <w:pStyle w:val="ConsPlusNormal"/>
        <w:ind w:firstLine="540"/>
        <w:jc w:val="both"/>
      </w:pPr>
      <w:r>
        <w:t xml:space="preserve">6. </w:t>
      </w:r>
      <w:hyperlink r:id="rId338" w:history="1">
        <w:r>
          <w:rPr>
            <w:color w:val="0000FF"/>
          </w:rPr>
          <w:t>Подпункт 1.9 пункта 1</w:t>
        </w:r>
      </w:hyperlink>
      <w:r>
        <w:t xml:space="preserve"> постановления Совета Министров Республики Беларусь от 12 марта 2004 г. N 266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2004 г., N 52, 5/13977).</w:t>
      </w:r>
    </w:p>
    <w:p w:rsidR="00101EDD" w:rsidRDefault="00101EDD">
      <w:pPr>
        <w:pStyle w:val="ConsPlusNormal"/>
        <w:ind w:firstLine="540"/>
        <w:jc w:val="both"/>
      </w:pPr>
      <w:r>
        <w:t xml:space="preserve">7. </w:t>
      </w:r>
      <w:hyperlink r:id="rId339" w:history="1">
        <w:r>
          <w:rPr>
            <w:color w:val="0000FF"/>
          </w:rPr>
          <w:t>Постановление</w:t>
        </w:r>
      </w:hyperlink>
      <w:r>
        <w:t xml:space="preserve"> Совета Министров Республики Беларусь от 30 июня 2004 г. N 785 "О внесении изменений и дополнений в постановление Совета Министров Республики Беларусь от 15 декабря 2003 г. N 1629" (Национальный реестр правовых актов Республики Беларусь, 2004 г., N 107, 5/14494).</w:t>
      </w:r>
    </w:p>
    <w:p w:rsidR="00101EDD" w:rsidRDefault="00101EDD">
      <w:pPr>
        <w:pStyle w:val="ConsPlusNormal"/>
        <w:ind w:firstLine="540"/>
        <w:jc w:val="both"/>
      </w:pPr>
      <w:r>
        <w:t xml:space="preserve">8. </w:t>
      </w:r>
      <w:hyperlink r:id="rId340" w:history="1">
        <w:r>
          <w:rPr>
            <w:color w:val="0000FF"/>
          </w:rPr>
          <w:t>Постановление</w:t>
        </w:r>
      </w:hyperlink>
      <w:r>
        <w:t xml:space="preserve"> Совета Министров Республики Беларусь от 16 декабря 2004 г. N 1596 "О внесении дополнения в постановление Совета Министров Республики Беларусь от 15 декабря 2003 г. N 1629" (Национальный реестр правовых актов Республики Беларусь, 2005 г., N 1, 5/15308).</w:t>
      </w:r>
    </w:p>
    <w:p w:rsidR="00101EDD" w:rsidRDefault="00101EDD">
      <w:pPr>
        <w:pStyle w:val="ConsPlusNormal"/>
        <w:ind w:firstLine="540"/>
        <w:jc w:val="both"/>
      </w:pPr>
      <w:r>
        <w:t xml:space="preserve">9. </w:t>
      </w:r>
      <w:hyperlink r:id="rId341" w:history="1">
        <w:r>
          <w:rPr>
            <w:color w:val="0000FF"/>
          </w:rPr>
          <w:t>Постановление</w:t>
        </w:r>
      </w:hyperlink>
      <w:r>
        <w:t xml:space="preserve"> Совета Министров Республики Беларусь от 18 февраля 2005 г. N 172 "О внесении дополнений и изменений в постановление Совета Министров Республики Беларусь от 15 декабря 2003 г. N 1629" (Национальный реестр правовых актов Республики Беларусь, 2005 г., N 35, 5/15614).</w:t>
      </w:r>
    </w:p>
    <w:p w:rsidR="00101EDD" w:rsidRDefault="00101EDD">
      <w:pPr>
        <w:pStyle w:val="ConsPlusNormal"/>
        <w:ind w:firstLine="540"/>
        <w:jc w:val="both"/>
      </w:pPr>
      <w:r>
        <w:t xml:space="preserve">10. </w:t>
      </w:r>
      <w:hyperlink r:id="rId342" w:history="1">
        <w:r>
          <w:rPr>
            <w:color w:val="0000FF"/>
          </w:rPr>
          <w:t>Постановление</w:t>
        </w:r>
      </w:hyperlink>
      <w:r>
        <w:t xml:space="preserve"> Совета Министров Республики Беларусь от 11 марта 2005 г. N 255 "О внесении дополнений и изменения в постановление Совета Министров Республики Беларусь от 28 ноября 2003 г. N 1562" (Национальный реестр правовых актов Республики Беларусь, 2005 г., N 41, 5/15696).</w:t>
      </w:r>
    </w:p>
    <w:p w:rsidR="00101EDD" w:rsidRDefault="00101EDD">
      <w:pPr>
        <w:pStyle w:val="ConsPlusNormal"/>
        <w:ind w:firstLine="540"/>
        <w:jc w:val="both"/>
      </w:pPr>
      <w:r>
        <w:t xml:space="preserve">11. </w:t>
      </w:r>
      <w:hyperlink r:id="rId343" w:history="1">
        <w:r>
          <w:rPr>
            <w:color w:val="0000FF"/>
          </w:rPr>
          <w:t>Подпункт 1.5 пункта 1</w:t>
        </w:r>
      </w:hyperlink>
      <w:r>
        <w:t xml:space="preserve"> постановления Совета Министров Республики Беларусь от 7 апреля 2005 г. N 369 "О внесении изменений в некоторые постановления Совета Министров Республики Беларусь" (Национальный реестр правовых актов Республики Беларусь, 2005 г., N 57, 5/15820).</w:t>
      </w:r>
    </w:p>
    <w:p w:rsidR="00101EDD" w:rsidRDefault="00101EDD">
      <w:pPr>
        <w:pStyle w:val="ConsPlusNormal"/>
        <w:ind w:firstLine="540"/>
        <w:jc w:val="both"/>
      </w:pPr>
      <w:r>
        <w:t xml:space="preserve">12. </w:t>
      </w:r>
      <w:hyperlink r:id="rId344" w:history="1">
        <w:r>
          <w:rPr>
            <w:color w:val="0000FF"/>
          </w:rPr>
          <w:t>Постановление</w:t>
        </w:r>
      </w:hyperlink>
      <w:r>
        <w:t xml:space="preserve"> Совета Министров Республики Беларусь от 23 августа 2005 г. N 922 "О внесении изменений и дополнений в постановление Совета Министров Республики Беларусь от 15 декабря </w:t>
      </w:r>
      <w:r>
        <w:lastRenderedPageBreak/>
        <w:t>2003 г. N 1629" (Национальный реестр правовых актов Республики Беларусь, 2005 г., N 137, 5/16429).</w:t>
      </w:r>
    </w:p>
    <w:p w:rsidR="00101EDD" w:rsidRDefault="00101EDD">
      <w:pPr>
        <w:pStyle w:val="ConsPlusNormal"/>
        <w:ind w:firstLine="540"/>
        <w:jc w:val="both"/>
      </w:pPr>
      <w:r>
        <w:t xml:space="preserve">13. </w:t>
      </w:r>
      <w:hyperlink r:id="rId345" w:history="1">
        <w:r>
          <w:rPr>
            <w:color w:val="0000FF"/>
          </w:rPr>
          <w:t>Постановление</w:t>
        </w:r>
      </w:hyperlink>
      <w:r>
        <w:t xml:space="preserve"> Совета Министров Республики Беларусь от 13 декабря 2005 г. N 1432 "О внесении дополнений в постановление Совета Министров Республики Беларусь от 15 декабря 2003 г. N 1629" (Национальный реестр правовых актов Республики Беларусь, 2006 г., N 1, 5/16937).</w:t>
      </w:r>
    </w:p>
    <w:p w:rsidR="00101EDD" w:rsidRDefault="00101EDD">
      <w:pPr>
        <w:pStyle w:val="ConsPlusNormal"/>
        <w:ind w:firstLine="540"/>
        <w:jc w:val="both"/>
      </w:pPr>
      <w:r>
        <w:t xml:space="preserve">14. </w:t>
      </w:r>
      <w:hyperlink r:id="rId346" w:history="1">
        <w:r>
          <w:rPr>
            <w:color w:val="0000FF"/>
          </w:rPr>
          <w:t>Постановление</w:t>
        </w:r>
      </w:hyperlink>
      <w:r>
        <w:t xml:space="preserve"> Совета Министров Республики Беларусь от 27 июля 2006 г. N 945 "О внесении дополнений и изменений в постановление Совета Министров Республики Беларусь от 15 декабря 2003 г. N 1629" (Национальный реестр правовых актов Республики Беларусь, 2006 г., N 124, 5/22660).</w:t>
      </w:r>
    </w:p>
    <w:p w:rsidR="00101EDD" w:rsidRDefault="00101EDD">
      <w:pPr>
        <w:pStyle w:val="ConsPlusNormal"/>
        <w:ind w:firstLine="540"/>
        <w:jc w:val="both"/>
      </w:pPr>
      <w:r>
        <w:t xml:space="preserve">15. </w:t>
      </w:r>
      <w:hyperlink r:id="rId347" w:history="1">
        <w:proofErr w:type="gramStart"/>
        <w:r>
          <w:rPr>
            <w:color w:val="0000FF"/>
          </w:rPr>
          <w:t>Подпункты 3.12</w:t>
        </w:r>
      </w:hyperlink>
      <w:r>
        <w:t xml:space="preserve"> и </w:t>
      </w:r>
      <w:hyperlink r:id="rId348" w:history="1">
        <w:r>
          <w:rPr>
            <w:color w:val="0000FF"/>
          </w:rPr>
          <w:t>3.14</w:t>
        </w:r>
      </w:hyperlink>
      <w:r>
        <w:t xml:space="preserve">, </w:t>
      </w:r>
      <w:hyperlink r:id="rId349" w:history="1">
        <w:r>
          <w:rPr>
            <w:color w:val="0000FF"/>
          </w:rPr>
          <w:t>абзацы четвертый</w:t>
        </w:r>
      </w:hyperlink>
      <w:r>
        <w:t xml:space="preserve">, </w:t>
      </w:r>
      <w:hyperlink r:id="rId350" w:history="1">
        <w:r>
          <w:rPr>
            <w:color w:val="0000FF"/>
          </w:rPr>
          <w:t>шестой</w:t>
        </w:r>
      </w:hyperlink>
      <w:r>
        <w:t xml:space="preserve"> - </w:t>
      </w:r>
      <w:hyperlink r:id="rId351" w:history="1">
        <w:r>
          <w:rPr>
            <w:color w:val="0000FF"/>
          </w:rPr>
          <w:t>десятый подпункта 3.16 пункта 3</w:t>
        </w:r>
      </w:hyperlink>
      <w:r>
        <w:t xml:space="preserve"> постановления Совета Министров Республики Беларусь от 7 декабря 2006 г. N 1632 "О мерах по реализации Указа Президента Республики Беларусь от 25 августа 2006 г. N 529" (Национальный реестр правовых актов Республики Беларусь, 2006 г., N 207, 5/24361).</w:t>
      </w:r>
      <w:proofErr w:type="gramEnd"/>
    </w:p>
    <w:p w:rsidR="00101EDD" w:rsidRDefault="00101EDD">
      <w:pPr>
        <w:pStyle w:val="ConsPlusNormal"/>
        <w:ind w:firstLine="540"/>
        <w:jc w:val="both"/>
      </w:pPr>
      <w:r>
        <w:t xml:space="preserve">16. </w:t>
      </w:r>
      <w:hyperlink r:id="rId352" w:history="1">
        <w:r>
          <w:rPr>
            <w:color w:val="0000FF"/>
          </w:rPr>
          <w:t>Постановление</w:t>
        </w:r>
      </w:hyperlink>
      <w:r>
        <w:t xml:space="preserve"> Совета Министров Республики Беларусь от 11 апреля 2007 г. N 467 "О некоторых вопросах применения международных договоров при осуществлении государственных закупок" (Национальный реестр правовых актов Республики Беларусь, 2007 г., N 93, 5/25040).</w:t>
      </w:r>
    </w:p>
    <w:p w:rsidR="00101EDD" w:rsidRDefault="00101EDD">
      <w:pPr>
        <w:pStyle w:val="ConsPlusNormal"/>
        <w:ind w:firstLine="540"/>
        <w:jc w:val="both"/>
      </w:pPr>
      <w:r>
        <w:t xml:space="preserve">17. </w:t>
      </w:r>
      <w:hyperlink r:id="rId353" w:history="1">
        <w:r>
          <w:rPr>
            <w:color w:val="0000FF"/>
          </w:rPr>
          <w:t>Подпункт 1.6 пункта 1</w:t>
        </w:r>
      </w:hyperlink>
      <w:r>
        <w:t xml:space="preserve"> постановления Совета Министров Республики Беларусь от 27 апреля 2007 г. N 542 "О внесении изменений в некоторые постановления Совета Министров Республики Беларусь" (Национальный реестр правовых актов Республики Беларусь, 2007 г., N 108, 5/25115).</w:t>
      </w:r>
    </w:p>
    <w:p w:rsidR="00101EDD" w:rsidRDefault="00101EDD">
      <w:pPr>
        <w:pStyle w:val="ConsPlusNormal"/>
        <w:ind w:firstLine="540"/>
        <w:jc w:val="both"/>
      </w:pPr>
      <w:r>
        <w:t xml:space="preserve">18. </w:t>
      </w:r>
      <w:hyperlink r:id="rId354" w:history="1">
        <w:r>
          <w:rPr>
            <w:color w:val="0000FF"/>
          </w:rPr>
          <w:t>Постановление</w:t>
        </w:r>
      </w:hyperlink>
      <w:r>
        <w:t xml:space="preserve"> Совета Министров Республики Беларусь от 11 июля 2007 г. N 889 "О внесении изменений и дополнений в постановление Совета Министров Республики Беларусь от 28 ноября 2003 г. N 1562" (Национальный реестр правовых актов Республики Беларусь, 2007 г., N 170, 5/25497).</w:t>
      </w:r>
    </w:p>
    <w:p w:rsidR="00101EDD" w:rsidRDefault="00101EDD">
      <w:pPr>
        <w:pStyle w:val="ConsPlusNormal"/>
        <w:ind w:firstLine="540"/>
        <w:jc w:val="both"/>
      </w:pPr>
      <w:r>
        <w:t xml:space="preserve">19. </w:t>
      </w:r>
      <w:hyperlink r:id="rId355" w:history="1">
        <w:r>
          <w:rPr>
            <w:color w:val="0000FF"/>
          </w:rPr>
          <w:t>Постановление</w:t>
        </w:r>
      </w:hyperlink>
      <w:r>
        <w:t xml:space="preserve"> Совета Министров Республики Беларусь от 22 августа 2007 г. N 1077 "О внесении дополнений и изменения в постановление Совета Министров Республики Беларусь от 15 декабря 2003 г. N 1629" (Национальный реестр правовых актов Республики Беларусь, 2007 г., N 209, 5/25694).</w:t>
      </w:r>
    </w:p>
    <w:p w:rsidR="00101EDD" w:rsidRDefault="00101EDD">
      <w:pPr>
        <w:pStyle w:val="ConsPlusNormal"/>
        <w:ind w:firstLine="540"/>
        <w:jc w:val="both"/>
      </w:pPr>
      <w:r>
        <w:t xml:space="preserve">20. </w:t>
      </w:r>
      <w:hyperlink r:id="rId356" w:history="1">
        <w:r>
          <w:rPr>
            <w:color w:val="0000FF"/>
          </w:rPr>
          <w:t>Подпункт 1.10 пункта 1</w:t>
        </w:r>
      </w:hyperlink>
      <w:r>
        <w:t xml:space="preserve"> постановления Совета Министров Республики Беларусь от 18 октября 2007 г. N 1360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N 253, 5/26001).</w:t>
      </w:r>
    </w:p>
    <w:p w:rsidR="00101EDD" w:rsidRDefault="00101EDD">
      <w:pPr>
        <w:pStyle w:val="ConsPlusNormal"/>
        <w:ind w:firstLine="540"/>
        <w:jc w:val="both"/>
      </w:pPr>
      <w:r>
        <w:lastRenderedPageBreak/>
        <w:t xml:space="preserve">21. </w:t>
      </w:r>
      <w:hyperlink r:id="rId357" w:history="1">
        <w:r>
          <w:rPr>
            <w:color w:val="0000FF"/>
          </w:rPr>
          <w:t>Постановление</w:t>
        </w:r>
      </w:hyperlink>
      <w:r>
        <w:t xml:space="preserve"> Совета Министров Республики Беларусь от 29 декабря 2007 г. N 1894 "О некоторых вопросах закупок товаров (работ, услуг)" (Национальный реестр правовых актов Республики Беларусь, 2008 г., N 6, 5/26545).</w:t>
      </w:r>
    </w:p>
    <w:p w:rsidR="00101EDD" w:rsidRDefault="00101EDD">
      <w:pPr>
        <w:pStyle w:val="ConsPlusNormal"/>
        <w:ind w:firstLine="540"/>
        <w:jc w:val="both"/>
      </w:pPr>
      <w:r>
        <w:t xml:space="preserve">22. </w:t>
      </w:r>
      <w:hyperlink r:id="rId358" w:history="1">
        <w:r>
          <w:rPr>
            <w:color w:val="0000FF"/>
          </w:rPr>
          <w:t>Постановление</w:t>
        </w:r>
      </w:hyperlink>
      <w:r>
        <w:t xml:space="preserve"> Совета Министров Республики Беларусь от 18 июля 2008 г. N 1044 "О внесении изменений в постановление Совета Министров Республики Беларусь от 15 декабря 2003 г. N 1629" (Национальный реестр правовых актов Республики Беларусь, 2008 г., N 175, 5/28033).</w:t>
      </w:r>
    </w:p>
    <w:p w:rsidR="00101EDD" w:rsidRDefault="00101EDD">
      <w:pPr>
        <w:pStyle w:val="ConsPlusNormal"/>
        <w:ind w:firstLine="540"/>
        <w:jc w:val="both"/>
      </w:pPr>
      <w:r>
        <w:t xml:space="preserve">23. </w:t>
      </w:r>
      <w:hyperlink r:id="rId359" w:history="1">
        <w:r>
          <w:rPr>
            <w:color w:val="0000FF"/>
          </w:rPr>
          <w:t>Пункты 1</w:t>
        </w:r>
      </w:hyperlink>
      <w:r>
        <w:t xml:space="preserve"> - </w:t>
      </w:r>
      <w:hyperlink r:id="rId360" w:history="1">
        <w:r>
          <w:rPr>
            <w:color w:val="0000FF"/>
          </w:rPr>
          <w:t>5</w:t>
        </w:r>
      </w:hyperlink>
      <w:r>
        <w:t xml:space="preserve">, </w:t>
      </w:r>
      <w:hyperlink r:id="rId361" w:history="1">
        <w:r>
          <w:rPr>
            <w:color w:val="0000FF"/>
          </w:rPr>
          <w:t>абзацы шестой</w:t>
        </w:r>
      </w:hyperlink>
      <w:r>
        <w:t xml:space="preserve"> и </w:t>
      </w:r>
      <w:hyperlink r:id="rId362" w:history="1">
        <w:r>
          <w:rPr>
            <w:color w:val="0000FF"/>
          </w:rPr>
          <w:t>седьмой подпункта 6.2</w:t>
        </w:r>
      </w:hyperlink>
      <w:r>
        <w:t xml:space="preserve">, </w:t>
      </w:r>
      <w:hyperlink r:id="rId363" w:history="1">
        <w:r>
          <w:rPr>
            <w:color w:val="0000FF"/>
          </w:rPr>
          <w:t>подпункты 6.3</w:t>
        </w:r>
      </w:hyperlink>
      <w:r>
        <w:t xml:space="preserve">, </w:t>
      </w:r>
      <w:hyperlink r:id="rId364" w:history="1">
        <w:r>
          <w:rPr>
            <w:color w:val="0000FF"/>
          </w:rPr>
          <w:t>6.4</w:t>
        </w:r>
      </w:hyperlink>
      <w:r>
        <w:t xml:space="preserve">, </w:t>
      </w:r>
      <w:hyperlink r:id="rId365" w:history="1">
        <w:r>
          <w:rPr>
            <w:color w:val="0000FF"/>
          </w:rPr>
          <w:t>6.6</w:t>
        </w:r>
      </w:hyperlink>
      <w:r>
        <w:t xml:space="preserve"> и </w:t>
      </w:r>
      <w:hyperlink r:id="rId366" w:history="1">
        <w:r>
          <w:rPr>
            <w:color w:val="0000FF"/>
          </w:rPr>
          <w:t>6.10 пункта 6</w:t>
        </w:r>
      </w:hyperlink>
      <w:r>
        <w:t xml:space="preserve"> постановления Совета Министров Республики Беларусь от 20 декабря 2008 г. N 1987 "О некоторых вопросах осуществления государственных закупок" (Национальный реестр правовых актов Республики Беларусь, 2009 г., N 15, 5/29108).</w:t>
      </w:r>
    </w:p>
    <w:p w:rsidR="00101EDD" w:rsidRDefault="00101EDD">
      <w:pPr>
        <w:pStyle w:val="ConsPlusNormal"/>
        <w:ind w:firstLine="540"/>
        <w:jc w:val="both"/>
      </w:pPr>
      <w:r>
        <w:t xml:space="preserve">24. </w:t>
      </w:r>
      <w:hyperlink r:id="rId367" w:history="1">
        <w:r>
          <w:rPr>
            <w:color w:val="0000FF"/>
          </w:rPr>
          <w:t>Постановление</w:t>
        </w:r>
      </w:hyperlink>
      <w:r>
        <w:t xml:space="preserve"> Совета Министров Республики Беларусь от 19 января 2009 г. N 53 "О внесении дополнения в постановление Совета Министров Республики Беларусь от 20 декабря 2008 г. N 1987" (Национальный реестр правовых актов Республики Беларусь, 2009 г., N 19, 5/29156).</w:t>
      </w:r>
    </w:p>
    <w:p w:rsidR="00101EDD" w:rsidRDefault="00101EDD">
      <w:pPr>
        <w:pStyle w:val="ConsPlusNormal"/>
        <w:ind w:firstLine="540"/>
        <w:jc w:val="both"/>
      </w:pPr>
      <w:r>
        <w:t xml:space="preserve">25. </w:t>
      </w:r>
      <w:hyperlink r:id="rId368" w:history="1">
        <w:r>
          <w:rPr>
            <w:color w:val="0000FF"/>
          </w:rPr>
          <w:t>Постановление</w:t>
        </w:r>
      </w:hyperlink>
      <w:r>
        <w:t xml:space="preserve"> Совета Министров Республики Беларусь от 30 марта 2009 г. N 387 "О внесении изменения и дополнения в постановление Совета Министров Республики Беларусь от 20 декабря 2008 г. N 1987" (Национальный реестр правовых актов Республики Беларусь, 2009 г., N 82, 5/29517).</w:t>
      </w:r>
    </w:p>
    <w:p w:rsidR="00101EDD" w:rsidRDefault="00101EDD">
      <w:pPr>
        <w:pStyle w:val="ConsPlusNormal"/>
        <w:ind w:firstLine="540"/>
        <w:jc w:val="both"/>
      </w:pPr>
      <w:r>
        <w:t xml:space="preserve">26. </w:t>
      </w:r>
      <w:hyperlink r:id="rId369" w:history="1">
        <w:r>
          <w:rPr>
            <w:color w:val="0000FF"/>
          </w:rPr>
          <w:t>Постановление</w:t>
        </w:r>
      </w:hyperlink>
      <w:r>
        <w:t xml:space="preserve"> Совета Министров Республики Беларусь от 29 июня 2009 г. N 856 "О внесении дополнений и изменений в постановление Совета Министров Республики Беларусь от 20 декабря 2008 г. N 1987" (Национальный реестр правовых актов Республики Беларусь, 2009 г., N 161, 5/30066).</w:t>
      </w:r>
    </w:p>
    <w:p w:rsidR="00101EDD" w:rsidRDefault="00101EDD">
      <w:pPr>
        <w:pStyle w:val="ConsPlusNormal"/>
        <w:ind w:firstLine="540"/>
        <w:jc w:val="both"/>
      </w:pPr>
      <w:r>
        <w:t xml:space="preserve">27. </w:t>
      </w:r>
      <w:hyperlink r:id="rId370" w:history="1">
        <w:r>
          <w:rPr>
            <w:color w:val="0000FF"/>
          </w:rPr>
          <w:t>Абзац второй подпункта 1.1</w:t>
        </w:r>
      </w:hyperlink>
      <w:r>
        <w:t xml:space="preserve">, </w:t>
      </w:r>
      <w:hyperlink r:id="rId371" w:history="1">
        <w:r>
          <w:rPr>
            <w:color w:val="0000FF"/>
          </w:rPr>
          <w:t>подпункты 1.2</w:t>
        </w:r>
      </w:hyperlink>
      <w:r>
        <w:t xml:space="preserve"> и </w:t>
      </w:r>
      <w:hyperlink r:id="rId372" w:history="1">
        <w:r>
          <w:rPr>
            <w:color w:val="0000FF"/>
          </w:rPr>
          <w:t>1.3 пункта 1</w:t>
        </w:r>
      </w:hyperlink>
      <w:r>
        <w:t xml:space="preserve"> и </w:t>
      </w:r>
      <w:hyperlink r:id="rId373" w:history="1">
        <w:r>
          <w:rPr>
            <w:color w:val="0000FF"/>
          </w:rPr>
          <w:t>пункт 2</w:t>
        </w:r>
      </w:hyperlink>
      <w:r>
        <w:t xml:space="preserve"> постановления Совета Министров Республики Беларусь от 6 июля 2009 г. N 899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162, 5/30107).</w:t>
      </w:r>
    </w:p>
    <w:p w:rsidR="00101EDD" w:rsidRDefault="00101EDD">
      <w:pPr>
        <w:pStyle w:val="ConsPlusNormal"/>
        <w:ind w:firstLine="540"/>
        <w:jc w:val="both"/>
      </w:pPr>
      <w:r>
        <w:t xml:space="preserve">28. </w:t>
      </w:r>
      <w:hyperlink r:id="rId374" w:history="1">
        <w:r>
          <w:rPr>
            <w:color w:val="0000FF"/>
          </w:rPr>
          <w:t>Подпункт 2.5 пункта 2</w:t>
        </w:r>
      </w:hyperlink>
      <w:r>
        <w:t xml:space="preserve"> постановления Совета Министров Республики Беларусь от 14 июля 2009 г. N 934 "О мерах по реализации Указа Президента Республики Беларусь от 5 мая 2009 г. N 232" (Национальный реестр правовых актов Республики Беларусь, 2009 г., N 173, 5/30177).</w:t>
      </w:r>
    </w:p>
    <w:p w:rsidR="00101EDD" w:rsidRDefault="00101EDD">
      <w:pPr>
        <w:pStyle w:val="ConsPlusNormal"/>
        <w:ind w:firstLine="540"/>
        <w:jc w:val="both"/>
      </w:pPr>
      <w:r>
        <w:t xml:space="preserve">29. </w:t>
      </w:r>
      <w:hyperlink r:id="rId375" w:history="1">
        <w:r>
          <w:rPr>
            <w:color w:val="0000FF"/>
          </w:rPr>
          <w:t>Постановление</w:t>
        </w:r>
      </w:hyperlink>
      <w:r>
        <w:t xml:space="preserve"> Совета Министров Республики Беларусь от 17 августа 2009 г. N 1072 "О внесении дополнений в постановление Совета Министров Республики Беларусь от 15 декабря 2003 г. N 1629" </w:t>
      </w:r>
      <w:r>
        <w:lastRenderedPageBreak/>
        <w:t>(Национальный реестр правовых актов Республики Беларусь, 2009 г., N 199, 5/30327).</w:t>
      </w:r>
    </w:p>
    <w:p w:rsidR="00101EDD" w:rsidRDefault="00101EDD">
      <w:pPr>
        <w:pStyle w:val="ConsPlusNormal"/>
        <w:ind w:firstLine="540"/>
        <w:jc w:val="both"/>
      </w:pPr>
      <w:r>
        <w:t xml:space="preserve">30. </w:t>
      </w:r>
      <w:hyperlink r:id="rId376" w:history="1">
        <w:proofErr w:type="gramStart"/>
        <w:r>
          <w:rPr>
            <w:color w:val="0000FF"/>
          </w:rPr>
          <w:t>Подпункты 1.3</w:t>
        </w:r>
      </w:hyperlink>
      <w:r>
        <w:t xml:space="preserve"> и </w:t>
      </w:r>
      <w:hyperlink r:id="rId377" w:history="1">
        <w:r>
          <w:rPr>
            <w:color w:val="0000FF"/>
          </w:rPr>
          <w:t>1.4 пункта 1</w:t>
        </w:r>
      </w:hyperlink>
      <w:r>
        <w:t xml:space="preserve"> постановления Совета Министров Республики Беларусь от 15 октября 2009 г. N 1335 "О внесении дополнений, изменений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251, 5/30596).</w:t>
      </w:r>
      <w:proofErr w:type="gramEnd"/>
    </w:p>
    <w:p w:rsidR="00101EDD" w:rsidRDefault="00101EDD">
      <w:pPr>
        <w:pStyle w:val="ConsPlusNormal"/>
        <w:ind w:firstLine="540"/>
        <w:jc w:val="both"/>
      </w:pPr>
      <w:r>
        <w:t xml:space="preserve">31. </w:t>
      </w:r>
      <w:hyperlink r:id="rId378" w:history="1">
        <w:r>
          <w:rPr>
            <w:color w:val="0000FF"/>
          </w:rPr>
          <w:t>Постановление</w:t>
        </w:r>
      </w:hyperlink>
      <w:r>
        <w:t xml:space="preserve"> Совета Министров Республики Беларусь от 2 декабря 2009 г. N 1567 "О внесении дополнения в постановление Совета Министров Республики Беларусь от 15 декабря 2003 г. N 1629" (Национальный реестр правовых актов Республики Беларусь, 2009 г., N 292, 5/30835).</w:t>
      </w:r>
    </w:p>
    <w:p w:rsidR="00101EDD" w:rsidRDefault="00101EDD">
      <w:pPr>
        <w:pStyle w:val="ConsPlusNormal"/>
        <w:ind w:firstLine="540"/>
        <w:jc w:val="both"/>
      </w:pPr>
      <w:r>
        <w:t xml:space="preserve">32. </w:t>
      </w:r>
      <w:hyperlink r:id="rId379" w:history="1">
        <w:r>
          <w:rPr>
            <w:color w:val="0000FF"/>
          </w:rPr>
          <w:t>Постановление</w:t>
        </w:r>
      </w:hyperlink>
      <w:r>
        <w:t xml:space="preserve"> Совета Министров Республики Беларусь от 24 марта 2010 г. N 429 "О внесении изменений и дополнений в постановление Совета Министров Республики Беларусь от 15 декабря 2003 г. N 1629" (Национальный реестр правовых актов Республики Беларусь, 2010 г., N 79, 5/31514).</w:t>
      </w:r>
    </w:p>
    <w:p w:rsidR="00101EDD" w:rsidRDefault="00101EDD">
      <w:pPr>
        <w:pStyle w:val="ConsPlusNormal"/>
        <w:ind w:firstLine="540"/>
        <w:jc w:val="both"/>
      </w:pPr>
      <w:r>
        <w:t xml:space="preserve">33. </w:t>
      </w:r>
      <w:hyperlink r:id="rId380" w:history="1">
        <w:r>
          <w:rPr>
            <w:color w:val="0000FF"/>
          </w:rPr>
          <w:t>Постановление</w:t>
        </w:r>
      </w:hyperlink>
      <w:r>
        <w:t xml:space="preserve"> Совета Министров Республики Беларусь от 24 мая 2010 г. N 764 "О внесении дополнения в постановление Совета Министров Республики Беларусь от 20 декабря 2008 г. N 1987" (Национальный реестр правовых актов Республики Беларусь, 2010 г., N 131, 5/31890).</w:t>
      </w:r>
    </w:p>
    <w:p w:rsidR="00101EDD" w:rsidRDefault="00101EDD">
      <w:pPr>
        <w:pStyle w:val="ConsPlusNormal"/>
        <w:ind w:firstLine="540"/>
        <w:jc w:val="both"/>
      </w:pPr>
      <w:r>
        <w:t xml:space="preserve">34. </w:t>
      </w:r>
      <w:hyperlink r:id="rId381" w:history="1">
        <w:r>
          <w:rPr>
            <w:color w:val="0000FF"/>
          </w:rPr>
          <w:t>Постановление</w:t>
        </w:r>
      </w:hyperlink>
      <w:r>
        <w:t xml:space="preserve"> Совета Министров Республики Беларусь от 23 июня 2010 г. N 960 "О внесении изменения и дополнений в постановление Совета Министров Республики Беларусь от 20 декабря 2008 г. N 1987" (Национальный реестр правовых актов Республики Беларусь, 2010 г., N 161, 5/32100).</w:t>
      </w:r>
    </w:p>
    <w:p w:rsidR="00101EDD" w:rsidRDefault="00101EDD">
      <w:pPr>
        <w:pStyle w:val="ConsPlusNormal"/>
        <w:ind w:firstLine="540"/>
        <w:jc w:val="both"/>
      </w:pPr>
      <w:r>
        <w:t xml:space="preserve">35. </w:t>
      </w:r>
      <w:hyperlink r:id="rId382" w:history="1">
        <w:r>
          <w:rPr>
            <w:color w:val="0000FF"/>
          </w:rPr>
          <w:t>Постановление</w:t>
        </w:r>
      </w:hyperlink>
      <w:r>
        <w:t xml:space="preserve"> Совета Министров Республики Беларусь от 2 августа 2010 г. N 1145 "О внесении дополнений в постановление Совета Министров Республики Беларусь от 15 декабря 2003 г. N 1629" (Национальный реестр правовых актов Республики Беларусь, 2010 г., N 187, 5/32287).</w:t>
      </w:r>
    </w:p>
    <w:p w:rsidR="00101EDD" w:rsidRDefault="00101EDD">
      <w:pPr>
        <w:pStyle w:val="ConsPlusNormal"/>
        <w:ind w:firstLine="540"/>
        <w:jc w:val="both"/>
      </w:pPr>
      <w:r>
        <w:t xml:space="preserve">36. </w:t>
      </w:r>
      <w:hyperlink r:id="rId383" w:history="1">
        <w:r>
          <w:rPr>
            <w:color w:val="0000FF"/>
          </w:rPr>
          <w:t>Постановление</w:t>
        </w:r>
      </w:hyperlink>
      <w:r>
        <w:t xml:space="preserve"> Совета Министров Республики Беларусь от 28 октября 2010 г. N 1588 "О внесении изменений и дополнения в постановление Совета Министров Республики Беларусь от 20 декабря 2008 г. N 1987" (Национальный реестр правовых актов Республики Беларусь, 2010 г., N 263, 5/32755).</w:t>
      </w:r>
    </w:p>
    <w:p w:rsidR="00101EDD" w:rsidRDefault="00101EDD">
      <w:pPr>
        <w:pStyle w:val="ConsPlusNormal"/>
        <w:ind w:firstLine="540"/>
        <w:jc w:val="both"/>
      </w:pPr>
      <w:r>
        <w:t xml:space="preserve">37. </w:t>
      </w:r>
      <w:hyperlink r:id="rId384" w:history="1">
        <w:r>
          <w:rPr>
            <w:color w:val="0000FF"/>
          </w:rPr>
          <w:t>Постановление</w:t>
        </w:r>
      </w:hyperlink>
      <w:r>
        <w:t xml:space="preserve"> Совета Министров Республики Беларусь от 2 декабря 2010 г. N 1764 "О внесении дополнения в постановление Совета Министров Республики Беларусь от 20 декабря 2008 г. N 1987" (Национальный реестр правовых актов Республики Беларусь, 2010 г., N 292, 5/32943).</w:t>
      </w:r>
    </w:p>
    <w:p w:rsidR="00101EDD" w:rsidRDefault="00101EDD">
      <w:pPr>
        <w:pStyle w:val="ConsPlusNormal"/>
        <w:ind w:firstLine="540"/>
        <w:jc w:val="both"/>
      </w:pPr>
      <w:r>
        <w:lastRenderedPageBreak/>
        <w:t xml:space="preserve">38. </w:t>
      </w:r>
      <w:hyperlink r:id="rId385" w:history="1">
        <w:proofErr w:type="gramStart"/>
        <w:r>
          <w:rPr>
            <w:color w:val="0000FF"/>
          </w:rPr>
          <w:t>Пункты 2</w:t>
        </w:r>
      </w:hyperlink>
      <w:r>
        <w:t xml:space="preserve"> и </w:t>
      </w:r>
      <w:hyperlink r:id="rId386" w:history="1">
        <w:r>
          <w:rPr>
            <w:color w:val="0000FF"/>
          </w:rPr>
          <w:t>3</w:t>
        </w:r>
      </w:hyperlink>
      <w:r>
        <w:t xml:space="preserve"> постановления Совета Министров Республики Беларусь от 13 января 2011 г. N 35 "О внесении дополнений в постановления Совета Министров Республики Беларусь от 31 августа 2006 г. N 1102 и от 20 декабря 2008 г. N 1987" (Национальный реестр правовых актов Республики Беларусь, 2011 г., N 9, 5/33163).</w:t>
      </w:r>
      <w:proofErr w:type="gramEnd"/>
    </w:p>
    <w:p w:rsidR="00101EDD" w:rsidRDefault="00101EDD">
      <w:pPr>
        <w:pStyle w:val="ConsPlusNormal"/>
        <w:ind w:firstLine="540"/>
        <w:jc w:val="both"/>
      </w:pPr>
      <w:r>
        <w:t xml:space="preserve">39. </w:t>
      </w:r>
      <w:hyperlink r:id="rId387" w:history="1">
        <w:proofErr w:type="gramStart"/>
        <w:r>
          <w:rPr>
            <w:color w:val="0000FF"/>
          </w:rPr>
          <w:t>Подпункт 6.2 пункта 6</w:t>
        </w:r>
      </w:hyperlink>
      <w:r>
        <w:t xml:space="preserve"> постановления Совета Министров Республики Беларусь от 28 января 2011 г. N 100 "О перечне республиканских государственных нужд, а также государственных заказчиков по поставкам (закупкам) товаров (работ, услуг) для республиканских государственных нужд на 2011 год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N 15</w:t>
      </w:r>
      <w:proofErr w:type="gramEnd"/>
      <w:r>
        <w:t xml:space="preserve">, </w:t>
      </w:r>
      <w:proofErr w:type="gramStart"/>
      <w:r>
        <w:t>5/33238).</w:t>
      </w:r>
      <w:proofErr w:type="gramEnd"/>
    </w:p>
    <w:p w:rsidR="00101EDD" w:rsidRDefault="00101EDD">
      <w:pPr>
        <w:pStyle w:val="ConsPlusNormal"/>
        <w:ind w:firstLine="540"/>
        <w:jc w:val="both"/>
      </w:pPr>
      <w:r>
        <w:t xml:space="preserve">40. </w:t>
      </w:r>
      <w:hyperlink r:id="rId388" w:history="1">
        <w:r>
          <w:rPr>
            <w:color w:val="0000FF"/>
          </w:rPr>
          <w:t>Постановление</w:t>
        </w:r>
      </w:hyperlink>
      <w:r>
        <w:t xml:space="preserve"> Совета Министров Республики Беларусь от 6 мая 2011 г. N 583 "О внесении изменений и дополнения в постановление Совета Министров Республики Беларусь от 20 декабря 2008 г. N 1987" (Национальный реестр правовых актов Республики Беларусь, 2011 г., N 54, 5/33757).</w:t>
      </w:r>
    </w:p>
    <w:p w:rsidR="00101EDD" w:rsidRDefault="00101EDD">
      <w:pPr>
        <w:pStyle w:val="ConsPlusNormal"/>
        <w:ind w:firstLine="540"/>
        <w:jc w:val="both"/>
      </w:pPr>
      <w:r>
        <w:t xml:space="preserve">41. </w:t>
      </w:r>
      <w:hyperlink r:id="rId389" w:history="1">
        <w:r>
          <w:rPr>
            <w:color w:val="0000FF"/>
          </w:rPr>
          <w:t>Постановление</w:t>
        </w:r>
      </w:hyperlink>
      <w:r>
        <w:t xml:space="preserve"> Совета Министров Республики Беларусь от 18 июля 2011 г. N 968 "О внесении изменений в постановление Совета Министров Республики Беларусь от 15 декабря 2003 г. N 1629" (Национальный реестр правовых актов Республики Беларусь, 2011 г., N 83, 5/34177).</w:t>
      </w:r>
    </w:p>
    <w:p w:rsidR="00101EDD" w:rsidRDefault="00101EDD">
      <w:pPr>
        <w:pStyle w:val="ConsPlusNormal"/>
        <w:ind w:firstLine="540"/>
        <w:jc w:val="both"/>
      </w:pPr>
      <w:r>
        <w:t xml:space="preserve">42. </w:t>
      </w:r>
      <w:hyperlink r:id="rId390" w:history="1">
        <w:r>
          <w:rPr>
            <w:color w:val="0000FF"/>
          </w:rPr>
          <w:t>Постановление</w:t>
        </w:r>
      </w:hyperlink>
      <w:r>
        <w:t xml:space="preserve"> Совета Министров Республики Беларусь от 28 декабря 2011 г. N 1750 "О внесении изменения в постановление Совета Министров Республики Беларусь от 20 декабря 2008 г. N 1987" (Национальный реестр правовых актов Республики Беларусь, 2012 г., N 3, 5/35037).</w:t>
      </w:r>
    </w:p>
    <w:p w:rsidR="00101EDD" w:rsidRDefault="00101EDD">
      <w:pPr>
        <w:pStyle w:val="ConsPlusNormal"/>
        <w:ind w:firstLine="540"/>
        <w:jc w:val="both"/>
      </w:pPr>
      <w:r>
        <w:t xml:space="preserve">43. </w:t>
      </w:r>
      <w:hyperlink r:id="rId391" w:history="1">
        <w:r>
          <w:rPr>
            <w:color w:val="0000FF"/>
          </w:rPr>
          <w:t>Подпункт 1.3 пункта 1</w:t>
        </w:r>
      </w:hyperlink>
      <w:r>
        <w:t xml:space="preserve"> постановления Совета Министров Республики Беларусь от 20 января 2012 г. N 65 "О внесении изменений в некоторые постановления Совета Министров Республики Беларусь" (Национальный реестр правовых актов Республики Беларусь, 2012 г., N 15, 5/35154).</w:t>
      </w:r>
    </w:p>
    <w:p w:rsidR="00101EDD" w:rsidRDefault="00101EDD">
      <w:pPr>
        <w:pStyle w:val="ConsPlusNormal"/>
        <w:ind w:firstLine="540"/>
        <w:jc w:val="both"/>
      </w:pPr>
      <w:r>
        <w:t xml:space="preserve">44. </w:t>
      </w:r>
      <w:hyperlink r:id="rId392" w:history="1">
        <w:r>
          <w:rPr>
            <w:color w:val="0000FF"/>
          </w:rPr>
          <w:t>Подпункт 9.2 пункта 9</w:t>
        </w:r>
      </w:hyperlink>
      <w:r>
        <w:t xml:space="preserve"> постановления Совета Министров Республики Беларусь от 15 марта 2012 г. N 229 "О совершенствовании отношений в области закупок товаров (работ, услуг) за счет собственных средств" (Национальный реестр правовых актов Республики Беларусь, 2012 г., N 37, 5/35434).</w:t>
      </w:r>
    </w:p>
    <w:p w:rsidR="00101EDD" w:rsidRDefault="00101EDD">
      <w:pPr>
        <w:pStyle w:val="ConsPlusNormal"/>
        <w:ind w:firstLine="540"/>
        <w:jc w:val="both"/>
      </w:pPr>
      <w:r>
        <w:t xml:space="preserve">45. </w:t>
      </w:r>
      <w:hyperlink r:id="rId393" w:history="1">
        <w:r>
          <w:rPr>
            <w:color w:val="0000FF"/>
          </w:rPr>
          <w:t>Постановление</w:t>
        </w:r>
      </w:hyperlink>
      <w:r>
        <w:t xml:space="preserve"> Совета Министров Республики Беларусь от 26 марта 2012 г. N 261 "О мерах по реализации Указа Президента Республики Беларусь от 27 февраля 2012 г. N 112" (Национальный реестр правовых актов Республики Беларусь, 2012 г., N 39, 5/35472).</w:t>
      </w:r>
    </w:p>
    <w:p w:rsidR="00101EDD" w:rsidRDefault="00101EDD">
      <w:pPr>
        <w:pStyle w:val="ConsPlusNormal"/>
        <w:ind w:firstLine="540"/>
        <w:jc w:val="both"/>
      </w:pPr>
      <w:r>
        <w:lastRenderedPageBreak/>
        <w:t xml:space="preserve">46. </w:t>
      </w:r>
      <w:hyperlink r:id="rId394" w:history="1">
        <w:r>
          <w:rPr>
            <w:color w:val="0000FF"/>
          </w:rPr>
          <w:t>Постановление</w:t>
        </w:r>
      </w:hyperlink>
      <w:r>
        <w:t xml:space="preserve"> Совета Министров Республики Беларусь от 17 августа 2012 г. N 761 "О внесении дополнений и изменений в постановление Совета Министров Республики Беларусь от 15 декабря 2003 г. N 1629" (Национальный правовой Интернет-портал Республики Беларусь, 23.08.2012, 5/36126).</w:t>
      </w:r>
    </w:p>
    <w:p w:rsidR="00101EDD" w:rsidRDefault="00101EDD">
      <w:pPr>
        <w:pStyle w:val="ConsPlusNormal"/>
        <w:jc w:val="both"/>
      </w:pPr>
    </w:p>
    <w:p w:rsidR="00101EDD" w:rsidRDefault="00101EDD">
      <w:pPr>
        <w:pStyle w:val="ConsPlusNormal"/>
        <w:jc w:val="both"/>
      </w:pPr>
    </w:p>
    <w:p w:rsidR="00101EDD" w:rsidRDefault="00101EDD">
      <w:pPr>
        <w:pStyle w:val="ConsPlusNormal"/>
        <w:pBdr>
          <w:top w:val="single" w:sz="6" w:space="0" w:color="auto"/>
        </w:pBdr>
        <w:spacing w:before="100" w:after="100"/>
        <w:jc w:val="both"/>
        <w:rPr>
          <w:sz w:val="2"/>
          <w:szCs w:val="2"/>
        </w:rPr>
      </w:pPr>
    </w:p>
    <w:p w:rsidR="00DC2E53" w:rsidRDefault="00DC2E53"/>
    <w:sectPr w:rsidR="00DC2E53" w:rsidSect="007511C7">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DD"/>
    <w:rsid w:val="000A21C1"/>
    <w:rsid w:val="00101EDD"/>
    <w:rsid w:val="00DC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EDD"/>
    <w:pPr>
      <w:widowControl w:val="0"/>
      <w:autoSpaceDE w:val="0"/>
      <w:autoSpaceDN w:val="0"/>
      <w:jc w:val="left"/>
    </w:pPr>
    <w:rPr>
      <w:rFonts w:eastAsia="Times New Roman"/>
      <w:szCs w:val="20"/>
      <w:lang w:eastAsia="ru-RU"/>
    </w:rPr>
  </w:style>
  <w:style w:type="paragraph" w:customStyle="1" w:styleId="ConsPlusNonformat">
    <w:name w:val="ConsPlusNonformat"/>
    <w:rsid w:val="00101ED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01EDD"/>
    <w:pPr>
      <w:widowControl w:val="0"/>
      <w:autoSpaceDE w:val="0"/>
      <w:autoSpaceDN w:val="0"/>
      <w:jc w:val="left"/>
    </w:pPr>
    <w:rPr>
      <w:rFonts w:eastAsia="Times New Roman"/>
      <w:b/>
      <w:szCs w:val="20"/>
      <w:lang w:eastAsia="ru-RU"/>
    </w:rPr>
  </w:style>
  <w:style w:type="paragraph" w:customStyle="1" w:styleId="ConsPlusCell">
    <w:name w:val="ConsPlusCell"/>
    <w:rsid w:val="00101ED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01ED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01ED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01EDD"/>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01EDD"/>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EDD"/>
    <w:pPr>
      <w:widowControl w:val="0"/>
      <w:autoSpaceDE w:val="0"/>
      <w:autoSpaceDN w:val="0"/>
      <w:jc w:val="left"/>
    </w:pPr>
    <w:rPr>
      <w:rFonts w:eastAsia="Times New Roman"/>
      <w:szCs w:val="20"/>
      <w:lang w:eastAsia="ru-RU"/>
    </w:rPr>
  </w:style>
  <w:style w:type="paragraph" w:customStyle="1" w:styleId="ConsPlusNonformat">
    <w:name w:val="ConsPlusNonformat"/>
    <w:rsid w:val="00101ED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01EDD"/>
    <w:pPr>
      <w:widowControl w:val="0"/>
      <w:autoSpaceDE w:val="0"/>
      <w:autoSpaceDN w:val="0"/>
      <w:jc w:val="left"/>
    </w:pPr>
    <w:rPr>
      <w:rFonts w:eastAsia="Times New Roman"/>
      <w:b/>
      <w:szCs w:val="20"/>
      <w:lang w:eastAsia="ru-RU"/>
    </w:rPr>
  </w:style>
  <w:style w:type="paragraph" w:customStyle="1" w:styleId="ConsPlusCell">
    <w:name w:val="ConsPlusCell"/>
    <w:rsid w:val="00101ED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01ED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01ED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01EDD"/>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01EDD"/>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FC2CF50434160FF22F08D13459BD73FDA072CAD72F9C7A827D9528711A6C01F896223B3136DD537980F92C1D44F8O" TargetMode="External"/><Relationship Id="rId299" Type="http://schemas.openxmlformats.org/officeDocument/2006/relationships/hyperlink" Target="consultantplus://offline/ref=7DFC2CF50434160FF22F08D13459BD73FDA072CAD72F9C7A827D9528711A6C01F896223B3136DD537982FA241744FFO" TargetMode="External"/><Relationship Id="rId21" Type="http://schemas.openxmlformats.org/officeDocument/2006/relationships/hyperlink" Target="consultantplus://offline/ref=7DFC2CF50434160FF22F08D13459BD73FDA072CAD72F9B79877E9728711A6C01F896223B3136DD537980F9271044F7O" TargetMode="External"/><Relationship Id="rId63" Type="http://schemas.openxmlformats.org/officeDocument/2006/relationships/hyperlink" Target="consultantplus://offline/ref=7DFC2CF50434160FF22F08D13459BD73FDA072CAD72F9A7D8B789128711A6C01F896223B3136DD537980F9241444FFO" TargetMode="External"/><Relationship Id="rId159" Type="http://schemas.openxmlformats.org/officeDocument/2006/relationships/hyperlink" Target="consultantplus://offline/ref=7DFC2CF50434160FF22F08D13459BD73FDA072CAD72F9C7A827D9528711A6C01F896223B3136DD537980FA271144F6O" TargetMode="External"/><Relationship Id="rId324" Type="http://schemas.openxmlformats.org/officeDocument/2006/relationships/hyperlink" Target="consultantplus://offline/ref=7DFC2CF50434160FF22F08D13459BD73FDA072CAD72F9C7A827D9528711A6C01F896223B3136DD537982FC251744F9O" TargetMode="External"/><Relationship Id="rId366" Type="http://schemas.openxmlformats.org/officeDocument/2006/relationships/hyperlink" Target="consultantplus://offline/ref=7DFC2CF50434160FF22F08D13459BD73FDA072CAD72F9871827F9128711A6C01F896223B3136DD537980F9241344F6O" TargetMode="External"/><Relationship Id="rId170" Type="http://schemas.openxmlformats.org/officeDocument/2006/relationships/hyperlink" Target="consultantplus://offline/ref=7DFC2CF50434160FF22F08D13459BD73FDA072CAD72F9C7A827D9528711A6C01F896223B3136DD537980F0241744FAO" TargetMode="External"/><Relationship Id="rId191" Type="http://schemas.openxmlformats.org/officeDocument/2006/relationships/hyperlink" Target="consultantplus://offline/ref=7DFC2CF50434160FF22F08D13459BD73FDA072CAD72F9C7A827D9528711A6C01F896223B3136DD537983FE211344F7O" TargetMode="External"/><Relationship Id="rId205" Type="http://schemas.openxmlformats.org/officeDocument/2006/relationships/hyperlink" Target="consultantplus://offline/ref=7DFC2CF50434160FF22F08D13459BD73FDA072CAD72F9C7A827D9528711A6C01F896223B3136DD537984FE2D1344F7O" TargetMode="External"/><Relationship Id="rId226" Type="http://schemas.openxmlformats.org/officeDocument/2006/relationships/hyperlink" Target="consultantplus://offline/ref=7DFC2CF50434160FF22F08D13459BD73FDA072CAD72F9C7A827D9528711A6C01F896223B3136DD537981FA231644FDO" TargetMode="External"/><Relationship Id="rId247" Type="http://schemas.openxmlformats.org/officeDocument/2006/relationships/hyperlink" Target="consultantplus://offline/ref=7DFC2CF50434160FF22F08D13459BD73FDA072CAD72F9C7A827D9528711A6C01F896223B3136DD537985FD211344FDO" TargetMode="External"/><Relationship Id="rId107" Type="http://schemas.openxmlformats.org/officeDocument/2006/relationships/hyperlink" Target="consultantplus://offline/ref=7DFC2CF50434160FF22F08D13459BD73FDA072CAD72F9D7D8B799928711A6C01F896223B3136DD537980F9241444FFO" TargetMode="External"/><Relationship Id="rId268" Type="http://schemas.openxmlformats.org/officeDocument/2006/relationships/hyperlink" Target="consultantplus://offline/ref=7DFC2CF50434160FF22F08D13459BD73FDA072CAD72F9C7A827D9528711A6C01F896223B3136DD537981F0251044FCO" TargetMode="External"/><Relationship Id="rId289" Type="http://schemas.openxmlformats.org/officeDocument/2006/relationships/hyperlink" Target="consultantplus://offline/ref=7DFC2CF50434160FF22F08D13459BD73FDA072CAD72F9C7A827D9528711A6C01F896223B3136DD537985FA261544FFO" TargetMode="External"/><Relationship Id="rId11" Type="http://schemas.openxmlformats.org/officeDocument/2006/relationships/hyperlink" Target="consultantplus://offline/ref=7DFC2CF50434160FF22F08D13459BD73FDA072CAD72F9B79877E9728711A6C01F896223B3136DD537980F9251544FAO" TargetMode="External"/><Relationship Id="rId32" Type="http://schemas.openxmlformats.org/officeDocument/2006/relationships/hyperlink" Target="consultantplus://offline/ref=7DFC2CF50434160FF22F08D13459BD73FDA072CAD72F9D7D8B799928711A6C01F896223B3136DD537980F9241544F9O" TargetMode="External"/><Relationship Id="rId53" Type="http://schemas.openxmlformats.org/officeDocument/2006/relationships/hyperlink" Target="consultantplus://offline/ref=7DFC2CF50434160FF22F08D13459BD73FDA072CAD72C9D7E80799A757B12350DFA49F1O" TargetMode="External"/><Relationship Id="rId74" Type="http://schemas.openxmlformats.org/officeDocument/2006/relationships/hyperlink" Target="consultantplus://offline/ref=7DFC2CF50434160FF22F08D13459BD73FDA072CAD72F9B79877E9728711A6C01F896223B3136DD537980F9261744F8O" TargetMode="External"/><Relationship Id="rId128" Type="http://schemas.openxmlformats.org/officeDocument/2006/relationships/hyperlink" Target="consultantplus://offline/ref=7DFC2CF50434160FF22F08D13459BD73FDA072CAD72F9D7083779128711A6C01F896223B3136DD537980F9241D44F8O" TargetMode="External"/><Relationship Id="rId149" Type="http://schemas.openxmlformats.org/officeDocument/2006/relationships/hyperlink" Target="consultantplus://offline/ref=7DFC2CF50434160FF22F08D13459BD73FDA072CAD72F9D7D8B799928711A6C01F896223B3136DD537980F9241444F7O" TargetMode="External"/><Relationship Id="rId314" Type="http://schemas.openxmlformats.org/officeDocument/2006/relationships/hyperlink" Target="consultantplus://offline/ref=7DFC2CF50434160FF22F08D13459BD73FDA072CAD72F9C7A827D9528711A6C01F896223B3136DD537982FD2D1044FFO" TargetMode="External"/><Relationship Id="rId335" Type="http://schemas.openxmlformats.org/officeDocument/2006/relationships/hyperlink" Target="consultantplus://offline/ref=7DFC2CF50434160FF22F08D13459BD73FDA072CAD7279D7E8B7D9A757B12350DFA49F1O" TargetMode="External"/><Relationship Id="rId356" Type="http://schemas.openxmlformats.org/officeDocument/2006/relationships/hyperlink" Target="consultantplus://offline/ref=7DFC2CF50434160FF22F08D13459BD73FDA072CAD72F987181779328711A6C01F896223B3136DD537980F9251644FCO" TargetMode="External"/><Relationship Id="rId377" Type="http://schemas.openxmlformats.org/officeDocument/2006/relationships/hyperlink" Target="consultantplus://offline/ref=7DFC2CF50434160FF22F08D13459BD73FDA072CAD72F997C80799128711A6C01F896223B3136DD537980F9241144FDO" TargetMode="External"/><Relationship Id="rId5" Type="http://schemas.openxmlformats.org/officeDocument/2006/relationships/hyperlink" Target="consultantplus://offline/ref=7DFC2CF50434160FF22F08D13459BD73FDA072CAD72F9B7C847C9228711A6C01F896223B3136DD537980F9241544FBO" TargetMode="External"/><Relationship Id="rId95" Type="http://schemas.openxmlformats.org/officeDocument/2006/relationships/hyperlink" Target="consultantplus://offline/ref=7DFC2CF50434160FF22F08D13459BD73FDA072CAD72F9D78837E9528711A6C01F896223B3136DD537980F9241744FFO" TargetMode="External"/><Relationship Id="rId160" Type="http://schemas.openxmlformats.org/officeDocument/2006/relationships/hyperlink" Target="consultantplus://offline/ref=7DFC2CF50434160FF22F08D13459BD73FDA072CAD72F9C7A827D9528711A6C01F896223B3136DD537980FA2C1444FCO" TargetMode="External"/><Relationship Id="rId181" Type="http://schemas.openxmlformats.org/officeDocument/2006/relationships/hyperlink" Target="consultantplus://offline/ref=7DFC2CF50434160FF22F08D13459BD73FDA072CAD72F9C7A827D9528711A6C01F896223B3136DD537982F9271044FBO" TargetMode="External"/><Relationship Id="rId216" Type="http://schemas.openxmlformats.org/officeDocument/2006/relationships/hyperlink" Target="consultantplus://offline/ref=7DFC2CF50434160FF22F08D13459BD73FDA072CAD72F9C7A827D9528711A6C01F896223B3136DD537981F9221644F7O" TargetMode="External"/><Relationship Id="rId237" Type="http://schemas.openxmlformats.org/officeDocument/2006/relationships/hyperlink" Target="consultantplus://offline/ref=7DFC2CF50434160FF22F08D13459BD73FDA072CAD72F9C7A827D9528711A6C01F896223B3136DD537982F92C1544FAO" TargetMode="External"/><Relationship Id="rId258" Type="http://schemas.openxmlformats.org/officeDocument/2006/relationships/hyperlink" Target="consultantplus://offline/ref=7DFC2CF50434160FF22F08D13459BD73FDA072CAD72F9C7A827D9528711A6C01F896223B3136DD537984FC271344F7O" TargetMode="External"/><Relationship Id="rId279" Type="http://schemas.openxmlformats.org/officeDocument/2006/relationships/hyperlink" Target="consultantplus://offline/ref=7DFC2CF50434160FF22F08D13459BD73FDA072CAD72F9C7A827D9528711A6C01F896223B3136DD537980FD251744FFO" TargetMode="External"/><Relationship Id="rId22" Type="http://schemas.openxmlformats.org/officeDocument/2006/relationships/hyperlink" Target="consultantplus://offline/ref=7DFC2CF50434160FF22F08D13459BD73FDA072CAD72F9B79877E9728711A6C01F896223B3136DD537980F9201D44F8O" TargetMode="External"/><Relationship Id="rId43" Type="http://schemas.openxmlformats.org/officeDocument/2006/relationships/hyperlink" Target="consultantplus://offline/ref=7DFC2CF50434160FF22F08D13459BD73FDA072CAD72F9B7D84799628711A6C01F896223B3136DD537980F9241344FAO" TargetMode="External"/><Relationship Id="rId64" Type="http://schemas.openxmlformats.org/officeDocument/2006/relationships/hyperlink" Target="consultantplus://offline/ref=7DFC2CF50434160FF22F08D13459BD73FDA072CAD72F9B7880789928711A6C01F896223B3136DD537980F9241244FDO" TargetMode="External"/><Relationship Id="rId118" Type="http://schemas.openxmlformats.org/officeDocument/2006/relationships/hyperlink" Target="consultantplus://offline/ref=7DFC2CF50434160FF22F08D13459BD73FDA072CAD72F9D7D8B799928711A6C01F896223B3136DD537980F9241444F8O" TargetMode="External"/><Relationship Id="rId139" Type="http://schemas.openxmlformats.org/officeDocument/2006/relationships/hyperlink" Target="consultantplus://offline/ref=7DFC2CF50434160FF22F08D13459BD73FDA072CAD72F9A70837E9328711A6C01F896223B3136DD537980F9251744F7O" TargetMode="External"/><Relationship Id="rId290" Type="http://schemas.openxmlformats.org/officeDocument/2006/relationships/hyperlink" Target="consultantplus://offline/ref=7DFC2CF50434160FF22F08D13459BD73FDA072CAD72F9C7A827D9528711A6C01F896223B3136DD537985FA261544FBO" TargetMode="External"/><Relationship Id="rId304" Type="http://schemas.openxmlformats.org/officeDocument/2006/relationships/hyperlink" Target="consultantplus://offline/ref=7DFC2CF50434160FF22F08D13459BD73FDA072CAD72F9C7A827D9528711A6C01F896223B3136DD537982FA261544FEO" TargetMode="External"/><Relationship Id="rId325" Type="http://schemas.openxmlformats.org/officeDocument/2006/relationships/hyperlink" Target="consultantplus://offline/ref=7DFC2CF50434160FF22F08D13459BD73FDA072CAD72F9C7A827D9528711A6C01F896223B3136DD537982FC251044F7O" TargetMode="External"/><Relationship Id="rId346" Type="http://schemas.openxmlformats.org/officeDocument/2006/relationships/hyperlink" Target="consultantplus://offline/ref=7DFC2CF50434160FF22F08D13459BD73FDA072CAD7289D78857E9A757B12350DFA49F1O" TargetMode="External"/><Relationship Id="rId367" Type="http://schemas.openxmlformats.org/officeDocument/2006/relationships/hyperlink" Target="consultantplus://offline/ref=7DFC2CF50434160FF22F08D13459BD73FDA072CAD7269E79827B9A757B12350DFA49F1O" TargetMode="External"/><Relationship Id="rId388" Type="http://schemas.openxmlformats.org/officeDocument/2006/relationships/hyperlink" Target="consultantplus://offline/ref=7DFC2CF50434160FF22F08D13459BD73FDA072CAD72F98798B7E9528711A6C01F89642F2O" TargetMode="External"/><Relationship Id="rId85" Type="http://schemas.openxmlformats.org/officeDocument/2006/relationships/hyperlink" Target="consultantplus://offline/ref=7DFC2CF50434160FF22F08D13459BD73FDA072CAD72F9B79877E9728711A6C01F896223B3136DD537980F9261744FFO" TargetMode="External"/><Relationship Id="rId150" Type="http://schemas.openxmlformats.org/officeDocument/2006/relationships/hyperlink" Target="consultantplus://offline/ref=7DFC2CF50434160FF22F08D13459BD73FDA072CAD72F9C7A827D9528711A6C01F896223B3136DD537980F92C1D44F8O" TargetMode="External"/><Relationship Id="rId171" Type="http://schemas.openxmlformats.org/officeDocument/2006/relationships/hyperlink" Target="consultantplus://offline/ref=7DFC2CF50434160FF22F08D13459BD73FDA072CAD72F9C7A827D9528711A6C01F896223B3136DD537980F0241C44F8O" TargetMode="External"/><Relationship Id="rId192" Type="http://schemas.openxmlformats.org/officeDocument/2006/relationships/hyperlink" Target="consultantplus://offline/ref=7DFC2CF50434160FF22F08D13459BD73FDA072CAD72F9C7A827D9528711A6C01F896223B3136DD537983F1241744FBO" TargetMode="External"/><Relationship Id="rId206" Type="http://schemas.openxmlformats.org/officeDocument/2006/relationships/hyperlink" Target="consultantplus://offline/ref=7DFC2CF50434160FF22F08D13459BD73FDA072CAD72F9C7A827D9528711A6C01F896223B3136DD537984F1261544FDO" TargetMode="External"/><Relationship Id="rId227" Type="http://schemas.openxmlformats.org/officeDocument/2006/relationships/hyperlink" Target="consultantplus://offline/ref=7DFC2CF50434160FF22F08D13459BD73FDA072CAD72F9C7A827D9528711A6C01F896223B3136DD537981FD211D44FFO" TargetMode="External"/><Relationship Id="rId248" Type="http://schemas.openxmlformats.org/officeDocument/2006/relationships/hyperlink" Target="consultantplus://offline/ref=7DFC2CF50434160FF22F08D13459BD73FDA072CAD72F9C7A827D9528711A6C01F896223B3136DD537983FB241444FCO" TargetMode="External"/><Relationship Id="rId269" Type="http://schemas.openxmlformats.org/officeDocument/2006/relationships/hyperlink" Target="consultantplus://offline/ref=7DFC2CF50434160FF22F08D13459BD73FDA072CAD72F9C7A827D9528711A6C01F896223B3136DD537981F0201644FEO" TargetMode="External"/><Relationship Id="rId12" Type="http://schemas.openxmlformats.org/officeDocument/2006/relationships/hyperlink" Target="consultantplus://offline/ref=7DFC2CF50434160FF22F08D13459BD73FDA072CAD72F9B79877E9728711A6C01F896223B3136DD537980F9251744FDO" TargetMode="External"/><Relationship Id="rId33" Type="http://schemas.openxmlformats.org/officeDocument/2006/relationships/hyperlink" Target="consultantplus://offline/ref=7DFC2CF50434160FF22F08D13459BD73FDA072CAD72F9D7D8B799928711A6C01F896223B3136DD537980F9241544F6O" TargetMode="External"/><Relationship Id="rId108" Type="http://schemas.openxmlformats.org/officeDocument/2006/relationships/hyperlink" Target="consultantplus://offline/ref=7DFC2CF50434160FF22F08D13459BD73FDA072CAD72F9D7F8A779728711A6C01F896223B3136DD537980F9241544F8O" TargetMode="External"/><Relationship Id="rId129" Type="http://schemas.openxmlformats.org/officeDocument/2006/relationships/hyperlink" Target="consultantplus://offline/ref=7DFC2CF50434160FF22F08D13459BD73FDA072CAD72F9D7F8A779728711A6C01F896223B3136DD537980F9241544F8O" TargetMode="External"/><Relationship Id="rId280" Type="http://schemas.openxmlformats.org/officeDocument/2006/relationships/hyperlink" Target="consultantplus://offline/ref=7DFC2CF50434160FF22F08D13459BD73FDA072CAD72F9C7A827D9528711A6C01F896223B3136DD537980FD251744FAO" TargetMode="External"/><Relationship Id="rId315" Type="http://schemas.openxmlformats.org/officeDocument/2006/relationships/hyperlink" Target="consultantplus://offline/ref=7DFC2CF50434160FF22F08D13459BD73FDA072CAD72F9C7A827D9528711A6C01F896223B3136DD537982FD2D1C44FDO" TargetMode="External"/><Relationship Id="rId336" Type="http://schemas.openxmlformats.org/officeDocument/2006/relationships/hyperlink" Target="consultantplus://offline/ref=7DFC2CF50434160FF22F08D13459BD73FDA072CAD7279D7F80779A757B12350DFA49F1O" TargetMode="External"/><Relationship Id="rId357" Type="http://schemas.openxmlformats.org/officeDocument/2006/relationships/hyperlink" Target="consultantplus://offline/ref=7DFC2CF50434160FF22F08D13459BD73FDA072CAD72A9D7D81799A757B12350DFA49F1O" TargetMode="External"/><Relationship Id="rId54" Type="http://schemas.openxmlformats.org/officeDocument/2006/relationships/hyperlink" Target="consultantplus://offline/ref=7DFC2CF50434160FF22F08D13459BD73FDA072CAD72F9B7D84799628711A6C01F896223B3136DD537980F9241C44FBO" TargetMode="External"/><Relationship Id="rId75" Type="http://schemas.openxmlformats.org/officeDocument/2006/relationships/hyperlink" Target="consultantplus://offline/ref=7DFC2CF50434160FF22F08D13459BD73FDA072CAD72F9B79877E9728711A6C01F89642F2O" TargetMode="External"/><Relationship Id="rId96" Type="http://schemas.openxmlformats.org/officeDocument/2006/relationships/hyperlink" Target="consultantplus://offline/ref=7DFC2CF50434160FF22F08D13459BD73FDA072CAD72F9D78837E9528711A6C01F896223B3136DD537980F9241744F8O" TargetMode="External"/><Relationship Id="rId140" Type="http://schemas.openxmlformats.org/officeDocument/2006/relationships/hyperlink" Target="consultantplus://offline/ref=7DFC2CF50434160FF22F08D13459BD73FDA072CAD72F9A70837E9328711A6C01F89642F2O" TargetMode="External"/><Relationship Id="rId161" Type="http://schemas.openxmlformats.org/officeDocument/2006/relationships/hyperlink" Target="consultantplus://offline/ref=7DFC2CF50434160FF22F08D13459BD73FDA072CAD72F9C7A827D9528711A6C01F896223B3136DD537980FA2C1144F6O" TargetMode="External"/><Relationship Id="rId182" Type="http://schemas.openxmlformats.org/officeDocument/2006/relationships/hyperlink" Target="consultantplus://offline/ref=7DFC2CF50434160FF22F08D13459BD73FDA072CAD72F9C7A827D9528711A6C01F896223B3136DD537982F8231044FAO" TargetMode="External"/><Relationship Id="rId217" Type="http://schemas.openxmlformats.org/officeDocument/2006/relationships/hyperlink" Target="consultantplus://offline/ref=7DFC2CF50434160FF22F08D13459BD73FDA072CAD72F9C7A827D9528711A6C01F896223B3136DD537981F92C1044FDO" TargetMode="External"/><Relationship Id="rId378" Type="http://schemas.openxmlformats.org/officeDocument/2006/relationships/hyperlink" Target="consultantplus://offline/ref=7DFC2CF50434160FF22F08D13459BD73FDA072CAD7279C7D827C9A757B12350DFA49F1O" TargetMode="External"/><Relationship Id="rId6" Type="http://schemas.openxmlformats.org/officeDocument/2006/relationships/hyperlink" Target="consultantplus://offline/ref=7DFC2CF50434160FF22F08D13459BD73FDA072CAD72F9B70877C9428711A6C01F896223B3136DD537980F9241544FBO" TargetMode="External"/><Relationship Id="rId238" Type="http://schemas.openxmlformats.org/officeDocument/2006/relationships/hyperlink" Target="consultantplus://offline/ref=7DFC2CF50434160FF22F08D13459BD73FDA072CAD72F9C7A827D9528711A6C01F896223B3136DD537982F8211444FCO" TargetMode="External"/><Relationship Id="rId259" Type="http://schemas.openxmlformats.org/officeDocument/2006/relationships/hyperlink" Target="consultantplus://offline/ref=7DFC2CF50434160FF22F08D13459BD73FDA072CAD72F9D7D8B799928711A6C01F896223B3136DD537980F9241744FFO" TargetMode="External"/><Relationship Id="rId23" Type="http://schemas.openxmlformats.org/officeDocument/2006/relationships/hyperlink" Target="consultantplus://offline/ref=7DFC2CF50434160FF22F08D13459BD73FDA072CAD72F9B79877E9728711A6C01F896223B3136DD537980F9201D44F9O" TargetMode="External"/><Relationship Id="rId119" Type="http://schemas.openxmlformats.org/officeDocument/2006/relationships/hyperlink" Target="consultantplus://offline/ref=7DFC2CF50434160FF22F08D13459BD73FDA072CAD72F9C7A827D9528711A6C01F896223B3136DD537980F92C1D44F8O" TargetMode="External"/><Relationship Id="rId270" Type="http://schemas.openxmlformats.org/officeDocument/2006/relationships/hyperlink" Target="consultantplus://offline/ref=7DFC2CF50434160FF22F08D13459BD73FDA072CAD72F9C7A827D9528711A6C01F896223B3136DD537983FC221144FCO" TargetMode="External"/><Relationship Id="rId291" Type="http://schemas.openxmlformats.org/officeDocument/2006/relationships/hyperlink" Target="consultantplus://offline/ref=7DFC2CF50434160FF22F08D13459BD73FDA072CAD72F9C7A827D9528711A6C01F896223B3136DD537985FA261544F7O" TargetMode="External"/><Relationship Id="rId305" Type="http://schemas.openxmlformats.org/officeDocument/2006/relationships/hyperlink" Target="consultantplus://offline/ref=7DFC2CF50434160FF22F08D13459BD73FDA072CAD72F9C7A827D9528711A6C01F896223B3136DD537982FA261744FFO" TargetMode="External"/><Relationship Id="rId326" Type="http://schemas.openxmlformats.org/officeDocument/2006/relationships/hyperlink" Target="consultantplus://offline/ref=7DFC2CF50434160FF22F08D13459BD73FDA072CAD72F9C7A827D9528711A6C01F896223B3136DD537982FC261644F7O" TargetMode="External"/><Relationship Id="rId347" Type="http://schemas.openxmlformats.org/officeDocument/2006/relationships/hyperlink" Target="consultantplus://offline/ref=7DFC2CF50434160FF22F08D13459BD73FDA072CAD72F987181779228711A6C01F896223B3136DD537980F9241144F8O" TargetMode="External"/><Relationship Id="rId44" Type="http://schemas.openxmlformats.org/officeDocument/2006/relationships/hyperlink" Target="consultantplus://offline/ref=7DFC2CF50434160FF22F08D13459BD73FDA072CAD72F9B7D84799628711A6C01F896223B3136DD537980F9241344FBO" TargetMode="External"/><Relationship Id="rId65" Type="http://schemas.openxmlformats.org/officeDocument/2006/relationships/hyperlink" Target="consultantplus://offline/ref=7DFC2CF50434160FF22F08D13459BD73FDA072CAD72F997185779528711A6C01F896223B3136DD537980F9241D44FAO" TargetMode="External"/><Relationship Id="rId86" Type="http://schemas.openxmlformats.org/officeDocument/2006/relationships/hyperlink" Target="consultantplus://offline/ref=7DFC2CF50434160FF22F08D13459BD73FDA072CAD72F9D78837E9528711A6C01F896223B3136DD537980F9241444F9O" TargetMode="External"/><Relationship Id="rId130" Type="http://schemas.openxmlformats.org/officeDocument/2006/relationships/hyperlink" Target="consultantplus://offline/ref=7DFC2CF50434160FF22F08D13459BD73FDA072CAD72F9B70877C9428711A6C01F896223B3136DD537980F9241644FCO" TargetMode="External"/><Relationship Id="rId151" Type="http://schemas.openxmlformats.org/officeDocument/2006/relationships/hyperlink" Target="consultantplus://offline/ref=7DFC2CF50434160FF22F08D13459BD73FDA072CAD72F9C7A827D9528711A6C01F896223B3136DD537980F8271344F7O" TargetMode="External"/><Relationship Id="rId368" Type="http://schemas.openxmlformats.org/officeDocument/2006/relationships/hyperlink" Target="consultantplus://offline/ref=7DFC2CF50434160FF22F08D13459BD73FDA072CAD726907B847B9A757B12350DFA49F1O" TargetMode="External"/><Relationship Id="rId389" Type="http://schemas.openxmlformats.org/officeDocument/2006/relationships/hyperlink" Target="consultantplus://offline/ref=7DFC2CF50434160FF22F08D13459BD73FDA072CAD72F987B877F9128711A6C01F89642F2O" TargetMode="External"/><Relationship Id="rId172" Type="http://schemas.openxmlformats.org/officeDocument/2006/relationships/hyperlink" Target="consultantplus://offline/ref=7DFC2CF50434160FF22F08D13459BD73FDA072CAD72F9C7A827D9528711A6C01F896223B3136DD537981F92C1744FAO" TargetMode="External"/><Relationship Id="rId193" Type="http://schemas.openxmlformats.org/officeDocument/2006/relationships/hyperlink" Target="consultantplus://offline/ref=7DFC2CF50434160FF22F08D13459BD73FDA072CAD72F9C7A827D9528711A6C01F896223B3136DD537983F0261D44FEO" TargetMode="External"/><Relationship Id="rId207" Type="http://schemas.openxmlformats.org/officeDocument/2006/relationships/hyperlink" Target="consultantplus://offline/ref=7DFC2CF50434160FF22F08D13459BD73FDA072CAD72F9C7A827D9528711A6C01F896223B3136DD537985F9271644FDO" TargetMode="External"/><Relationship Id="rId228" Type="http://schemas.openxmlformats.org/officeDocument/2006/relationships/hyperlink" Target="consultantplus://offline/ref=7DFC2CF50434160FF22F08D13459BD73FDA072CAD72F9C7A827D9528711A6C01F896223B3136DD537981FD211D44F9O" TargetMode="External"/><Relationship Id="rId249" Type="http://schemas.openxmlformats.org/officeDocument/2006/relationships/hyperlink" Target="consultantplus://offline/ref=7DFC2CF50434160FF22F08D13459BD73FDA072CAD72F9C7A827D9528711A6C01F896223B3136DD537983FB241444F6O" TargetMode="External"/><Relationship Id="rId13" Type="http://schemas.openxmlformats.org/officeDocument/2006/relationships/hyperlink" Target="consultantplus://offline/ref=7DFC2CF50434160FF22F08D13459BD73FDA072CAD72F9B79877E9728711A6C01F896223B3136DD537980F9251144FFO" TargetMode="External"/><Relationship Id="rId109" Type="http://schemas.openxmlformats.org/officeDocument/2006/relationships/hyperlink" Target="consultantplus://offline/ref=7DFC2CF50434160FF22F08D13459BD73FDA072CAD72F9D7F8A779728711A6C01F896223B3136DD537980F9241544F8O" TargetMode="External"/><Relationship Id="rId260" Type="http://schemas.openxmlformats.org/officeDocument/2006/relationships/hyperlink" Target="consultantplus://offline/ref=7DFC2CF50434160FF22F08D13459BD73FDA072CAD72F9C7A827D9528711A6C01F896223B3136DD537980F92C1D44F8O" TargetMode="External"/><Relationship Id="rId281" Type="http://schemas.openxmlformats.org/officeDocument/2006/relationships/hyperlink" Target="consultantplus://offline/ref=7DFC2CF50434160FF22F08D13459BD73FDA072CAD72F9C7A827D9528711A6C01F896223B3136DD537980FD201C44F9O" TargetMode="External"/><Relationship Id="rId316" Type="http://schemas.openxmlformats.org/officeDocument/2006/relationships/hyperlink" Target="consultantplus://offline/ref=7DFC2CF50434160FF22F08D13459BD73FDA072CAD72F9C7A827D9528711A6C01F896223B3136DD537985FA231044F9O" TargetMode="External"/><Relationship Id="rId337" Type="http://schemas.openxmlformats.org/officeDocument/2006/relationships/hyperlink" Target="consultantplus://offline/ref=7DFC2CF50434160FF22F08D13459BD73FDA072CAD72A987084779A757B12350DFA912D642631945F7880F12341F2O" TargetMode="External"/><Relationship Id="rId34" Type="http://schemas.openxmlformats.org/officeDocument/2006/relationships/hyperlink" Target="consultantplus://offline/ref=7DFC2CF50434160FF22F08D13459BD73FDA072CAD72F9B70877C9428711A6C01F896223B3136DD537980F9241544F9O" TargetMode="External"/><Relationship Id="rId55" Type="http://schemas.openxmlformats.org/officeDocument/2006/relationships/hyperlink" Target="consultantplus://offline/ref=7DFC2CF50434160FF22F08D13459BD73FDA072CAD7269C7C85769A757B12350DFA49F1O" TargetMode="External"/><Relationship Id="rId76" Type="http://schemas.openxmlformats.org/officeDocument/2006/relationships/hyperlink" Target="consultantplus://offline/ref=7DFC2CF50434160FF22F08D13459BD73FDA072CAD72F9B79877E9728711A6C01F896223B3136DD537980F9261644FEO" TargetMode="External"/><Relationship Id="rId97" Type="http://schemas.openxmlformats.org/officeDocument/2006/relationships/hyperlink" Target="consultantplus://offline/ref=7DFC2CF50434160FF22F08D13459BD73FDA072CAD72F9D7D8B799928711A6C01F896223B3136DD537980F9241444FFO" TargetMode="External"/><Relationship Id="rId120" Type="http://schemas.openxmlformats.org/officeDocument/2006/relationships/hyperlink" Target="consultantplus://offline/ref=7DFC2CF50434160FF22F08D13459BD73FDA072CAD72F9D7D8B799928711A6C01F896223B3136DD537980F9241444F9O" TargetMode="External"/><Relationship Id="rId141" Type="http://schemas.openxmlformats.org/officeDocument/2006/relationships/hyperlink" Target="consultantplus://offline/ref=7DFC2CF50434160FF22F08D13459BD73FDA072CAD72F9B7C847C9228711A6C01F896223B3136DD537980F9241444FFO" TargetMode="External"/><Relationship Id="rId358" Type="http://schemas.openxmlformats.org/officeDocument/2006/relationships/hyperlink" Target="consultantplus://offline/ref=7DFC2CF50434160FF22F08D13459BD73FDA072CAD7269B7E80799A757B12350DFA49F1O" TargetMode="External"/><Relationship Id="rId379" Type="http://schemas.openxmlformats.org/officeDocument/2006/relationships/hyperlink" Target="consultantplus://offline/ref=7DFC2CF50434160FF22F08D13459BD73FDA072CAD727917D86779A757B12350DFA49F1O" TargetMode="External"/><Relationship Id="rId7" Type="http://schemas.openxmlformats.org/officeDocument/2006/relationships/hyperlink" Target="consultantplus://offline/ref=7DFC2CF50434160FF22F08D13459BD73FDA072CAD72F9A7D8B789128711A6C01F896223B3136DD537980F9241444FFO" TargetMode="External"/><Relationship Id="rId162" Type="http://schemas.openxmlformats.org/officeDocument/2006/relationships/hyperlink" Target="consultantplus://offline/ref=7DFC2CF50434160FF22F08D13459BD73FDA072CAD72F9C7A827D9528711A6C01F896223B3136DD537980FD251644FCO" TargetMode="External"/><Relationship Id="rId183" Type="http://schemas.openxmlformats.org/officeDocument/2006/relationships/hyperlink" Target="consultantplus://offline/ref=7DFC2CF50434160FF22F08D13459BD73FDA072CAD72F9C7A827D9528711A6C01F896223B3136DD537982FA221544F9O" TargetMode="External"/><Relationship Id="rId218" Type="http://schemas.openxmlformats.org/officeDocument/2006/relationships/hyperlink" Target="consultantplus://offline/ref=7DFC2CF50434160FF22F08D13459BD73FDA072CAD72F9C7A827D9528711A6C01F896223B3136DD537981F8241D44F9O" TargetMode="External"/><Relationship Id="rId239" Type="http://schemas.openxmlformats.org/officeDocument/2006/relationships/hyperlink" Target="consultantplus://offline/ref=7DFC2CF50434160FF22F08D13459BD73FDA072CAD72F9C7A827D9528711A6C01F896223B3136DD537982FB261D44F9O" TargetMode="External"/><Relationship Id="rId390" Type="http://schemas.openxmlformats.org/officeDocument/2006/relationships/hyperlink" Target="consultantplus://offline/ref=7DFC2CF50434160FF22F08D13459BD73FDA072CAD72F987F827F9328711A6C01F89642F2O" TargetMode="External"/><Relationship Id="rId250" Type="http://schemas.openxmlformats.org/officeDocument/2006/relationships/hyperlink" Target="consultantplus://offline/ref=7DFC2CF50434160FF22F08D13459BD73FDA072CAD72F9C7A827D9528711A6C01F896223B3136DD537983FB241644FFO" TargetMode="External"/><Relationship Id="rId271" Type="http://schemas.openxmlformats.org/officeDocument/2006/relationships/hyperlink" Target="consultantplus://offline/ref=7DFC2CF50434160FF22F08D13459BD73FDA072CAD72F9C7A827D9528711A6C01F896223B3136DD537983FC2C1444FFO" TargetMode="External"/><Relationship Id="rId292" Type="http://schemas.openxmlformats.org/officeDocument/2006/relationships/hyperlink" Target="consultantplus://offline/ref=7DFC2CF50434160FF22F08D13459BD73FDA072CAD72F9C7A827D9528711A6C01F896223B3136DD537981FC251744FAO" TargetMode="External"/><Relationship Id="rId306" Type="http://schemas.openxmlformats.org/officeDocument/2006/relationships/hyperlink" Target="consultantplus://offline/ref=7DFC2CF50434160FF22F08D13459BD73FDA072CAD72F9C7A827D9528711A6C01F896223B3136DD537982FA261144F9O" TargetMode="External"/><Relationship Id="rId24" Type="http://schemas.openxmlformats.org/officeDocument/2006/relationships/hyperlink" Target="consultantplus://offline/ref=7DFC2CF50434160FF22F08D13459BD73FDA072CAD72F9B79877E9728711A6C01F896223B3136DD537980F9201C44FDO" TargetMode="External"/><Relationship Id="rId45" Type="http://schemas.openxmlformats.org/officeDocument/2006/relationships/hyperlink" Target="consultantplus://offline/ref=7DFC2CF50434160FF22F08D13459BD73FDA072CAD72F9B7D84799628711A6C01F896223B3136DD537980F9241544FAO" TargetMode="External"/><Relationship Id="rId66" Type="http://schemas.openxmlformats.org/officeDocument/2006/relationships/hyperlink" Target="consultantplus://offline/ref=7DFC2CF50434160FF22F08D13459BD73FDA072CAD72F9971807E9828711A6C01F896223B3136DD537980F9241C44FBO" TargetMode="External"/><Relationship Id="rId87" Type="http://schemas.openxmlformats.org/officeDocument/2006/relationships/hyperlink" Target="consultantplus://offline/ref=7DFC2CF50434160FF22F08D13459BD73FDA072CAD72F9D78837E9528711A6C01F896223B3136DD537980F9241444F7O" TargetMode="External"/><Relationship Id="rId110" Type="http://schemas.openxmlformats.org/officeDocument/2006/relationships/hyperlink" Target="consultantplus://offline/ref=7DFC2CF50434160FF22F08D13459BD73FDA072CAD72F9D78837E9528711A6C01F896223B3136DD537980F9241644FCO" TargetMode="External"/><Relationship Id="rId131" Type="http://schemas.openxmlformats.org/officeDocument/2006/relationships/hyperlink" Target="consultantplus://offline/ref=7DFC2CF50434160FF22F08D13459BD73FDA072CAD72F9D78837E9528711A6C01F896223B3136DD537980F9241144F8O" TargetMode="External"/><Relationship Id="rId327" Type="http://schemas.openxmlformats.org/officeDocument/2006/relationships/hyperlink" Target="consultantplus://offline/ref=7DFC2CF50434160FF22F08D13459BD73FDA072CAD72F9C7A827D9528711A6C01F896223B3136DD537982FC211444F8O" TargetMode="External"/><Relationship Id="rId348" Type="http://schemas.openxmlformats.org/officeDocument/2006/relationships/hyperlink" Target="consultantplus://offline/ref=7DFC2CF50434160FF22F08D13459BD73FDA072CAD72F987181779228711A6C01F896223B3136DD537980F9241144F6O" TargetMode="External"/><Relationship Id="rId369" Type="http://schemas.openxmlformats.org/officeDocument/2006/relationships/hyperlink" Target="consultantplus://offline/ref=7DFC2CF50434160FF22F08D13459BD73FDA072CAD7279871847B9A757B12350DFA49F1O" TargetMode="External"/><Relationship Id="rId152" Type="http://schemas.openxmlformats.org/officeDocument/2006/relationships/hyperlink" Target="consultantplus://offline/ref=7DFC2CF50434160FF22F08D13459BD73FDA072CAD72F9C7A827D9528711A6C01F896223B3136DD537980FB2C1744FBO" TargetMode="External"/><Relationship Id="rId173" Type="http://schemas.openxmlformats.org/officeDocument/2006/relationships/hyperlink" Target="consultantplus://offline/ref=7DFC2CF50434160FF22F08D13459BD73FDA072CAD72F9C7A827D9528711A6C01F896223B3136DD537981FB2C1644FCO" TargetMode="External"/><Relationship Id="rId194" Type="http://schemas.openxmlformats.org/officeDocument/2006/relationships/hyperlink" Target="consultantplus://offline/ref=7DFC2CF50434160FF22F08D13459BD73FDA072CAD72F9C7A827D9528711A6C01F896223B3136DD537983F0231C44F6O" TargetMode="External"/><Relationship Id="rId208" Type="http://schemas.openxmlformats.org/officeDocument/2006/relationships/hyperlink" Target="consultantplus://offline/ref=7DFC2CF50434160FF22F08D13459BD73FDA072CAD72F9C7A827D9528711A6C01F896223B3136DD537985F9201C44F8O" TargetMode="External"/><Relationship Id="rId229" Type="http://schemas.openxmlformats.org/officeDocument/2006/relationships/hyperlink" Target="consultantplus://offline/ref=7DFC2CF50434160FF22F08D13459BD73FDA072CAD72F9C7A827D9528711A6C01F896223B3136DD537981FE201444F6O" TargetMode="External"/><Relationship Id="rId380" Type="http://schemas.openxmlformats.org/officeDocument/2006/relationships/hyperlink" Target="consultantplus://offline/ref=7DFC2CF50434160FF22F08D13459BD73FDA072CAD72F997880779128711A6C01F89642F2O" TargetMode="External"/><Relationship Id="rId240" Type="http://schemas.openxmlformats.org/officeDocument/2006/relationships/hyperlink" Target="consultantplus://offline/ref=7DFC2CF50434160FF22F08D13459BD73FDA072CAD72F9C7A827D9528711A6C01F896223B3136DD537982FA221444FCO" TargetMode="External"/><Relationship Id="rId261" Type="http://schemas.openxmlformats.org/officeDocument/2006/relationships/hyperlink" Target="consultantplus://offline/ref=7DFC2CF50434160FF22F08D13459BD73FDA072CAD72F9C7A827D9528711A6C01F896223B3136DD537980FA261C44F7O" TargetMode="External"/><Relationship Id="rId14" Type="http://schemas.openxmlformats.org/officeDocument/2006/relationships/hyperlink" Target="consultantplus://offline/ref=7DFC2CF50434160FF22F08D13459BD73FDA072CAD72F9B79877E9728711A6C01F896223B3136DD537980F9251144FDO" TargetMode="External"/><Relationship Id="rId35" Type="http://schemas.openxmlformats.org/officeDocument/2006/relationships/hyperlink" Target="consultantplus://offline/ref=7DFC2CF50434160FF22F08D13459BD73FDA072CAD72F9B70877C9428711A6C01F896223B3136DD537980F9241444FDO" TargetMode="External"/><Relationship Id="rId56" Type="http://schemas.openxmlformats.org/officeDocument/2006/relationships/hyperlink" Target="consultantplus://offline/ref=7DFC2CF50434160FF22F08D13459BD73FDA072CAD72F9B7D84799628711A6C01F896223B3136DD537980F9241C44F8O" TargetMode="External"/><Relationship Id="rId77" Type="http://schemas.openxmlformats.org/officeDocument/2006/relationships/hyperlink" Target="consultantplus://offline/ref=7DFC2CF50434160FF22F08D13459BD73FDA072CAD72C907A857D9A757B12350DFA49F1O" TargetMode="External"/><Relationship Id="rId100" Type="http://schemas.openxmlformats.org/officeDocument/2006/relationships/hyperlink" Target="consultantplus://offline/ref=7DFC2CF50434160FF22F08D13459BD73FDA072CAD72F9D7D8B799928711A6C01F896223B3136DD537980F9241444FFO" TargetMode="External"/><Relationship Id="rId282" Type="http://schemas.openxmlformats.org/officeDocument/2006/relationships/hyperlink" Target="consultantplus://offline/ref=7DFC2CF50434160FF22F08D13459BD73FDA072CAD72F9C7A827D9528711A6C01F896223B3136DD537980FC271744FBO" TargetMode="External"/><Relationship Id="rId317" Type="http://schemas.openxmlformats.org/officeDocument/2006/relationships/hyperlink" Target="consultantplus://offline/ref=7DFC2CF50434160FF22F08D13459BD73FDA072CAD72F9C7A827D9528711A6C01F896223B3136DD537982FC241544F7O" TargetMode="External"/><Relationship Id="rId338" Type="http://schemas.openxmlformats.org/officeDocument/2006/relationships/hyperlink" Target="consultantplus://offline/ref=7DFC2CF50434160FF22F08D13459BD73FDA072CAD7269A7F867A9A757B12350DFA912D642631945F7880F12241F1O" TargetMode="External"/><Relationship Id="rId359" Type="http://schemas.openxmlformats.org/officeDocument/2006/relationships/hyperlink" Target="consultantplus://offline/ref=7DFC2CF50434160FF22F08D13459BD73FDA072CAD72F9871827F9128711A6C01F896223B3136DD537980F9241544FBO" TargetMode="External"/><Relationship Id="rId8" Type="http://schemas.openxmlformats.org/officeDocument/2006/relationships/hyperlink" Target="consultantplus://offline/ref=7DFC2CF50434160FF22F08D13459BD73FDA072CAD72F9D78837E9528711A6C01F896223B3136DD537980F9241544FAO" TargetMode="External"/><Relationship Id="rId98" Type="http://schemas.openxmlformats.org/officeDocument/2006/relationships/hyperlink" Target="consultantplus://offline/ref=7DFC2CF50434160FF22F08D13459BD73FDA072CAD72F9D7F8A779728711A6C01F896223B3136DD537980F9241544F8O" TargetMode="External"/><Relationship Id="rId121" Type="http://schemas.openxmlformats.org/officeDocument/2006/relationships/hyperlink" Target="consultantplus://offline/ref=7DFC2CF50434160FF22F08D13459BD73FDA072CAD72F9D7D807D9628711A6C01F896223B3136DD537980F92C1244FDO" TargetMode="External"/><Relationship Id="rId142" Type="http://schemas.openxmlformats.org/officeDocument/2006/relationships/hyperlink" Target="consultantplus://offline/ref=7DFC2CF50434160FF22F08D13459BD73FDA072CAD72F9D7F8A779728711A6C01F896223B3136DD537980F9241544F8O" TargetMode="External"/><Relationship Id="rId163" Type="http://schemas.openxmlformats.org/officeDocument/2006/relationships/hyperlink" Target="consultantplus://offline/ref=7DFC2CF50434160FF22F08D13459BD73FDA072CAD72F9C7A827D9528711A6C01F896223B3136DD537980FD201C44FFO" TargetMode="External"/><Relationship Id="rId184" Type="http://schemas.openxmlformats.org/officeDocument/2006/relationships/hyperlink" Target="consultantplus://offline/ref=7DFC2CF50434160FF22F08D13459BD73FDA072CAD72F9C7A827D9528711A6C01F896223B3136DD537982FC221544F7O" TargetMode="External"/><Relationship Id="rId219" Type="http://schemas.openxmlformats.org/officeDocument/2006/relationships/hyperlink" Target="consultantplus://offline/ref=7DFC2CF50434160FF22F08D13459BD73FDA072CAD72F9C7A827D9528711A6C01F896223B3136DD537981F82C1744FDO" TargetMode="External"/><Relationship Id="rId370" Type="http://schemas.openxmlformats.org/officeDocument/2006/relationships/hyperlink" Target="consultantplus://offline/ref=7DFC2CF50434160FF22F08D13459BD73FDA072CAD7279B788A7A9A757B12350DFA912D642631945F7880F92441F2O" TargetMode="External"/><Relationship Id="rId391" Type="http://schemas.openxmlformats.org/officeDocument/2006/relationships/hyperlink" Target="consultantplus://offline/ref=7DFC2CF50434160FF22F08D13459BD73FDA072CAD72F9871827C9228711A6C01F896223B3136DD537980F9241744F9O" TargetMode="External"/><Relationship Id="rId230" Type="http://schemas.openxmlformats.org/officeDocument/2006/relationships/hyperlink" Target="consultantplus://offline/ref=7DFC2CF50434160FF22F08D13459BD73FDA072CAD72F9C7A827D9528711A6C01F896223B3136DD537981FE211C44FBO" TargetMode="External"/><Relationship Id="rId251" Type="http://schemas.openxmlformats.org/officeDocument/2006/relationships/hyperlink" Target="consultantplus://offline/ref=7DFC2CF50434160FF22F08D13459BD73FDA072CAD72F9C7A827D9528711A6C01F896223B3136DD537983FB251C44FEO" TargetMode="External"/><Relationship Id="rId25" Type="http://schemas.openxmlformats.org/officeDocument/2006/relationships/hyperlink" Target="consultantplus://offline/ref=7DFC2CF50434160FF22F08D13459BD73FDA072CAD72F9B79877E9728711A6C01F896223B3136DD537980F9221444FCO" TargetMode="External"/><Relationship Id="rId46" Type="http://schemas.openxmlformats.org/officeDocument/2006/relationships/hyperlink" Target="consultantplus://offline/ref=7DFC2CF50434160FF22F08D13459BD73FDA072CAD72F9B7D84799628711A6C01F896223B3136DD537980F9241344F9O" TargetMode="External"/><Relationship Id="rId67" Type="http://schemas.openxmlformats.org/officeDocument/2006/relationships/hyperlink" Target="consultantplus://offline/ref=7DFC2CF50434160FF22F08D13459BD73FDA072CAD72F9B7A8A7E9928711A6C01F896223B3136DD537980F9241444F7O" TargetMode="External"/><Relationship Id="rId272" Type="http://schemas.openxmlformats.org/officeDocument/2006/relationships/hyperlink" Target="consultantplus://offline/ref=7DFC2CF50434160FF22F08D13459BD73FDA072CAD72F9C7A827D9528711A6C01F896223B3136DD537985FB211044F8O" TargetMode="External"/><Relationship Id="rId293" Type="http://schemas.openxmlformats.org/officeDocument/2006/relationships/hyperlink" Target="consultantplus://offline/ref=7DFC2CF50434160FF22F08D13459BD73FDA072CAD72F9C7A827D9528711A6C01F896223B3136DD537982F8231044F8O" TargetMode="External"/><Relationship Id="rId307" Type="http://schemas.openxmlformats.org/officeDocument/2006/relationships/hyperlink" Target="consultantplus://offline/ref=7DFC2CF50434160FF22F08D13459BD73FDA072CAD72F9C7A827D9528711A6C01F896223B3136DD537982FA231044FAO" TargetMode="External"/><Relationship Id="rId328" Type="http://schemas.openxmlformats.org/officeDocument/2006/relationships/hyperlink" Target="consultantplus://offline/ref=7DFC2CF50434160FF22F08D13459BD73FDA072CAD72F9C7A827D9528711A6C01F896223B3136DD537982FC211444F7O" TargetMode="External"/><Relationship Id="rId349" Type="http://schemas.openxmlformats.org/officeDocument/2006/relationships/hyperlink" Target="consultantplus://offline/ref=7DFC2CF50434160FF22F08D13459BD73FDA072CAD72F987181779228711A6C01F896223B3136DD537980F9241344FAO" TargetMode="External"/><Relationship Id="rId88" Type="http://schemas.openxmlformats.org/officeDocument/2006/relationships/hyperlink" Target="consultantplus://offline/ref=7DFC2CF50434160FF22F08D13459BD73FDA072CAD72F9D7D8B799928711A6C01F896223B3136DD537980F9241444FFO" TargetMode="External"/><Relationship Id="rId111" Type="http://schemas.openxmlformats.org/officeDocument/2006/relationships/hyperlink" Target="consultantplus://offline/ref=7DFC2CF50434160FF22F08D13459BD73FDA072CAD72F9D78837E9528711A6C01F896223B3136DD537980F9241644F6O" TargetMode="External"/><Relationship Id="rId132" Type="http://schemas.openxmlformats.org/officeDocument/2006/relationships/hyperlink" Target="consultantplus://offline/ref=7DFC2CF50434160FF22F08D13459BD73FDA072CAD72F9D7D8B799928711A6C01F896223B3136DD537980F9241444F6O" TargetMode="External"/><Relationship Id="rId153" Type="http://schemas.openxmlformats.org/officeDocument/2006/relationships/hyperlink" Target="consultantplus://offline/ref=7DFC2CF50434160FF22F08D13459BD73FDA072CAD72F9C7A827D9528711A6C01F896223B3136DD537980FB2C1244FEO" TargetMode="External"/><Relationship Id="rId174" Type="http://schemas.openxmlformats.org/officeDocument/2006/relationships/hyperlink" Target="consultantplus://offline/ref=7DFC2CF50434160FF22F08D13459BD73FDA072CAD72F9C7A827D9528711A6C01F896223B3136DD537981FA271644F8O" TargetMode="External"/><Relationship Id="rId195" Type="http://schemas.openxmlformats.org/officeDocument/2006/relationships/hyperlink" Target="consultantplus://offline/ref=7DFC2CF50434160FF22F08D13459BD73FDA072CAD72F9C7A827D9528711A6C01F896223B3136DD537984FC251444FFO" TargetMode="External"/><Relationship Id="rId209" Type="http://schemas.openxmlformats.org/officeDocument/2006/relationships/hyperlink" Target="consultantplus://offline/ref=7DFC2CF50434160FF22F08D13459BD73FDA072CAD72F9C7A827D9528711A6C01F896223B3136DD537985F9221144F8O" TargetMode="External"/><Relationship Id="rId360" Type="http://schemas.openxmlformats.org/officeDocument/2006/relationships/hyperlink" Target="consultantplus://offline/ref=7DFC2CF50434160FF22F08D13459BD73FDA072CAD72F9871827F9128711A6C01F896223B3136DD537980F9241444F7O" TargetMode="External"/><Relationship Id="rId381" Type="http://schemas.openxmlformats.org/officeDocument/2006/relationships/hyperlink" Target="consultantplus://offline/ref=7DFC2CF50434160FF22F08D13459BD73FDA072CAD72F9979867C9528711A6C01F89642F2O" TargetMode="External"/><Relationship Id="rId220" Type="http://schemas.openxmlformats.org/officeDocument/2006/relationships/hyperlink" Target="consultantplus://offline/ref=7DFC2CF50434160FF22F08D13459BD73FDA072CAD72F9C7A827D9528711A6C01F896223B3136DD537981FB271344F9O" TargetMode="External"/><Relationship Id="rId241" Type="http://schemas.openxmlformats.org/officeDocument/2006/relationships/hyperlink" Target="consultantplus://offline/ref=7DFC2CF50434160FF22F08D13459BD73FDA072CAD72F9C7A827D9528711A6C01F896223B3136DD537982FC261D44FBO" TargetMode="External"/><Relationship Id="rId15" Type="http://schemas.openxmlformats.org/officeDocument/2006/relationships/hyperlink" Target="consultantplus://offline/ref=7DFC2CF50434160FF22F08D13459BD73FDA072CAD72F9B79877E9728711A6C01F896223B3136DD537980F9251144FBO" TargetMode="External"/><Relationship Id="rId36" Type="http://schemas.openxmlformats.org/officeDocument/2006/relationships/hyperlink" Target="consultantplus://offline/ref=7DFC2CF50434160FF22F08D13459BD73FDA072CAD72F9B70877C9428711A6C01F896223B3136DD537980F9241444FAO" TargetMode="External"/><Relationship Id="rId57" Type="http://schemas.openxmlformats.org/officeDocument/2006/relationships/hyperlink" Target="consultantplus://offline/ref=7DFC2CF50434160FF22F08D13459BD73FDA072CAD72F9B7D84799628711A6C01F896223B3136DD537980F9241C44F9O" TargetMode="External"/><Relationship Id="rId262" Type="http://schemas.openxmlformats.org/officeDocument/2006/relationships/hyperlink" Target="consultantplus://offline/ref=7DFC2CF50434160FF22F08D13459BD73FDA072CAD72F9C7A827D9528711A6C01F896223B3136DD537980FC251544FAO" TargetMode="External"/><Relationship Id="rId283" Type="http://schemas.openxmlformats.org/officeDocument/2006/relationships/hyperlink" Target="consultantplus://offline/ref=7DFC2CF50434160FF22F08D13459BD73FDA072CAD72F9C7A827D9528711A6C01F896223B3136DD537980FF211444FEO" TargetMode="External"/><Relationship Id="rId318" Type="http://schemas.openxmlformats.org/officeDocument/2006/relationships/hyperlink" Target="consultantplus://offline/ref=7DFC2CF50434160FF22F08D13459BD73FDA072CAD72F9C7A827D9528711A6C01F896223B3136DD537985FA231344FEO" TargetMode="External"/><Relationship Id="rId339" Type="http://schemas.openxmlformats.org/officeDocument/2006/relationships/hyperlink" Target="consultantplus://offline/ref=7DFC2CF50434160FF22F08D13459BD73FDA072CAD72B987E807C9A757B12350DFA49F1O" TargetMode="External"/><Relationship Id="rId78" Type="http://schemas.openxmlformats.org/officeDocument/2006/relationships/hyperlink" Target="consultantplus://offline/ref=7DFC2CF50434160FF22F08D13459BD73FDA072CAD72F9B70877C9428711A6C01F896223B3136DD537980F9241744FEO" TargetMode="External"/><Relationship Id="rId99" Type="http://schemas.openxmlformats.org/officeDocument/2006/relationships/hyperlink" Target="consultantplus://offline/ref=7DFC2CF50434160FF22F08D13459BD73FDA072CAD72F9D78837E9528711A6C01F896223B3136DD537980F9241744F9O" TargetMode="External"/><Relationship Id="rId101" Type="http://schemas.openxmlformats.org/officeDocument/2006/relationships/hyperlink" Target="consultantplus://offline/ref=7DFC2CF50434160FF22F08D13459BD73FDA072CAD72F9D7F8A779728711A6C01F896223B3136DD537980F9241544F8O" TargetMode="External"/><Relationship Id="rId122" Type="http://schemas.openxmlformats.org/officeDocument/2006/relationships/hyperlink" Target="consultantplus://offline/ref=7DFC2CF50434160FF22F08D13459BD73FDA072CAD72F9D7B83799728711A6C01F896223B3136DD537980F9241544F8O" TargetMode="External"/><Relationship Id="rId143" Type="http://schemas.openxmlformats.org/officeDocument/2006/relationships/hyperlink" Target="consultantplus://offline/ref=7DFC2CF50434160FF22F08D13459BD73FDA072CAD72F9D7D807D9628711A6C01F896223B3136DD537980F92C1244FDO" TargetMode="External"/><Relationship Id="rId164" Type="http://schemas.openxmlformats.org/officeDocument/2006/relationships/hyperlink" Target="consultantplus://offline/ref=7DFC2CF50434160FF22F08D13459BD73FDA072CAD72F9C7A827D9528711A6C01F896223B3136DD537980FD211744F8O" TargetMode="External"/><Relationship Id="rId185" Type="http://schemas.openxmlformats.org/officeDocument/2006/relationships/hyperlink" Target="consultantplus://offline/ref=7DFC2CF50434160FF22F08D13459BD73FDA072CAD72F9C7A827D9528711A6C01F896223B3136DD537982FE201C44FFO" TargetMode="External"/><Relationship Id="rId350" Type="http://schemas.openxmlformats.org/officeDocument/2006/relationships/hyperlink" Target="consultantplus://offline/ref=7DFC2CF50434160FF22F08D13459BD73FDA072CAD72F987181779228711A6C01F896223B3136DD537980F9241344F8O" TargetMode="External"/><Relationship Id="rId371" Type="http://schemas.openxmlformats.org/officeDocument/2006/relationships/hyperlink" Target="consultantplus://offline/ref=7DFC2CF50434160FF22F08D13459BD73FDA072CAD7279B788A7A9A757B12350DFA912D642631945F7880F92441FCO" TargetMode="External"/><Relationship Id="rId9" Type="http://schemas.openxmlformats.org/officeDocument/2006/relationships/hyperlink" Target="consultantplus://offline/ref=7DFC2CF50434160FF22F08D13459BD73FDA072CAD72F9D7D8B799928711A6C01F896223B3136DD537980F9241544FAO" TargetMode="External"/><Relationship Id="rId210" Type="http://schemas.openxmlformats.org/officeDocument/2006/relationships/hyperlink" Target="consultantplus://offline/ref=7DFC2CF50434160FF22F08D13459BD73FDA072CAD72F9C7A827D9528711A6C01F896223B3136DD537985FB201544FAO" TargetMode="External"/><Relationship Id="rId392" Type="http://schemas.openxmlformats.org/officeDocument/2006/relationships/hyperlink" Target="consultantplus://offline/ref=7DFC2CF50434160FF22F08D13459BD73FDA072CAD72F9B79837A9628711A6C01F896223B3136DD537980F9251444F8O" TargetMode="External"/><Relationship Id="rId26" Type="http://schemas.openxmlformats.org/officeDocument/2006/relationships/hyperlink" Target="consultantplus://offline/ref=7DFC2CF50434160FF22F08D13459BD73FDA072CAD72F9B79877E9728711A6C01F896223B3136DD537980F9221044FFO" TargetMode="External"/><Relationship Id="rId231" Type="http://schemas.openxmlformats.org/officeDocument/2006/relationships/hyperlink" Target="consultantplus://offline/ref=7DFC2CF50434160FF22F08D13459BD73FDA072CAD72F9C7A827D9528711A6C01F896223B3136DD537981F1221644FBO" TargetMode="External"/><Relationship Id="rId252" Type="http://schemas.openxmlformats.org/officeDocument/2006/relationships/hyperlink" Target="consultantplus://offline/ref=7DFC2CF50434160FF22F08D13459BD73FDA072CAD72F9C7A827D9528711A6C01F896223B3136DD537983FA211644FEO" TargetMode="External"/><Relationship Id="rId273" Type="http://schemas.openxmlformats.org/officeDocument/2006/relationships/hyperlink" Target="consultantplus://offline/ref=7DFC2CF50434160FF22F08D13459BD73FDA072CAD72F9C7A827D9528711A6C01F896223B3136DD537985FB221044FDO" TargetMode="External"/><Relationship Id="rId294" Type="http://schemas.openxmlformats.org/officeDocument/2006/relationships/hyperlink" Target="consultantplus://offline/ref=7DFC2CF50434160FF22F08D13459BD73FDA072CAD72F9C7A827D9528711A6C01F896223B3136DD537982FB261D44FBO" TargetMode="External"/><Relationship Id="rId308" Type="http://schemas.openxmlformats.org/officeDocument/2006/relationships/hyperlink" Target="consultantplus://offline/ref=7DFC2CF50434160FF22F08D13459BD73FDA072CAD72F9C7A827D9528711A6C01F896223B3136DD537982FA2C1544FAO" TargetMode="External"/><Relationship Id="rId329" Type="http://schemas.openxmlformats.org/officeDocument/2006/relationships/hyperlink" Target="consultantplus://offline/ref=7DFC2CF50434160FF22F08D13459BD73FDA072CAD72F9C7A827D9528711A6C01F896223B3136DD537982FC211744F9O" TargetMode="External"/><Relationship Id="rId47" Type="http://schemas.openxmlformats.org/officeDocument/2006/relationships/hyperlink" Target="consultantplus://offline/ref=7DFC2CF50434160FF22F08D13459BD73FDA072CAD72F9B7D84799628711A6C01F896223B3136DD537980F9241344F9O" TargetMode="External"/><Relationship Id="rId68" Type="http://schemas.openxmlformats.org/officeDocument/2006/relationships/hyperlink" Target="consultantplus://offline/ref=7DFC2CF50434160FF22F08D13459BD73FDA072CAD72F9B7A8A7E9928711A6C01F896223B3136DD537982FE2D1444FBO" TargetMode="External"/><Relationship Id="rId89" Type="http://schemas.openxmlformats.org/officeDocument/2006/relationships/hyperlink" Target="consultantplus://offline/ref=7DFC2CF50434160FF22F08D13459BD73FDA072CAD72F9D78837E9528711A6C01F896223B3136DD537980F9241744FEO" TargetMode="External"/><Relationship Id="rId112" Type="http://schemas.openxmlformats.org/officeDocument/2006/relationships/hyperlink" Target="consultantplus://offline/ref=7DFC2CF50434160FF22F08D13459BD73FDA072CAD72F9B718B7F9028711A6C01F896223B3136DD537980F9221344FBO" TargetMode="External"/><Relationship Id="rId133" Type="http://schemas.openxmlformats.org/officeDocument/2006/relationships/hyperlink" Target="consultantplus://offline/ref=7DFC2CF50434160FF22F08D13459BD73FDA072CAD72F9C7A827D9528711A6C01F896223B3136DD537980F92C1D44F8O" TargetMode="External"/><Relationship Id="rId154" Type="http://schemas.openxmlformats.org/officeDocument/2006/relationships/hyperlink" Target="consultantplus://offline/ref=7DFC2CF50434160FF22F08D13459BD73FDA072CAD72F9C7A827D9528711A6C01F896223B3136DD537980FB2D1144F8O" TargetMode="External"/><Relationship Id="rId175" Type="http://schemas.openxmlformats.org/officeDocument/2006/relationships/hyperlink" Target="consultantplus://offline/ref=7DFC2CF50434160FF22F08D13459BD73FDA072CAD72F9C7A827D9528711A6C01F896223B3136DD537981FA2D1044FFO" TargetMode="External"/><Relationship Id="rId340" Type="http://schemas.openxmlformats.org/officeDocument/2006/relationships/hyperlink" Target="consultantplus://offline/ref=7DFC2CF50434160FF22F08D13459BD73FDA072CAD72B9A7184769A757B12350DFA49F1O" TargetMode="External"/><Relationship Id="rId361" Type="http://schemas.openxmlformats.org/officeDocument/2006/relationships/hyperlink" Target="consultantplus://offline/ref=7DFC2CF50434160FF22F08D13459BD73FDA072CAD72F9871827F9128711A6C01F896223B3136DD537980F9241644FCO" TargetMode="External"/><Relationship Id="rId196" Type="http://schemas.openxmlformats.org/officeDocument/2006/relationships/hyperlink" Target="consultantplus://offline/ref=7DFC2CF50434160FF22F08D13459BD73FDA072CAD72F9C7A827D9528711A6C01F896223B3136DD537984FC201144F9O" TargetMode="External"/><Relationship Id="rId200" Type="http://schemas.openxmlformats.org/officeDocument/2006/relationships/hyperlink" Target="consultantplus://offline/ref=7DFC2CF50434160FF22F08D13459BD73FDA072CAD72F9C7A827D9528711A6C01F896223B3136DD537984FF241244FAO" TargetMode="External"/><Relationship Id="rId382" Type="http://schemas.openxmlformats.org/officeDocument/2006/relationships/hyperlink" Target="consultantplus://offline/ref=7DFC2CF50434160FF22F08D13459BD73FDA072CAD72F997A857B9128711A6C01F89642F2O" TargetMode="External"/><Relationship Id="rId16" Type="http://schemas.openxmlformats.org/officeDocument/2006/relationships/hyperlink" Target="consultantplus://offline/ref=7DFC2CF50434160FF22F08D13459BD73FDA072CAD72F9B79877E9728711A6C01F896223B3136DD537980F9251144F8O" TargetMode="External"/><Relationship Id="rId221" Type="http://schemas.openxmlformats.org/officeDocument/2006/relationships/hyperlink" Target="consultantplus://offline/ref=7DFC2CF50434160FF22F08D13459BD73FDA072CAD72F9C7A827D9528711A6C01F896223B3136DD537981FB211144F7O" TargetMode="External"/><Relationship Id="rId242" Type="http://schemas.openxmlformats.org/officeDocument/2006/relationships/hyperlink" Target="consultantplus://offline/ref=7DFC2CF50434160FF22F08D13459BD73FDA072CAD72F9C7A827D9528711A6C01F896223B3136DD537982F1201044F7O" TargetMode="External"/><Relationship Id="rId263" Type="http://schemas.openxmlformats.org/officeDocument/2006/relationships/hyperlink" Target="consultantplus://offline/ref=7DFC2CF50434160FF22F08D13459BD73FDA072CAD72F9C7A827D9528711A6C01F896223B3136DD537980F1221444FEO" TargetMode="External"/><Relationship Id="rId284" Type="http://schemas.openxmlformats.org/officeDocument/2006/relationships/hyperlink" Target="consultantplus://offline/ref=7DFC2CF50434160FF22F08D13459BD73FDA072CAD72F9C7A827D9528711A6C01F896223B3136DD537980FE241444FFO" TargetMode="External"/><Relationship Id="rId319" Type="http://schemas.openxmlformats.org/officeDocument/2006/relationships/hyperlink" Target="consultantplus://offline/ref=7DFC2CF50434160FF22F08D13459BD73FDA072CAD72F9C7A827D9528711A6C01F896223B3136DD537985FA231344FCO" TargetMode="External"/><Relationship Id="rId37" Type="http://schemas.openxmlformats.org/officeDocument/2006/relationships/hyperlink" Target="consultantplus://offline/ref=7DFC2CF50434160FF22F08D13459BD73FDA072CAD72F9B70877C9428711A6C01F896223B3136DD537980F9241444FAO" TargetMode="External"/><Relationship Id="rId58" Type="http://schemas.openxmlformats.org/officeDocument/2006/relationships/hyperlink" Target="consultantplus://offline/ref=7DFC2CF50434160FF22F08D13459BD73FDA072CAD72F9B7D84799628711A6C01F896223B3136DD537980F9241D44F6O" TargetMode="External"/><Relationship Id="rId79" Type="http://schemas.openxmlformats.org/officeDocument/2006/relationships/hyperlink" Target="consultantplus://offline/ref=7DFC2CF50434160FF22F08D13459BD73FDA072CAD72F9D78837E9528711A6C01F896223B3136DD537980F9241444FBO" TargetMode="External"/><Relationship Id="rId102" Type="http://schemas.openxmlformats.org/officeDocument/2006/relationships/hyperlink" Target="consultantplus://offline/ref=7DFC2CF50434160FF22F08D13459BD73FDA072CAD72F9D7F8A779728711A6C01F896223B3136DD537980F9241544F8O" TargetMode="External"/><Relationship Id="rId123" Type="http://schemas.openxmlformats.org/officeDocument/2006/relationships/hyperlink" Target="consultantplus://offline/ref=7DFC2CF50434160FF22F08D13459BD73FDA072CAD72F9B7985769528711A6C01F896223B3136DD537980F8211644FEO" TargetMode="External"/><Relationship Id="rId144" Type="http://schemas.openxmlformats.org/officeDocument/2006/relationships/hyperlink" Target="consultantplus://offline/ref=7DFC2CF50434160FF22F08D13459BD73FDA072CAD72F9D78837E9528711A6C01F896223B3136DD537980F9241144F9O" TargetMode="External"/><Relationship Id="rId330" Type="http://schemas.openxmlformats.org/officeDocument/2006/relationships/hyperlink" Target="consultantplus://offline/ref=7DFC2CF50434160FF22F08D13459BD73FDA072CAD72F9C7A827D9528711A6C01F896223B3136DD537982F12D1444FEO" TargetMode="External"/><Relationship Id="rId90" Type="http://schemas.openxmlformats.org/officeDocument/2006/relationships/hyperlink" Target="consultantplus://offline/ref=7DFC2CF50434160FF22F08D13459BD73FDA072CAD72F9A7C837D9328711A6C01F896223B3136DD537980F9241444FCO" TargetMode="External"/><Relationship Id="rId165" Type="http://schemas.openxmlformats.org/officeDocument/2006/relationships/hyperlink" Target="consultantplus://offline/ref=7DFC2CF50434160FF22F08D13459BD73FDA072CAD72F9C7A827D9528711A6C01F896223B3136DD537980FD211344FCO" TargetMode="External"/><Relationship Id="rId186" Type="http://schemas.openxmlformats.org/officeDocument/2006/relationships/hyperlink" Target="consultantplus://offline/ref=7DFC2CF50434160FF22F08D13459BD73FDA072CAD72F9C7A827D9528711A6C01F896223B3136DD537982F0261444F7O" TargetMode="External"/><Relationship Id="rId351" Type="http://schemas.openxmlformats.org/officeDocument/2006/relationships/hyperlink" Target="consultantplus://offline/ref=7DFC2CF50434160FF22F08D13459BD73FDA072CAD72F987181779228711A6C01F896223B3136DD537980F9241244FEO" TargetMode="External"/><Relationship Id="rId372" Type="http://schemas.openxmlformats.org/officeDocument/2006/relationships/hyperlink" Target="consultantplus://offline/ref=7DFC2CF50434160FF22F08D13459BD73FDA072CAD7279B788A7A9A757B12350DFA912D642631945F7880F92541F5O" TargetMode="External"/><Relationship Id="rId393" Type="http://schemas.openxmlformats.org/officeDocument/2006/relationships/hyperlink" Target="consultantplus://offline/ref=7DFC2CF50434160FF22F08D13459BD73FDA072CAD72F9871827F9728711A6C01F89642F2O" TargetMode="External"/><Relationship Id="rId211" Type="http://schemas.openxmlformats.org/officeDocument/2006/relationships/hyperlink" Target="consultantplus://offline/ref=7DFC2CF50434160FF22F08D13459BD73FDA072CAD72F9C7A827D9528711A6C01F896223B3136DD537985FB211044FCO" TargetMode="External"/><Relationship Id="rId232" Type="http://schemas.openxmlformats.org/officeDocument/2006/relationships/hyperlink" Target="consultantplus://offline/ref=7DFC2CF50434160FF22F08D13459BD73FDA072CAD72F9C7A827D9528711A6C01F896223B3136DD537985FA201744FCO" TargetMode="External"/><Relationship Id="rId253" Type="http://schemas.openxmlformats.org/officeDocument/2006/relationships/hyperlink" Target="consultantplus://offline/ref=7DFC2CF50434160FF22F08D13459BD73FDA072CAD72F9C7A827D9528711A6C01F896223B3136DD537983FD2D1544FFO" TargetMode="External"/><Relationship Id="rId274" Type="http://schemas.openxmlformats.org/officeDocument/2006/relationships/hyperlink" Target="consultantplus://offline/ref=7DFC2CF50434160FF22F08D13459BD73FDA072CAD72F9D7D8B799928711A6C01F896223B3136DD537980F9241744FCO" TargetMode="External"/><Relationship Id="rId295" Type="http://schemas.openxmlformats.org/officeDocument/2006/relationships/hyperlink" Target="consultantplus://offline/ref=7DFC2CF50434160FF22F08D13459BD73FDA072CAD72F9C7A827D9528711A6C01F896223B3136DD537982FB201C44FFO" TargetMode="External"/><Relationship Id="rId309" Type="http://schemas.openxmlformats.org/officeDocument/2006/relationships/hyperlink" Target="consultantplus://offline/ref=7DFC2CF50434160FF22F08D13459BD73FDA072CAD72F9C7A827D9528711A6C01F896223B3136DD537982FA2C1744F7O" TargetMode="External"/><Relationship Id="rId27" Type="http://schemas.openxmlformats.org/officeDocument/2006/relationships/hyperlink" Target="consultantplus://offline/ref=7DFC2CF50434160FF22F08D13459BD73FDA072CAD72F9B79877E9728711A6C01F896223B3136DD537980F9231644F8O" TargetMode="External"/><Relationship Id="rId48" Type="http://schemas.openxmlformats.org/officeDocument/2006/relationships/hyperlink" Target="consultantplus://offline/ref=7DFC2CF50434160FF22F08D13459BD73FDA072CAD72F9B7D84799628711A6C01F896223B3136DD537980F9241C44FBO" TargetMode="External"/><Relationship Id="rId69" Type="http://schemas.openxmlformats.org/officeDocument/2006/relationships/hyperlink" Target="consultantplus://offline/ref=7DFC2CF50434160FF22F08D13459BD73FDA072CAD72F9B7A8A7E9928711A6C01F896223B3136DD537982FE2D1344F6O" TargetMode="External"/><Relationship Id="rId113" Type="http://schemas.openxmlformats.org/officeDocument/2006/relationships/hyperlink" Target="consultantplus://offline/ref=7DFC2CF50434160FF22F08D13459BD73FDA072CAD72F9D7D8B799928711A6C01F896223B3136DD537980F9241444FCO" TargetMode="External"/><Relationship Id="rId134" Type="http://schemas.openxmlformats.org/officeDocument/2006/relationships/hyperlink" Target="consultantplus://offline/ref=7DFC2CF50434160FF22F08D13459BD73FDA072CAD72F9C7A827D9528711A6C01F896223B3136DD537980F92C1D44F8O" TargetMode="External"/><Relationship Id="rId320" Type="http://schemas.openxmlformats.org/officeDocument/2006/relationships/hyperlink" Target="consultantplus://offline/ref=7DFC2CF50434160FF22F08D13459BD73FDA072CAD72F9C7A827D9528711A6C01F896223B3136DD537982FC241744F6O" TargetMode="External"/><Relationship Id="rId80" Type="http://schemas.openxmlformats.org/officeDocument/2006/relationships/hyperlink" Target="consultantplus://offline/ref=7DFC2CF50434160FF22F08D13459BD73FDA072CAD72F9D7D8B799928711A6C01F896223B3136DD537980F9241444FEO" TargetMode="External"/><Relationship Id="rId155" Type="http://schemas.openxmlformats.org/officeDocument/2006/relationships/hyperlink" Target="consultantplus://offline/ref=7DFC2CF50434160FF22F08D13459BD73FDA072CAD72F9C7A827D9528711A6C01F896223B3136DD537980FA241744F9O" TargetMode="External"/><Relationship Id="rId176" Type="http://schemas.openxmlformats.org/officeDocument/2006/relationships/hyperlink" Target="consultantplus://offline/ref=7DFC2CF50434160FF22F08D13459BD73FDA072CAD72F9C7A827D9528711A6C01F896223B3136DD537981FD2C1044FEO" TargetMode="External"/><Relationship Id="rId197" Type="http://schemas.openxmlformats.org/officeDocument/2006/relationships/hyperlink" Target="consultantplus://offline/ref=7DFC2CF50434160FF22F08D13459BD73FDA072CAD72F9C7A827D9528711A6C01F896223B3136DD537984FC201344F7O" TargetMode="External"/><Relationship Id="rId341" Type="http://schemas.openxmlformats.org/officeDocument/2006/relationships/hyperlink" Target="consultantplus://offline/ref=7DFC2CF50434160FF22F08D13459BD73FDA072CAD72B9D71847D9A757B12350DFA49F1O" TargetMode="External"/><Relationship Id="rId362" Type="http://schemas.openxmlformats.org/officeDocument/2006/relationships/hyperlink" Target="consultantplus://offline/ref=7DFC2CF50434160FF22F08D13459BD73FDA072CAD72F9871827F9128711A6C01F896223B3136DD537980F9241644FDO" TargetMode="External"/><Relationship Id="rId383" Type="http://schemas.openxmlformats.org/officeDocument/2006/relationships/hyperlink" Target="consultantplus://offline/ref=7DFC2CF50434160FF22F08D13459BD73FDA072CAD72F997D81799528711A6C01F89642F2O" TargetMode="External"/><Relationship Id="rId201" Type="http://schemas.openxmlformats.org/officeDocument/2006/relationships/hyperlink" Target="consultantplus://offline/ref=7DFC2CF50434160FF22F08D13459BD73FDA072CAD72F9C7A827D9528711A6C01F896223B3136DD537984FF261444FAO" TargetMode="External"/><Relationship Id="rId222" Type="http://schemas.openxmlformats.org/officeDocument/2006/relationships/hyperlink" Target="consultantplus://offline/ref=7DFC2CF50434160FF22F08D13459BD73FDA072CAD72F9C7A827D9528711A6C01F896223B3136DD537981FB2C1644F6O" TargetMode="External"/><Relationship Id="rId243" Type="http://schemas.openxmlformats.org/officeDocument/2006/relationships/hyperlink" Target="consultantplus://offline/ref=7DFC2CF50434160FF22F08D13459BD73FDA072CAD72F9C7A827D9528711A6C01F896223B3136DD537982F12C1444FDO" TargetMode="External"/><Relationship Id="rId264" Type="http://schemas.openxmlformats.org/officeDocument/2006/relationships/hyperlink" Target="consultantplus://offline/ref=7DFC2CF50434160FF22F08D13459BD73FDA072CAD72F9C7A827D9528711A6C01F896223B3136DD537981FD211644FDO" TargetMode="External"/><Relationship Id="rId285" Type="http://schemas.openxmlformats.org/officeDocument/2006/relationships/hyperlink" Target="consultantplus://offline/ref=7DFC2CF50434160FF22F08D13459BD73FDA072CAD72F9C7A827D9528711A6C01F896223B3136DD537981FA271144F8O" TargetMode="External"/><Relationship Id="rId17" Type="http://schemas.openxmlformats.org/officeDocument/2006/relationships/hyperlink" Target="consultantplus://offline/ref=7DFC2CF50434160FF22F08D13459BD73FDA072CAD72F9B79877E9728711A6C01F896223B3136DD537980F9261444FBO" TargetMode="External"/><Relationship Id="rId38" Type="http://schemas.openxmlformats.org/officeDocument/2006/relationships/hyperlink" Target="consultantplus://offline/ref=7DFC2CF50434160FF22F08D13459BD73FDA072CAD72F9B70877C9428711A6C01F896223B3136DD537980F9241444FBO" TargetMode="External"/><Relationship Id="rId59" Type="http://schemas.openxmlformats.org/officeDocument/2006/relationships/hyperlink" Target="consultantplus://offline/ref=7DFC2CF50434160FF22F08D13459BD73FDA072CAD72F987F8A799028711A6C01F896223B3136DD537980F9241444FCO" TargetMode="External"/><Relationship Id="rId103" Type="http://schemas.openxmlformats.org/officeDocument/2006/relationships/hyperlink" Target="consultantplus://offline/ref=7DFC2CF50434160FF22F08D13459BD73FDA072CAD72F9D78837E9528711A6C01F896223B3136DD537980F9241744F6O" TargetMode="External"/><Relationship Id="rId124" Type="http://schemas.openxmlformats.org/officeDocument/2006/relationships/hyperlink" Target="consultantplus://offline/ref=7DFC2CF50434160FF22F08D13459BD73FDA072CAD72F9D78837E9528711A6C01F896223B3136DD537980F9241144FAO" TargetMode="External"/><Relationship Id="rId310" Type="http://schemas.openxmlformats.org/officeDocument/2006/relationships/hyperlink" Target="consultantplus://offline/ref=7DFC2CF50434160FF22F08D13459BD73FDA072CAD72F9C7A827D9528711A6C01F896223B3136DD537982FD2C1444F7O" TargetMode="External"/><Relationship Id="rId70" Type="http://schemas.openxmlformats.org/officeDocument/2006/relationships/hyperlink" Target="consultantplus://offline/ref=7DFC2CF50434160FF22F08D13459BD73FDA072CAD72F9B79837A9628711A6C01F896223B3136DD537980F9241744FEO" TargetMode="External"/><Relationship Id="rId91" Type="http://schemas.openxmlformats.org/officeDocument/2006/relationships/hyperlink" Target="consultantplus://offline/ref=7DFC2CF50434160FF22F08D13459BD73FDA072CAD72F9B70877C9428711A6C01F896223B3136DD537980F9241744FFO" TargetMode="External"/><Relationship Id="rId145" Type="http://schemas.openxmlformats.org/officeDocument/2006/relationships/hyperlink" Target="consultantplus://offline/ref=7DFC2CF50434160FF22F08D13459BD73FDA072CAD72F9B7C847C9228711A6C01F896223B3136DD537980F9241444FDO" TargetMode="External"/><Relationship Id="rId166" Type="http://schemas.openxmlformats.org/officeDocument/2006/relationships/hyperlink" Target="consultantplus://offline/ref=7DFC2CF50434160FF22F08D13459BD73FDA072CAD72F9C7A827D9528711A6C01F896223B3136DD537980FD231744FEO" TargetMode="External"/><Relationship Id="rId187" Type="http://schemas.openxmlformats.org/officeDocument/2006/relationships/hyperlink" Target="consultantplus://offline/ref=7DFC2CF50434160FF22F08D13459BD73FDA072CAD72F9C7A827D9528711A6C01F896223B3136DD537983FA241444F6O" TargetMode="External"/><Relationship Id="rId331" Type="http://schemas.openxmlformats.org/officeDocument/2006/relationships/hyperlink" Target="consultantplus://offline/ref=7DFC2CF50434160FF22F08D13459BD73FDA072CAD72F9C7A827D9528711A6C01F896223B3136DD537982F02C1744FBO" TargetMode="External"/><Relationship Id="rId352" Type="http://schemas.openxmlformats.org/officeDocument/2006/relationships/hyperlink" Target="consultantplus://offline/ref=7DFC2CF50434160FF22F08D13459BD73FDA072CAD72A9D788B7A9A757B12350DFA49F1O" TargetMode="External"/><Relationship Id="rId373" Type="http://schemas.openxmlformats.org/officeDocument/2006/relationships/hyperlink" Target="consultantplus://offline/ref=7DFC2CF50434160FF22F08D13459BD73FDA072CAD7279B788A7A9A757B12350DFA912D642631945F7880F92641F5O" TargetMode="External"/><Relationship Id="rId394" Type="http://schemas.openxmlformats.org/officeDocument/2006/relationships/hyperlink" Target="consultantplus://offline/ref=7DFC2CF50434160FF22F08D13459BD73FDA072CAD72F9B7A827D9028711A6C01F89642F2O" TargetMode="External"/><Relationship Id="rId1" Type="http://schemas.openxmlformats.org/officeDocument/2006/relationships/styles" Target="styles.xml"/><Relationship Id="rId212" Type="http://schemas.openxmlformats.org/officeDocument/2006/relationships/hyperlink" Target="consultantplus://offline/ref=7DFC2CF50434160FF22F08D13459BD73FDA072CAD72F9D7D8B799928711A6C01F896223B3136DD537980F9241744FEO" TargetMode="External"/><Relationship Id="rId233" Type="http://schemas.openxmlformats.org/officeDocument/2006/relationships/hyperlink" Target="consultantplus://offline/ref=7DFC2CF50434160FF22F08D13459BD73FDA072CAD72F9C7A827D9528711A6C01F896223B3136DD537981F12D1044F6O" TargetMode="External"/><Relationship Id="rId254" Type="http://schemas.openxmlformats.org/officeDocument/2006/relationships/hyperlink" Target="consultantplus://offline/ref=7DFC2CF50434160FF22F08D13459BD73FDA072CAD72F9C7A827D9528711A6C01F896223B3136DD537983FC2C1344FDO" TargetMode="External"/><Relationship Id="rId28" Type="http://schemas.openxmlformats.org/officeDocument/2006/relationships/hyperlink" Target="consultantplus://offline/ref=7DFC2CF50434160FF22F08D13459BD73FDA072CAD72F9B79877E9728711A6C01F89642F2O" TargetMode="External"/><Relationship Id="rId49" Type="http://schemas.openxmlformats.org/officeDocument/2006/relationships/hyperlink" Target="consultantplus://offline/ref=7DFC2CF50434160FF22F08D13459BD73FDA072CAD72F9B7D84799628711A6C01F896223B3136DD537980F9241C44FBO" TargetMode="External"/><Relationship Id="rId114" Type="http://schemas.openxmlformats.org/officeDocument/2006/relationships/hyperlink" Target="consultantplus://offline/ref=7DFC2CF50434160FF22F08D13459BD73FDA072CAD72F9D78837E9528711A6C01F896223B3136DD537980F9241144FCO" TargetMode="External"/><Relationship Id="rId275" Type="http://schemas.openxmlformats.org/officeDocument/2006/relationships/hyperlink" Target="consultantplus://offline/ref=7DFC2CF50434160FF22F08D13459BD73FDA072CAD72F9C7A827D9528711A6C01F896223B3136DD537980F92C1D44F8O" TargetMode="External"/><Relationship Id="rId296" Type="http://schemas.openxmlformats.org/officeDocument/2006/relationships/hyperlink" Target="consultantplus://offline/ref=7DFC2CF50434160FF22F08D13459BD73FDA072CAD72F9C7A827D9528711A6C01F896223B3136DD537982FB2D1244F7O" TargetMode="External"/><Relationship Id="rId300" Type="http://schemas.openxmlformats.org/officeDocument/2006/relationships/hyperlink" Target="consultantplus://offline/ref=7DFC2CF50434160FF22F08D13459BD73FDA072CAD72F9C7A827D9528711A6C01F896223B3136DD537982FA241644FEO" TargetMode="External"/><Relationship Id="rId60" Type="http://schemas.openxmlformats.org/officeDocument/2006/relationships/hyperlink" Target="consultantplus://offline/ref=7DFC2CF50434160FF22F08D13459BD73FDA072CAD72F9B7984769228711A6C01F896223B3136DD537980F9271344FFO" TargetMode="External"/><Relationship Id="rId81" Type="http://schemas.openxmlformats.org/officeDocument/2006/relationships/hyperlink" Target="consultantplus://offline/ref=7DFC2CF50434160FF22F08D13459BD73FDA072CAD72F9B79877E9728711A6C01F896223B3136DD537980F9261444FBO" TargetMode="External"/><Relationship Id="rId135" Type="http://schemas.openxmlformats.org/officeDocument/2006/relationships/hyperlink" Target="consultantplus://offline/ref=7DFC2CF50434160FF22F08D13459BD73FDA072CAD72F9B7C847C9228711A6C01F896223B3136DD537980F9241444FEO" TargetMode="External"/><Relationship Id="rId156" Type="http://schemas.openxmlformats.org/officeDocument/2006/relationships/hyperlink" Target="consultantplus://offline/ref=7DFC2CF50434160FF22F08D13459BD73FDA072CAD72F9C7A827D9528711A6C01F896223B3136DD537980FA241644F6O" TargetMode="External"/><Relationship Id="rId177" Type="http://schemas.openxmlformats.org/officeDocument/2006/relationships/hyperlink" Target="consultantplus://offline/ref=7DFC2CF50434160FF22F08D13459BD73FDA072CAD72F9C7A827D9528711A6C01F896223B3136DD537981FC251444F6O" TargetMode="External"/><Relationship Id="rId198" Type="http://schemas.openxmlformats.org/officeDocument/2006/relationships/hyperlink" Target="consultantplus://offline/ref=7DFC2CF50434160FF22F08D13459BD73FDA072CAD72F9C7A827D9528711A6C01F896223B3136DD537984FC221044F6O" TargetMode="External"/><Relationship Id="rId321" Type="http://schemas.openxmlformats.org/officeDocument/2006/relationships/hyperlink" Target="consultantplus://offline/ref=7DFC2CF50434160FF22F08D13459BD73FDA072CAD72F9C7A827D9528711A6C01F896223B3136DD537982FC241144F7O" TargetMode="External"/><Relationship Id="rId342" Type="http://schemas.openxmlformats.org/officeDocument/2006/relationships/hyperlink" Target="consultantplus://offline/ref=7DFC2CF50434160FF22F08D13459BD73FDA072CAD72B9C7A827A9A757B12350DFA49F1O" TargetMode="External"/><Relationship Id="rId363" Type="http://schemas.openxmlformats.org/officeDocument/2006/relationships/hyperlink" Target="consultantplus://offline/ref=7DFC2CF50434160FF22F08D13459BD73FDA072CAD72F9871827F9128711A6C01F896223B3136DD537980F9241144FFO" TargetMode="External"/><Relationship Id="rId384" Type="http://schemas.openxmlformats.org/officeDocument/2006/relationships/hyperlink" Target="consultantplus://offline/ref=7DFC2CF50434160FF22F08D13459BD73FDA072CAD72F997E8A799728711A6C01F89642F2O" TargetMode="External"/><Relationship Id="rId202" Type="http://schemas.openxmlformats.org/officeDocument/2006/relationships/hyperlink" Target="consultantplus://offline/ref=7DFC2CF50434160FF22F08D13459BD73FDA072CAD72F9C7A827D9528711A6C01F896223B3136DD537984FE251C44F6O" TargetMode="External"/><Relationship Id="rId223" Type="http://schemas.openxmlformats.org/officeDocument/2006/relationships/hyperlink" Target="consultantplus://offline/ref=7DFC2CF50434160FF22F08D13459BD73FDA072CAD72F9C7A827D9528711A6C01F896223B3136DD537981FB2D1344F6O" TargetMode="External"/><Relationship Id="rId244" Type="http://schemas.openxmlformats.org/officeDocument/2006/relationships/hyperlink" Target="consultantplus://offline/ref=7DFC2CF50434160FF22F08D13459BD73FDA072CAD72F9C7A827D9528711A6C01F896223B3136DD537982F0201444FBO" TargetMode="External"/><Relationship Id="rId18" Type="http://schemas.openxmlformats.org/officeDocument/2006/relationships/hyperlink" Target="consultantplus://offline/ref=7DFC2CF50434160FF22F08D13459BD73FDA072CAD72F9B79877E9728711A6C01F896223B3136DD537980F9261444F8O" TargetMode="External"/><Relationship Id="rId39" Type="http://schemas.openxmlformats.org/officeDocument/2006/relationships/hyperlink" Target="consultantplus://offline/ref=7DFC2CF50434160FF22F08D13459BD73FDA072CAD72F9D7D8B799928711A6C01F896223B3136DD537980F9241544F7O" TargetMode="External"/><Relationship Id="rId265" Type="http://schemas.openxmlformats.org/officeDocument/2006/relationships/hyperlink" Target="consultantplus://offline/ref=7DFC2CF50434160FF22F08D13459BD73FDA072CAD72F9C7A827D9528711A6C01F896223B3136DD537981FD231544FEO" TargetMode="External"/><Relationship Id="rId286" Type="http://schemas.openxmlformats.org/officeDocument/2006/relationships/hyperlink" Target="consultantplus://offline/ref=7DFC2CF50434160FF22F08D13459BD73FDA072CAD72F9C7A827D9528711A6C01F896223B3136DD537981FA201D44FDO" TargetMode="External"/><Relationship Id="rId50" Type="http://schemas.openxmlformats.org/officeDocument/2006/relationships/hyperlink" Target="consultantplus://offline/ref=7DFC2CF50434160FF22F08D13459BD73FDA072CAD72F9B7D84799628711A6C01F896223B3136DD537980F9241C44FBO" TargetMode="External"/><Relationship Id="rId104" Type="http://schemas.openxmlformats.org/officeDocument/2006/relationships/hyperlink" Target="consultantplus://offline/ref=7DFC2CF50434160FF22F08D13459BD73FDA072CAD72F9B70877C9428711A6C01F896223B3136DD537980F9241744FBO" TargetMode="External"/><Relationship Id="rId125" Type="http://schemas.openxmlformats.org/officeDocument/2006/relationships/hyperlink" Target="consultantplus://offline/ref=7DFC2CF50434160FF22F08D13459BD73FDA072CAD72F9A7C837D9328711A6C01F896223B3136DD537980F9241444FCO" TargetMode="External"/><Relationship Id="rId146" Type="http://schemas.openxmlformats.org/officeDocument/2006/relationships/hyperlink" Target="consultantplus://offline/ref=7DFC2CF50434160FF22F08D13459BD73FDA072CAD72F9D78837E9528711A6C01F896223B3136DD537980F9241144F9O" TargetMode="External"/><Relationship Id="rId167" Type="http://schemas.openxmlformats.org/officeDocument/2006/relationships/hyperlink" Target="consultantplus://offline/ref=7DFC2CF50434160FF22F08D13459BD73FDA072CAD72F9C7A827D9528711A6C01F896223B3136DD537980FC241144F7O" TargetMode="External"/><Relationship Id="rId188" Type="http://schemas.openxmlformats.org/officeDocument/2006/relationships/hyperlink" Target="consultantplus://offline/ref=7DFC2CF50434160FF22F08D13459BD73FDA072CAD72F9C7A827D9528711A6C01F896223B3136DD537983FD251744F9O" TargetMode="External"/><Relationship Id="rId311" Type="http://schemas.openxmlformats.org/officeDocument/2006/relationships/hyperlink" Target="consultantplus://offline/ref=7DFC2CF50434160FF22F08D13459BD73FDA072CAD72F9C7A827D9528711A6C01F896223B3136DD537982FD2C1744F7O" TargetMode="External"/><Relationship Id="rId332" Type="http://schemas.openxmlformats.org/officeDocument/2006/relationships/hyperlink" Target="consultantplus://offline/ref=7DFC2CF50434160FF22F08D13459BD73FDA072CAD72F9C7A827D9528711A6C01F896223B3136DD537982F02D1744FAO" TargetMode="External"/><Relationship Id="rId353" Type="http://schemas.openxmlformats.org/officeDocument/2006/relationships/hyperlink" Target="consultantplus://offline/ref=7DFC2CF50434160FF22F08D13459BD73FDA072CAD72F9871827D9928711A6C01F896223B3136DD537980F9241444FBO" TargetMode="External"/><Relationship Id="rId374" Type="http://schemas.openxmlformats.org/officeDocument/2006/relationships/hyperlink" Target="consultantplus://offline/ref=7DFC2CF50434160FF22F08D13459BD73FDA072CAD7279B7B86799A757B12350DFA912D642631945F7880F82C41F3O" TargetMode="External"/><Relationship Id="rId395" Type="http://schemas.openxmlformats.org/officeDocument/2006/relationships/fontTable" Target="fontTable.xml"/><Relationship Id="rId71" Type="http://schemas.openxmlformats.org/officeDocument/2006/relationships/hyperlink" Target="consultantplus://offline/ref=7DFC2CF50434160FF22F08D13459BD73FDA072CAD72F987F82779128711A6C01F896223B3136DD537980F9251544F9O" TargetMode="External"/><Relationship Id="rId92" Type="http://schemas.openxmlformats.org/officeDocument/2006/relationships/hyperlink" Target="consultantplus://offline/ref=7DFC2CF50434160FF22F08D13459BD73FDA072CAD72F9B70877C9428711A6C01F896223B3136DD537980F9241744FFO" TargetMode="External"/><Relationship Id="rId213" Type="http://schemas.openxmlformats.org/officeDocument/2006/relationships/hyperlink" Target="consultantplus://offline/ref=7DFC2CF50434160FF22F08D13459BD73FDA072CAD72F9C7A827D9528711A6C01F896223B3136DD537980F92C1D44F8O" TargetMode="External"/><Relationship Id="rId234" Type="http://schemas.openxmlformats.org/officeDocument/2006/relationships/hyperlink" Target="consultantplus://offline/ref=7DFC2CF50434160FF22F08D13459BD73FDA072CAD72F9C7A827D9528711A6C01F896223B3136DD537982F9271044F7O" TargetMode="External"/><Relationship Id="rId2" Type="http://schemas.microsoft.com/office/2007/relationships/stylesWithEffects" Target="stylesWithEffects.xml"/><Relationship Id="rId29" Type="http://schemas.openxmlformats.org/officeDocument/2006/relationships/hyperlink" Target="consultantplus://offline/ref=7DFC2CF50434160FF22F08D13459BD73FDA072CAD72F9D78837E9528711A6C01F896223B3136DD537980F9241544F9O" TargetMode="External"/><Relationship Id="rId255" Type="http://schemas.openxmlformats.org/officeDocument/2006/relationships/hyperlink" Target="consultantplus://offline/ref=7DFC2CF50434160FF22F08D13459BD73FDA072CAD72F9C7A827D9528711A6C01F896223B3136DD537983FF261C44FEO" TargetMode="External"/><Relationship Id="rId276" Type="http://schemas.openxmlformats.org/officeDocument/2006/relationships/hyperlink" Target="consultantplus://offline/ref=7DFC2CF50434160FF22F08D13459BD73FDA072CAD72F9C7A827D9528711A6C01F896223B3136DD537980FA2C1C44FFO" TargetMode="External"/><Relationship Id="rId297" Type="http://schemas.openxmlformats.org/officeDocument/2006/relationships/hyperlink" Target="consultantplus://offline/ref=7DFC2CF50434160FF22F08D13459BD73FDA072CAD72F9C7A827D9528711A6C01F896223B3136DD537982FA241544F7O" TargetMode="External"/><Relationship Id="rId40" Type="http://schemas.openxmlformats.org/officeDocument/2006/relationships/hyperlink" Target="consultantplus://offline/ref=7DFC2CF50434160FF22F08D13459BD73FDA072CAD72F9D78837E9528711A6C01F896223B3136DD537980F9241444FEO" TargetMode="External"/><Relationship Id="rId115" Type="http://schemas.openxmlformats.org/officeDocument/2006/relationships/hyperlink" Target="consultantplus://offline/ref=7DFC2CF50434160FF22F08D13459BD73FDA072CAD72F9D7D8B799928711A6C01F896223B3136DD537980F9241444FBO" TargetMode="External"/><Relationship Id="rId136" Type="http://schemas.openxmlformats.org/officeDocument/2006/relationships/hyperlink" Target="consultantplus://offline/ref=7DFC2CF50434160FF22F08D13459BD73FDA072CAD72F9D78837E9528711A6C01F896223B3136DD537980F9241144F9O" TargetMode="External"/><Relationship Id="rId157" Type="http://schemas.openxmlformats.org/officeDocument/2006/relationships/hyperlink" Target="consultantplus://offline/ref=7DFC2CF50434160FF22F08D13459BD73FDA072CAD72F9C7A827D9528711A6C01F896223B3136DD537980FA251244FBO" TargetMode="External"/><Relationship Id="rId178" Type="http://schemas.openxmlformats.org/officeDocument/2006/relationships/hyperlink" Target="consultantplus://offline/ref=7DFC2CF50434160FF22F08D13459BD73FDA072CAD72F9C7A827D9528711A6C01F896223B3136DD537981FC201444FFO" TargetMode="External"/><Relationship Id="rId301" Type="http://schemas.openxmlformats.org/officeDocument/2006/relationships/hyperlink" Target="consultantplus://offline/ref=7DFC2CF50434160FF22F08D13459BD73FDA072CAD72F9C7A827D9528711A6C01F896223B3136DD537982FA251244FFO" TargetMode="External"/><Relationship Id="rId322" Type="http://schemas.openxmlformats.org/officeDocument/2006/relationships/hyperlink" Target="consultantplus://offline/ref=7DFC2CF50434160FF22F08D13459BD73FDA072CAD72F9C7A827D9528711A6C01F896223B3136DD537982FC241C44FAO" TargetMode="External"/><Relationship Id="rId343" Type="http://schemas.openxmlformats.org/officeDocument/2006/relationships/hyperlink" Target="consultantplus://offline/ref=7DFC2CF50434160FF22F08D13459BD73FDA072CAD72F987C84769028711A6C01F896223B3136DD537980F9241444F8O" TargetMode="External"/><Relationship Id="rId364" Type="http://schemas.openxmlformats.org/officeDocument/2006/relationships/hyperlink" Target="consultantplus://offline/ref=7DFC2CF50434160FF22F08D13459BD73FDA072CAD72F9871827F9128711A6C01F896223B3136DD537980F9241144FCO" TargetMode="External"/><Relationship Id="rId61" Type="http://schemas.openxmlformats.org/officeDocument/2006/relationships/hyperlink" Target="consultantplus://offline/ref=7DFC2CF50434160FF22F08D13459BD73FDA072CAD72F9B7C847C9228711A6C01F896223B3136DD537980F9241544F7O" TargetMode="External"/><Relationship Id="rId82" Type="http://schemas.openxmlformats.org/officeDocument/2006/relationships/hyperlink" Target="consultantplus://offline/ref=7DFC2CF50434160FF22F08D13459BD73FDA072CAD72F9B79877E9728711A6C01F896223B3136DD537980F9261444F8O" TargetMode="External"/><Relationship Id="rId199" Type="http://schemas.openxmlformats.org/officeDocument/2006/relationships/hyperlink" Target="consultantplus://offline/ref=7DFC2CF50434160FF22F08D13459BD73FDA072CAD72F9C7A827D9528711A6C01F896223B3136DD537984FC231044FAO" TargetMode="External"/><Relationship Id="rId203" Type="http://schemas.openxmlformats.org/officeDocument/2006/relationships/hyperlink" Target="consultantplus://offline/ref=7DFC2CF50434160FF22F08D13459BD73FDA072CAD72F9C7A827D9528711A6C01F896223B3136DD537984FE261544FEO" TargetMode="External"/><Relationship Id="rId385" Type="http://schemas.openxmlformats.org/officeDocument/2006/relationships/hyperlink" Target="consultantplus://offline/ref=7DFC2CF50434160FF22F08D13459BD73FDA072CAD72F997085769828711A6C01F896223B3136DD537980F9241444FEO" TargetMode="External"/><Relationship Id="rId19" Type="http://schemas.openxmlformats.org/officeDocument/2006/relationships/hyperlink" Target="consultantplus://offline/ref=7DFC2CF50434160FF22F08D13459BD73FDA072CAD72F9B79877E9728711A6C01F896223B3136DD537980F9271544FAO" TargetMode="External"/><Relationship Id="rId224" Type="http://schemas.openxmlformats.org/officeDocument/2006/relationships/hyperlink" Target="consultantplus://offline/ref=7DFC2CF50434160FF22F08D13459BD73FDA072CAD72F9C7A827D9528711A6C01F896223B3136DD537981FA241244FBO" TargetMode="External"/><Relationship Id="rId245" Type="http://schemas.openxmlformats.org/officeDocument/2006/relationships/hyperlink" Target="consultantplus://offline/ref=7DFC2CF50434160FF22F08D13459BD73FDA072CAD72F9C7A827D9528711A6C01F896223B3136DD537982F0211444FEO" TargetMode="External"/><Relationship Id="rId266" Type="http://schemas.openxmlformats.org/officeDocument/2006/relationships/hyperlink" Target="consultantplus://offline/ref=7DFC2CF50434160FF22F08D13459BD73FDA072CAD72F9C7A827D9528711A6C01F896223B3136DD537981FC251344FAO" TargetMode="External"/><Relationship Id="rId287" Type="http://schemas.openxmlformats.org/officeDocument/2006/relationships/hyperlink" Target="consultantplus://offline/ref=7DFC2CF50434160FF22F08D13459BD73FDA072CAD72F9C7A827D9528711A6C01F896223B3136DD537981FA211644FAO" TargetMode="External"/><Relationship Id="rId30" Type="http://schemas.openxmlformats.org/officeDocument/2006/relationships/hyperlink" Target="consultantplus://offline/ref=7DFC2CF50434160FF22F08D13459BD73FDA072CAD72F9B7C847C9228711A6C01F896223B3136DD537980F9241544F9O" TargetMode="External"/><Relationship Id="rId105" Type="http://schemas.openxmlformats.org/officeDocument/2006/relationships/hyperlink" Target="consultantplus://offline/ref=7DFC2CF50434160FF22F08D13459BD73FDA072CAD72F9B70877C9428711A6C01F896223B3136DD537980F9241644FEO" TargetMode="External"/><Relationship Id="rId126" Type="http://schemas.openxmlformats.org/officeDocument/2006/relationships/hyperlink" Target="consultantplus://offline/ref=7DFC2CF50434160FF22F08D13459BD73FDA072CAD72F9D7F8A779728711A6C01F896223B3136DD537980F9241544F8O" TargetMode="External"/><Relationship Id="rId147" Type="http://schemas.openxmlformats.org/officeDocument/2006/relationships/hyperlink" Target="consultantplus://offline/ref=7DFC2CF50434160FF22F08D13459BD73FDA072CAD72F9D7D807D9628711A6C01F896223B3136DD537980F92C1244FDO" TargetMode="External"/><Relationship Id="rId168" Type="http://schemas.openxmlformats.org/officeDocument/2006/relationships/hyperlink" Target="consultantplus://offline/ref=7DFC2CF50434160FF22F08D13459BD73FDA072CAD72F9C7A827D9528711A6C01F896223B3136DD537980FC251544FAO" TargetMode="External"/><Relationship Id="rId312" Type="http://schemas.openxmlformats.org/officeDocument/2006/relationships/hyperlink" Target="consultantplus://offline/ref=7DFC2CF50434160FF22F08D13459BD73FDA072CAD72F9C7A827D9528711A6C01F896223B3136DD537982FD2C1044FBO" TargetMode="External"/><Relationship Id="rId333" Type="http://schemas.openxmlformats.org/officeDocument/2006/relationships/hyperlink" Target="consultantplus://offline/ref=7DFC2CF50434160FF22F08D13459BD73FDA072CAD72A9D79837D9A757B12350DFA49F1O" TargetMode="External"/><Relationship Id="rId354" Type="http://schemas.openxmlformats.org/officeDocument/2006/relationships/hyperlink" Target="consultantplus://offline/ref=7DFC2CF50434160FF22F08D13459BD73FDA072CAD7299B7D827D9A757B12350DFA49F1O" TargetMode="External"/><Relationship Id="rId51" Type="http://schemas.openxmlformats.org/officeDocument/2006/relationships/hyperlink" Target="consultantplus://offline/ref=7DFC2CF50434160FF22F08D13459BD73FDA072CAD72D9F7984799A757B12350DFA49F1O" TargetMode="External"/><Relationship Id="rId72" Type="http://schemas.openxmlformats.org/officeDocument/2006/relationships/hyperlink" Target="consultantplus://offline/ref=7DFC2CF50434160FF22F08D13459BD73FDA072CAD72F9D7083779128711A6C01F896223B3136DD537980F9241D44F8O" TargetMode="External"/><Relationship Id="rId93" Type="http://schemas.openxmlformats.org/officeDocument/2006/relationships/hyperlink" Target="consultantplus://offline/ref=7DFC2CF50434160FF22F08D13459BD73FDA072CAD72F9D78837E9528711A6C01F896223B3136DD537980F9241744FFO" TargetMode="External"/><Relationship Id="rId189" Type="http://schemas.openxmlformats.org/officeDocument/2006/relationships/hyperlink" Target="consultantplus://offline/ref=7DFC2CF50434160FF22F08D13459BD73FDA072CAD72F9C7A827D9528711A6C01F896223B3136DD537983FC251244F7O" TargetMode="External"/><Relationship Id="rId375" Type="http://schemas.openxmlformats.org/officeDocument/2006/relationships/hyperlink" Target="consultantplus://offline/ref=7DFC2CF50434160FF22F08D13459BD73FDA072CAD7279A7986789A757B12350DFA49F1O"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7DFC2CF50434160FF22F08D13459BD73FDA072CAD72F9C7A827D9528711A6C01F896223B3136DD537980F1201244FDO" TargetMode="External"/><Relationship Id="rId235" Type="http://schemas.openxmlformats.org/officeDocument/2006/relationships/hyperlink" Target="consultantplus://offline/ref=7DFC2CF50434160FF22F08D13459BD73FDA072CAD72F9C7A827D9528711A6C01F896223B3136DD537982F9201644FEO" TargetMode="External"/><Relationship Id="rId256" Type="http://schemas.openxmlformats.org/officeDocument/2006/relationships/hyperlink" Target="consultantplus://offline/ref=7DFC2CF50434160FF22F08D13459BD73FDA072CAD72F9C7A827D9528711A6C01F896223B3136DD537983FF271044FEO" TargetMode="External"/><Relationship Id="rId277" Type="http://schemas.openxmlformats.org/officeDocument/2006/relationships/hyperlink" Target="consultantplus://offline/ref=7DFC2CF50434160FF22F08D13459BD73FDA072CAD72F9C7A827D9528711A6C01F896223B3136DD537980FA2D1644FDO" TargetMode="External"/><Relationship Id="rId298" Type="http://schemas.openxmlformats.org/officeDocument/2006/relationships/hyperlink" Target="consultantplus://offline/ref=7DFC2CF50434160FF22F08D13459BD73FDA072CAD72F9C7A827D9528711A6C01F896223B3136DD537982FA241444FBO" TargetMode="External"/><Relationship Id="rId116" Type="http://schemas.openxmlformats.org/officeDocument/2006/relationships/hyperlink" Target="consultantplus://offline/ref=7DFC2CF50434160FF22F08D13459BD73FDA072CAD72F9D7D807D9628711A6C01F896223B3136DD537980F92C1244FDO" TargetMode="External"/><Relationship Id="rId137" Type="http://schemas.openxmlformats.org/officeDocument/2006/relationships/hyperlink" Target="consultantplus://offline/ref=7DFC2CF50434160FF22F08D13459BD73FDA072CAD72F9B79877E9728711A6C01F896223B3136DD537980F9201C44FDO" TargetMode="External"/><Relationship Id="rId158" Type="http://schemas.openxmlformats.org/officeDocument/2006/relationships/hyperlink" Target="consultantplus://offline/ref=7DFC2CF50434160FF22F08D13459BD73FDA072CAD72F9C7A827D9528711A6C01F896223B3136DD537980FA261544FDO" TargetMode="External"/><Relationship Id="rId302" Type="http://schemas.openxmlformats.org/officeDocument/2006/relationships/hyperlink" Target="consultantplus://offline/ref=7DFC2CF50434160FF22F08D13459BD73FDA072CAD72F9C7A827D9528711A6C01F896223B3136DD537982FA251244FBO" TargetMode="External"/><Relationship Id="rId323" Type="http://schemas.openxmlformats.org/officeDocument/2006/relationships/hyperlink" Target="consultantplus://offline/ref=7DFC2CF50434160FF22F08D13459BD73FDA072CAD72F9C7A827D9528711A6C01F896223B3136DD537982FC241C44F9O" TargetMode="External"/><Relationship Id="rId344" Type="http://schemas.openxmlformats.org/officeDocument/2006/relationships/hyperlink" Target="consultantplus://offline/ref=7DFC2CF50434160FF22F08D13459BD73FDA072CAD72B9E7E857B9A757B12350DFA49F1O" TargetMode="External"/><Relationship Id="rId20" Type="http://schemas.openxmlformats.org/officeDocument/2006/relationships/hyperlink" Target="consultantplus://offline/ref=7DFC2CF50434160FF22F08D13459BD73FDA072CAD72F9B79877E9728711A6C01F896223B3136DD537980F9271444F6O" TargetMode="External"/><Relationship Id="rId41" Type="http://schemas.openxmlformats.org/officeDocument/2006/relationships/hyperlink" Target="consultantplus://offline/ref=7DFC2CF50434160FF22F08D13459BD73FDA072CAD72F9D78837E9528711A6C01F896223B3136DD537980F9241444FAO" TargetMode="External"/><Relationship Id="rId62" Type="http://schemas.openxmlformats.org/officeDocument/2006/relationships/hyperlink" Target="consultantplus://offline/ref=7DFC2CF50434160FF22F08D13459BD73FDA072CAD72F9B7C847C9228711A6C01F896223B3136DD537980F9241544F7O" TargetMode="External"/><Relationship Id="rId83" Type="http://schemas.openxmlformats.org/officeDocument/2006/relationships/hyperlink" Target="consultantplus://offline/ref=7DFC2CF50434160FF22F08D13459BD73FDA072CAD72F9B79877E9728711A6C01F896223B3136DD537980F9271544FAO" TargetMode="External"/><Relationship Id="rId179" Type="http://schemas.openxmlformats.org/officeDocument/2006/relationships/hyperlink" Target="consultantplus://offline/ref=7DFC2CF50434160FF22F08D13459BD73FDA072CAD72F9C7A827D9528711A6C01F896223B3136DD537981F1221C44FFO" TargetMode="External"/><Relationship Id="rId365" Type="http://schemas.openxmlformats.org/officeDocument/2006/relationships/hyperlink" Target="consultantplus://offline/ref=7DFC2CF50434160FF22F08D13459BD73FDA072CAD72F9871827F9128711A6C01F896223B3136DD537980F9241344FEO" TargetMode="External"/><Relationship Id="rId386" Type="http://schemas.openxmlformats.org/officeDocument/2006/relationships/hyperlink" Target="consultantplus://offline/ref=7DFC2CF50434160FF22F08D13459BD73FDA072CAD72F997085769828711A6C01F896223B3136DD537980F9241444FFO" TargetMode="External"/><Relationship Id="rId190" Type="http://schemas.openxmlformats.org/officeDocument/2006/relationships/hyperlink" Target="consultantplus://offline/ref=7DFC2CF50434160FF22F08D13459BD73FDA072CAD72F9C7A827D9528711A6C01F896223B3136DD537983FF261444FEO" TargetMode="External"/><Relationship Id="rId204" Type="http://schemas.openxmlformats.org/officeDocument/2006/relationships/hyperlink" Target="consultantplus://offline/ref=7DFC2CF50434160FF22F08D13459BD73FDA072CAD72F9C7A827D9528711A6C01F896223B3136DD537984FE231544FDO" TargetMode="External"/><Relationship Id="rId225" Type="http://schemas.openxmlformats.org/officeDocument/2006/relationships/hyperlink" Target="consultantplus://offline/ref=7DFC2CF50434160FF22F08D13459BD73FDA072CAD72F9C7A827D9528711A6C01F896223B3136DD537981FA271144FFO" TargetMode="External"/><Relationship Id="rId246" Type="http://schemas.openxmlformats.org/officeDocument/2006/relationships/hyperlink" Target="consultantplus://offline/ref=7DFC2CF50434160FF22F08D13459BD73FDA072CAD72F9C7A827D9528711A6C01F896223B3136DD537983F9251744FDO" TargetMode="External"/><Relationship Id="rId267" Type="http://schemas.openxmlformats.org/officeDocument/2006/relationships/hyperlink" Target="consultantplus://offline/ref=7DFC2CF50434160FF22F08D13459BD73FDA072CAD72F9C7A827D9528711A6C01F896223B3136DD537981FC201444FFO" TargetMode="External"/><Relationship Id="rId288" Type="http://schemas.openxmlformats.org/officeDocument/2006/relationships/hyperlink" Target="consultantplus://offline/ref=7DFC2CF50434160FF22F08D13459BD73FDA072CAD72F9C7A827D9528711A6C01F896223B3136DD537981FA211044FCO" TargetMode="External"/><Relationship Id="rId106" Type="http://schemas.openxmlformats.org/officeDocument/2006/relationships/hyperlink" Target="consultantplus://offline/ref=7DFC2CF50434160FF22F08D13459BD73FDA072CAD72F9D7D8B799928711A6C01F896223B3136DD537980F9241444FFO" TargetMode="External"/><Relationship Id="rId127" Type="http://schemas.openxmlformats.org/officeDocument/2006/relationships/hyperlink" Target="consultantplus://offline/ref=7DFC2CF50434160FF22F08D13459BD73FDA072CAD72F9A7C837D9328711A6C01F896223B3136DD537980F9241444FCO" TargetMode="External"/><Relationship Id="rId313" Type="http://schemas.openxmlformats.org/officeDocument/2006/relationships/hyperlink" Target="consultantplus://offline/ref=7DFC2CF50434160FF22F08D13459BD73FDA072CAD72F9C7A827D9528711A6C01F896223B3136DD537982FD2D1644F8O" TargetMode="External"/><Relationship Id="rId10" Type="http://schemas.openxmlformats.org/officeDocument/2006/relationships/hyperlink" Target="consultantplus://offline/ref=7DFC2CF50434160FF22F08D13459BD73FDA072CAD72F9B79877E9728711A6C01F896223B3136DD537980F9241C44FDO" TargetMode="External"/><Relationship Id="rId31" Type="http://schemas.openxmlformats.org/officeDocument/2006/relationships/hyperlink" Target="consultantplus://offline/ref=7DFC2CF50434160FF22F08D13459BD73FDA072CAD72F9D78837E9528711A6C01F896223B3136DD537980F9241544F7O" TargetMode="External"/><Relationship Id="rId52" Type="http://schemas.openxmlformats.org/officeDocument/2006/relationships/hyperlink" Target="consultantplus://offline/ref=7DFC2CF50434160FF22F08D13459BD73FDA072CAD72C9D7E80799A757B12350DFA49F1O" TargetMode="External"/><Relationship Id="rId73" Type="http://schemas.openxmlformats.org/officeDocument/2006/relationships/hyperlink" Target="consultantplus://offline/ref=7DFC2CF50434160FF22F08D13459BD73FDA072CAD72F9B79877E9728711A6C01F896223B3136DD537980F9251144FFO" TargetMode="External"/><Relationship Id="rId94" Type="http://schemas.openxmlformats.org/officeDocument/2006/relationships/hyperlink" Target="consultantplus://offline/ref=7DFC2CF50434160FF22F08D13459BD73FDA072CAD72F9D7F8A779728711A6C01F896223B3136DD537980F9241544F8O" TargetMode="External"/><Relationship Id="rId148" Type="http://schemas.openxmlformats.org/officeDocument/2006/relationships/hyperlink" Target="consultantplus://offline/ref=7DFC2CF50434160FF22F08D13459BD73FDA072CAD72F9D7B83799728711A6C01F896223B3136DD537980F9241544F8O" TargetMode="External"/><Relationship Id="rId169" Type="http://schemas.openxmlformats.org/officeDocument/2006/relationships/hyperlink" Target="consultantplus://offline/ref=7DFC2CF50434160FF22F08D13459BD73FDA072CAD72F9C7A827D9528711A6C01F896223B3136DD537980F1221444FEO" TargetMode="External"/><Relationship Id="rId334" Type="http://schemas.openxmlformats.org/officeDocument/2006/relationships/hyperlink" Target="consultantplus://offline/ref=7DFC2CF50434160FF22F08D13459BD73FDA072CAD72F997985799128711A6C01F896223B3136DD537980F9251244F8O" TargetMode="External"/><Relationship Id="rId355" Type="http://schemas.openxmlformats.org/officeDocument/2006/relationships/hyperlink" Target="consultantplus://offline/ref=7DFC2CF50434160FF22F08D13459BD73FDA072CAD7299A7C81799A757B12350DFA49F1O" TargetMode="External"/><Relationship Id="rId376" Type="http://schemas.openxmlformats.org/officeDocument/2006/relationships/hyperlink" Target="consultantplus://offline/ref=7DFC2CF50434160FF22F08D13459BD73FDA072CAD72F997C80799128711A6C01F896223B3136DD537980F9241644F7O" TargetMode="External"/><Relationship Id="rId4" Type="http://schemas.openxmlformats.org/officeDocument/2006/relationships/webSettings" Target="webSettings.xml"/><Relationship Id="rId180" Type="http://schemas.openxmlformats.org/officeDocument/2006/relationships/hyperlink" Target="consultantplus://offline/ref=7DFC2CF50434160FF22F08D13459BD73FDA072CAD72F9C7A827D9528711A6C01F896223B3136DD537981F0261544FAO" TargetMode="External"/><Relationship Id="rId215" Type="http://schemas.openxmlformats.org/officeDocument/2006/relationships/hyperlink" Target="consultantplus://offline/ref=7DFC2CF50434160FF22F08D13459BD73FDA072CAD72F9C7A827D9528711A6C01F896223B3136DD537981F9271D44F7O" TargetMode="External"/><Relationship Id="rId236" Type="http://schemas.openxmlformats.org/officeDocument/2006/relationships/hyperlink" Target="consultantplus://offline/ref=7DFC2CF50434160FF22F08D13459BD73FDA072CAD72F9C7A827D9528711A6C01F896223B3136DD537982F9201C44F6O" TargetMode="External"/><Relationship Id="rId257" Type="http://schemas.openxmlformats.org/officeDocument/2006/relationships/hyperlink" Target="consultantplus://offline/ref=7DFC2CF50434160FF22F08D13459BD73FDA072CAD72F9C7A827D9528711A6C01F896223B3136DD537983F0211444FCO" TargetMode="External"/><Relationship Id="rId278" Type="http://schemas.openxmlformats.org/officeDocument/2006/relationships/hyperlink" Target="consultantplus://offline/ref=7DFC2CF50434160FF22F08D13459BD73FDA072CAD72F9C7A827D9528711A6C01F896223B3136DD537980FD251444F7O" TargetMode="External"/><Relationship Id="rId303" Type="http://schemas.openxmlformats.org/officeDocument/2006/relationships/hyperlink" Target="consultantplus://offline/ref=7DFC2CF50434160FF22F08D13459BD73FDA072CAD72F9C7A827D9528711A6C01F896223B3136DD537982FA251C44FCO" TargetMode="External"/><Relationship Id="rId42" Type="http://schemas.openxmlformats.org/officeDocument/2006/relationships/hyperlink" Target="consultantplus://offline/ref=7DFC2CF50434160FF22F08D13459BD73FDA072CAD72F9B7D84799628711A6C01F89642F2O" TargetMode="External"/><Relationship Id="rId84" Type="http://schemas.openxmlformats.org/officeDocument/2006/relationships/hyperlink" Target="consultantplus://offline/ref=7DFC2CF50434160FF22F08D13459BD73FDA072CAD72F9B79877E9728711A6C01F89642F2O" TargetMode="External"/><Relationship Id="rId138" Type="http://schemas.openxmlformats.org/officeDocument/2006/relationships/hyperlink" Target="consultantplus://offline/ref=7DFC2CF50434160FF22F08D13459BD73FDA072CAD72F9B79877E9728711A6C01F89642F2O" TargetMode="External"/><Relationship Id="rId345" Type="http://schemas.openxmlformats.org/officeDocument/2006/relationships/hyperlink" Target="consultantplus://offline/ref=7DFC2CF50434160FF22F08D13459BD73FDA072CAD72B907C81779A757B12350DFA49F1O" TargetMode="External"/><Relationship Id="rId387" Type="http://schemas.openxmlformats.org/officeDocument/2006/relationships/hyperlink" Target="consultantplus://offline/ref=7DFC2CF50434160FF22F08D13459BD73FDA072CAD72F987D84769528711A6C01F896223B3136DD537980F9241744F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22962</Words>
  <Characters>130885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Каштанюк</dc:creator>
  <cp:lastModifiedBy>Дмитрий А. Каштанюк</cp:lastModifiedBy>
  <cp:revision>1</cp:revision>
  <dcterms:created xsi:type="dcterms:W3CDTF">2017-05-25T14:05:00Z</dcterms:created>
  <dcterms:modified xsi:type="dcterms:W3CDTF">2017-05-25T14:09:00Z</dcterms:modified>
</cp:coreProperties>
</file>